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重庆高速利百客商贸有限公司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关于ISO9001质量管理体系咨询认证事宜询价情况的报告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为进一步规范公司法人治理结构和内控管理，逐步完善公司市场化投标资质，公司拟参考外省同类国企和央企标准，启动物资公司ISO9001质量管理体系认证工作，并就咨询认证事宜进行了市场化询价。现将相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一、市场摸底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通过前期市场调研了解，质量认证工作需要经过专业咨询机构的前期走访，内部公司交流沟通以及现有制度梳理完善等必要工作环节，全周期大致需要2个月左右，咨询机构和认证费用大致市场价格区间在1.5万元至2万元区间</w:t>
      </w:r>
      <w:r>
        <w:rPr>
          <w:rFonts w:hint="eastAsia" w:ascii="方正仿宋_GBK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二、评先比选基本情况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公司在7</w:t>
      </w:r>
      <w:r>
        <w:rPr>
          <w:rFonts w:hint="eastAsia" w:ascii="方正仿宋_GBK" w:eastAsia="方正仿宋_GBK"/>
          <w:sz w:val="30"/>
          <w:szCs w:val="30"/>
        </w:rPr>
        <w:t>月2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eastAsia="方正仿宋_GBK"/>
          <w:sz w:val="30"/>
          <w:szCs w:val="30"/>
        </w:rPr>
        <w:t>日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就该项工作进行了业务询价，利百客综合管理部</w:t>
      </w:r>
      <w:r>
        <w:rPr>
          <w:rFonts w:hint="eastAsia" w:ascii="方正仿宋_GBK" w:eastAsia="方正仿宋_GBK"/>
          <w:sz w:val="30"/>
          <w:szCs w:val="30"/>
        </w:rPr>
        <w:t>组织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贸易管理部</w:t>
      </w:r>
      <w:r>
        <w:rPr>
          <w:rFonts w:hint="eastAsia" w:ascii="方正仿宋_GBK" w:eastAsia="方正仿宋_GBK"/>
          <w:sz w:val="30"/>
          <w:szCs w:val="30"/>
        </w:rPr>
        <w:t>、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风控法审</w:t>
      </w:r>
      <w:r>
        <w:rPr>
          <w:rFonts w:hint="eastAsia" w:ascii="方正仿宋_GBK" w:eastAsia="方正仿宋_GBK"/>
          <w:sz w:val="30"/>
          <w:szCs w:val="30"/>
        </w:rPr>
        <w:t>部、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财务</w:t>
      </w:r>
      <w:r>
        <w:rPr>
          <w:rFonts w:hint="eastAsia" w:ascii="方正仿宋_GBK" w:eastAsia="方正仿宋_GBK"/>
          <w:sz w:val="30"/>
          <w:szCs w:val="30"/>
        </w:rPr>
        <w:t>管理部，在集团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1816</w:t>
      </w:r>
      <w:r>
        <w:rPr>
          <w:rFonts w:hint="eastAsia" w:ascii="方正仿宋_GBK" w:eastAsia="方正仿宋_GBK"/>
          <w:sz w:val="30"/>
          <w:szCs w:val="30"/>
        </w:rPr>
        <w:t>会议室对各报价人的报价文件进行了拆封。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李雪莲、张露琼、廖小红、徐鹏</w:t>
      </w:r>
      <w:r>
        <w:rPr>
          <w:rFonts w:hint="eastAsia" w:ascii="方正仿宋_GBK" w:eastAsia="方正仿宋_GBK"/>
          <w:sz w:val="30"/>
          <w:szCs w:val="30"/>
        </w:rPr>
        <w:t>等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四</w:t>
      </w:r>
      <w:r>
        <w:rPr>
          <w:rFonts w:hint="eastAsia" w:ascii="方正仿宋_GBK" w:eastAsia="方正仿宋_GBK"/>
          <w:sz w:val="30"/>
          <w:szCs w:val="30"/>
        </w:rPr>
        <w:t>位同志组成评审小组，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谭小琴</w:t>
      </w:r>
      <w:r>
        <w:rPr>
          <w:rFonts w:hint="eastAsia" w:ascii="方正仿宋_GBK" w:eastAsia="方正仿宋_GBK"/>
          <w:sz w:val="30"/>
          <w:szCs w:val="30"/>
        </w:rPr>
        <w:t>同志为评审监督，对报价文件进行了评审。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重庆淼智科技</w:t>
      </w:r>
      <w:r>
        <w:rPr>
          <w:rFonts w:hint="eastAsia" w:ascii="方正仿宋_GBK" w:eastAsia="方正仿宋_GBK"/>
          <w:sz w:val="30"/>
          <w:szCs w:val="30"/>
        </w:rPr>
        <w:t>有限公司、</w:t>
      </w:r>
      <w:r>
        <w:rPr>
          <w:rFonts w:hint="eastAsia" w:ascii="方正仿宋_GBK" w:eastAsia="方正仿宋_GBK"/>
          <w:sz w:val="30"/>
          <w:szCs w:val="30"/>
          <w:lang w:eastAsia="zh-CN"/>
        </w:rPr>
        <w:t>重庆业高企业管理咨询</w:t>
      </w:r>
      <w:r>
        <w:rPr>
          <w:rFonts w:hint="eastAsia" w:ascii="方正仿宋_GBK" w:eastAsia="方正仿宋_GBK"/>
          <w:sz w:val="30"/>
          <w:szCs w:val="30"/>
        </w:rPr>
        <w:t>有限公司、</w:t>
      </w:r>
      <w:r>
        <w:rPr>
          <w:rFonts w:hint="eastAsia" w:ascii="方正仿宋_GBK" w:eastAsia="方正仿宋_GBK"/>
          <w:sz w:val="30"/>
          <w:szCs w:val="30"/>
          <w:lang w:eastAsia="zh-CN"/>
        </w:rPr>
        <w:t>成都市中硕恒行企业管理咨询</w:t>
      </w:r>
      <w:r>
        <w:rPr>
          <w:rFonts w:hint="eastAsia" w:ascii="方正仿宋_GBK" w:eastAsia="方正仿宋_GBK"/>
          <w:sz w:val="30"/>
          <w:szCs w:val="30"/>
        </w:rPr>
        <w:t>有限公司、</w:t>
      </w:r>
      <w:r>
        <w:rPr>
          <w:rFonts w:hint="eastAsia" w:ascii="方正仿宋_GBK" w:eastAsia="方正仿宋_GBK"/>
          <w:sz w:val="30"/>
          <w:szCs w:val="30"/>
          <w:lang w:eastAsia="zh-CN"/>
        </w:rPr>
        <w:t>中国检验认证集团</w:t>
      </w:r>
      <w:r>
        <w:rPr>
          <w:rFonts w:hint="eastAsia" w:ascii="方正仿宋_GBK" w:eastAsia="方正仿宋_GBK"/>
          <w:sz w:val="30"/>
          <w:szCs w:val="30"/>
        </w:rPr>
        <w:t>限公司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等</w:t>
      </w:r>
      <w:r>
        <w:rPr>
          <w:rFonts w:hint="eastAsia" w:ascii="方正仿宋_GBK" w:eastAsia="方正仿宋_GBK"/>
          <w:sz w:val="30"/>
          <w:szCs w:val="30"/>
        </w:rPr>
        <w:t>4家单位参与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了</w:t>
      </w:r>
      <w:r>
        <w:rPr>
          <w:rFonts w:hint="eastAsia" w:ascii="方正仿宋_GBK" w:eastAsia="方正仿宋_GBK"/>
          <w:sz w:val="30"/>
          <w:szCs w:val="30"/>
        </w:rPr>
        <w:t>报价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报价从低到高基本情况如下，详见下表：</w:t>
      </w:r>
    </w:p>
    <w:tbl>
      <w:tblPr>
        <w:tblStyle w:val="4"/>
        <w:tblpPr w:leftFromText="180" w:rightFromText="180" w:vertAnchor="text" w:horzAnchor="page" w:tblpX="2009" w:tblpY="560"/>
        <w:tblOverlap w:val="never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98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排序</w:t>
            </w:r>
          </w:p>
        </w:tc>
        <w:tc>
          <w:tcPr>
            <w:tcW w:w="48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候选人名称</w:t>
            </w:r>
          </w:p>
        </w:tc>
        <w:tc>
          <w:tcPr>
            <w:tcW w:w="23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4898" w:type="dxa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eastAsia="zh-CN"/>
              </w:rPr>
              <w:t>淼智科技</w:t>
            </w: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FF000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color w:val="auto"/>
                <w:sz w:val="30"/>
                <w:szCs w:val="30"/>
                <w:lang w:val="en-US" w:eastAsia="zh-CN"/>
              </w:rPr>
              <w:t>13,200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98" w:type="dxa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eastAsia="zh-CN"/>
              </w:rPr>
              <w:t>中国检验认证集团重庆有限公司</w:t>
            </w:r>
          </w:p>
        </w:tc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  <w:lang w:val="en-US" w:eastAsia="zh-CN"/>
              </w:rPr>
              <w:t>14,000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898" w:type="dxa"/>
            <w:vAlign w:val="center"/>
          </w:tcPr>
          <w:p>
            <w:pPr>
              <w:spacing w:line="560" w:lineRule="exact"/>
              <w:rPr>
                <w:rFonts w:hint="default" w:ascii="方正仿宋_GBK" w:hAnsi="宋体" w:eastAsia="方正仿宋_GBK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eastAsia="zh-CN"/>
              </w:rPr>
              <w:t>重庆业高企业管理咨询</w:t>
            </w: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0"/>
                <w:szCs w:val="30"/>
                <w:lang w:val="en-US" w:eastAsia="zh-CN"/>
              </w:rPr>
              <w:t>14,900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898" w:type="dxa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val="en-US" w:eastAsia="zh-CN"/>
              </w:rPr>
              <w:t>成都市中中硕恒行企业管理咨询有限公司</w:t>
            </w:r>
          </w:p>
        </w:tc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  <w:lang w:val="en-US" w:eastAsia="zh-CN"/>
              </w:rPr>
              <w:t>15,000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本次询价共收到有效报价文件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份，符合询价比选单位最低数量要求，比选结果有效。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327660</wp:posOffset>
            </wp:positionV>
            <wp:extent cx="4914900" cy="2578100"/>
            <wp:effectExtent l="0" t="0" r="0" b="15240"/>
            <wp:wrapNone/>
            <wp:docPr id="5" name="图片 6" descr="DBSTEP_MARK&#13;&#10;FILENAME=%E5%85%B3%E4%BA%8E%E5%8D%B0%E5%8F%91%E3%80%8A%E8%B4%B8%E6%98%93%E4%B8%9A%E5%8A%A1%E4%BE%9B%E5%BA%94%E5%95%86%E7%AE%A1%E7%90%86%E7%BB%86%E5%88%99%EF%BC%88%E8%AF%95%E8%A1%8C%EF%BC%89%E3%80%8B%E7%9A%84%E9%80%9A%E7%9F%A5.doc&#13;&#10;MARKNAME=利百客公章&#13;&#10;USERNAME=张红&#13;&#10;DATETIME=2021-07-27 16:15:56&#13;&#10;MARKGUID={B96F46C5-1F14-4581-B855-863A703DD49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DBSTEP_MARK&#13;&#10;FILENAME=%E5%85%B3%E4%BA%8E%E5%8D%B0%E5%8F%91%E3%80%8A%E8%B4%B8%E6%98%93%E4%B8%9A%E5%8A%A1%E4%BE%9B%E5%BA%94%E5%95%86%E7%AE%A1%E7%90%86%E7%BB%86%E5%88%99%EF%BC%88%E8%AF%95%E8%A1%8C%EF%BC%89%E3%80%8B%E7%9A%84%E9%80%9A%E7%9F%A5.doc&#13;&#10;MARKNAME=利百客公章&#13;&#10;USERNAME=张红&#13;&#10;DATETIME=2021-07-27 16:15:56&#13;&#10;MARKGUID={B96F46C5-1F14-4581-B855-863A703DD495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三、评审结果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Calibri" w:eastAsia="方正仿宋_GBK" w:cs="Times New Roman"/>
          <w:color w:val="auto"/>
          <w:kern w:val="2"/>
          <w:sz w:val="30"/>
          <w:szCs w:val="30"/>
          <w:lang w:val="en-US" w:eastAsia="zh-CN" w:bidi="ar-SA"/>
        </w:rPr>
        <w:t>按照询价函最低价中标的要求，拟确定重庆淼智科技有限公司为第一中标人，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现将</w:t>
      </w:r>
      <w:r>
        <w:rPr>
          <w:rFonts w:hint="eastAsia" w:ascii="方正仿宋_GBK" w:eastAsia="方正仿宋_GBK"/>
          <w:sz w:val="30"/>
          <w:szCs w:val="30"/>
        </w:rPr>
        <w:t>相关结果按集团内部程序进行结果公示。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方正仿宋_GBK" w:hAnsi="Times New Roman" w:eastAsia="方正仿宋_GBK" w:cs="Times New Roman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0"/>
          <w:szCs w:val="30"/>
          <w:lang w:val="en-US" w:eastAsia="zh-CN" w:bidi="ar-SA"/>
        </w:rPr>
        <w:t xml:space="preserve">    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方正仿宋_GBK" w:hAnsi="Times New Roman" w:eastAsia="方正仿宋_GBK" w:cs="Times New Roman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0"/>
          <w:szCs w:val="30"/>
          <w:lang w:val="en-US" w:eastAsia="zh-CN" w:bidi="ar-SA"/>
        </w:rPr>
        <w:t xml:space="preserve">                  重庆高速利百客公司商贸有限公司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eastAsia="方正仿宋_GBK" w:cs="Times New Roman"/>
          <w:color w:val="000000"/>
          <w:kern w:val="0"/>
          <w:sz w:val="30"/>
          <w:szCs w:val="30"/>
          <w:lang w:val="en-US" w:eastAsia="zh-CN" w:bidi="ar-SA"/>
        </w:rPr>
        <w:t xml:space="preserve">                            2021年8月18日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5DD6"/>
    <w:rsid w:val="0521497E"/>
    <w:rsid w:val="054005E1"/>
    <w:rsid w:val="054E37F9"/>
    <w:rsid w:val="07885C91"/>
    <w:rsid w:val="0A303BDC"/>
    <w:rsid w:val="0B732F0F"/>
    <w:rsid w:val="0EAB4172"/>
    <w:rsid w:val="0FBC4533"/>
    <w:rsid w:val="121264E6"/>
    <w:rsid w:val="12534D48"/>
    <w:rsid w:val="128E0609"/>
    <w:rsid w:val="1325444A"/>
    <w:rsid w:val="14A15F4B"/>
    <w:rsid w:val="1707018F"/>
    <w:rsid w:val="19842C72"/>
    <w:rsid w:val="1A4C057F"/>
    <w:rsid w:val="1B244AD0"/>
    <w:rsid w:val="1B5E0D82"/>
    <w:rsid w:val="1B735CB0"/>
    <w:rsid w:val="1D5D1B15"/>
    <w:rsid w:val="1E033B57"/>
    <w:rsid w:val="20037795"/>
    <w:rsid w:val="208346AE"/>
    <w:rsid w:val="20941D69"/>
    <w:rsid w:val="217E02B0"/>
    <w:rsid w:val="22C22E6E"/>
    <w:rsid w:val="23E36254"/>
    <w:rsid w:val="25330967"/>
    <w:rsid w:val="289306CC"/>
    <w:rsid w:val="29E36A1B"/>
    <w:rsid w:val="2C2106BA"/>
    <w:rsid w:val="2CDB5DE9"/>
    <w:rsid w:val="2DD310A5"/>
    <w:rsid w:val="2DD65231"/>
    <w:rsid w:val="2E6625C4"/>
    <w:rsid w:val="2FF65176"/>
    <w:rsid w:val="324711A1"/>
    <w:rsid w:val="32DB2798"/>
    <w:rsid w:val="33C77E13"/>
    <w:rsid w:val="35190EEF"/>
    <w:rsid w:val="364B4032"/>
    <w:rsid w:val="371A0E19"/>
    <w:rsid w:val="373B27FB"/>
    <w:rsid w:val="37FE501D"/>
    <w:rsid w:val="3A3226F9"/>
    <w:rsid w:val="3A905EE7"/>
    <w:rsid w:val="3AF270BC"/>
    <w:rsid w:val="3B2D527B"/>
    <w:rsid w:val="3B5430EA"/>
    <w:rsid w:val="3CD57B21"/>
    <w:rsid w:val="3FE06AD2"/>
    <w:rsid w:val="453F372A"/>
    <w:rsid w:val="495149A2"/>
    <w:rsid w:val="49AF5481"/>
    <w:rsid w:val="4D4C4854"/>
    <w:rsid w:val="4DF31C8F"/>
    <w:rsid w:val="4E756954"/>
    <w:rsid w:val="50A106A9"/>
    <w:rsid w:val="51B82635"/>
    <w:rsid w:val="5302776E"/>
    <w:rsid w:val="536400EC"/>
    <w:rsid w:val="541A625A"/>
    <w:rsid w:val="54E1000E"/>
    <w:rsid w:val="54F53487"/>
    <w:rsid w:val="57371180"/>
    <w:rsid w:val="59CD5CA6"/>
    <w:rsid w:val="5B6F2FA7"/>
    <w:rsid w:val="5C611C8D"/>
    <w:rsid w:val="5DA73A81"/>
    <w:rsid w:val="5DAC64F8"/>
    <w:rsid w:val="5F2B2392"/>
    <w:rsid w:val="5F7328BD"/>
    <w:rsid w:val="60001287"/>
    <w:rsid w:val="600928D1"/>
    <w:rsid w:val="657562DC"/>
    <w:rsid w:val="671F1124"/>
    <w:rsid w:val="68D72323"/>
    <w:rsid w:val="69450E36"/>
    <w:rsid w:val="69D25D69"/>
    <w:rsid w:val="6A891C71"/>
    <w:rsid w:val="6D922AB4"/>
    <w:rsid w:val="6ED36D50"/>
    <w:rsid w:val="6F424AD0"/>
    <w:rsid w:val="705440EB"/>
    <w:rsid w:val="71917040"/>
    <w:rsid w:val="72425001"/>
    <w:rsid w:val="77007FBA"/>
    <w:rsid w:val="77624452"/>
    <w:rsid w:val="779C217B"/>
    <w:rsid w:val="797F4950"/>
    <w:rsid w:val="7A512740"/>
    <w:rsid w:val="7EC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2021-08-02T04:01:00Z</dcterms:created>
  <dc:creator>G75</dc:creator>
  <cp:lastModifiedBy>田万瑜</cp:lastModifiedBy>
  <cp:lastPrinted>2021-08-19T02:00:00Z</cp:lastPrinted>
  <dcterms:modified xsi:type="dcterms:W3CDTF">2021-08-20T07:34:29Z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E388A3FD50FF4C658C097702BA93FB4C</vt:lpwstr>
  </property>
</Properties>
</file>