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w:t>
      </w:r>
    </w:p>
    <w:p>
      <w:pPr>
        <w:spacing w:line="360" w:lineRule="auto"/>
        <w:jc w:val="center"/>
        <w:rPr>
          <w:rFonts w:ascii="Times" w:hAnsi="Times" w:eastAsia="黑体"/>
          <w:color w:val="000000" w:themeColor="text1"/>
          <w:sz w:val="40"/>
          <w:szCs w:val="44"/>
          <w14:textFill>
            <w14:solidFill>
              <w14:schemeClr w14:val="tx1"/>
            </w14:solidFill>
          </w14:textFill>
        </w:rPr>
      </w:pPr>
      <w:r>
        <w:rPr>
          <w:rFonts w:hint="eastAsia" w:ascii="Times" w:hAnsi="Times" w:eastAsia="黑体"/>
          <w:color w:val="000000" w:themeColor="text1"/>
          <w:sz w:val="40"/>
          <w:szCs w:val="44"/>
          <w14:textFill>
            <w14:solidFill>
              <w14:schemeClr w14:val="tx1"/>
            </w14:solidFill>
          </w14:textFill>
        </w:rPr>
        <w:t>重庆市交通职业学校中职学历教育合作单位</w:t>
      </w:r>
    </w:p>
    <w:p>
      <w:pPr>
        <w:spacing w:line="360" w:lineRule="auto"/>
        <w:jc w:val="center"/>
        <w:rPr>
          <w:rFonts w:ascii="Times" w:hAnsi="Times" w:eastAsia="黑体"/>
          <w:color w:val="000000" w:themeColor="text1"/>
          <w:sz w:val="44"/>
          <w:szCs w:val="44"/>
          <w14:textFill>
            <w14:solidFill>
              <w14:schemeClr w14:val="tx1"/>
            </w14:solidFill>
          </w14:textFill>
        </w:rPr>
      </w:pPr>
    </w:p>
    <w:p>
      <w:pPr>
        <w:spacing w:line="360" w:lineRule="auto"/>
        <w:jc w:val="center"/>
        <w:rPr>
          <w:rFonts w:ascii="Times" w:hAnsi="Times"/>
          <w:color w:val="000000" w:themeColor="text1"/>
          <w:sz w:val="32"/>
          <w:szCs w:val="32"/>
          <w14:textFill>
            <w14:solidFill>
              <w14:schemeClr w14:val="tx1"/>
            </w14:solidFill>
          </w14:textFill>
        </w:rPr>
      </w:pPr>
    </w:p>
    <w:p>
      <w:pPr>
        <w:jc w:val="center"/>
        <w:rPr>
          <w:rFonts w:ascii="Times" w:hAnsi="Times" w:eastAsia="黑体"/>
          <w:color w:val="000000" w:themeColor="text1"/>
          <w:sz w:val="100"/>
          <w:szCs w:val="100"/>
          <w14:textFill>
            <w14:solidFill>
              <w14:schemeClr w14:val="tx1"/>
            </w14:solidFill>
          </w14:textFill>
        </w:rPr>
      </w:pPr>
      <w:bookmarkStart w:id="0" w:name="_Toc452666237"/>
      <w:r>
        <w:rPr>
          <w:rFonts w:hint="eastAsia" w:ascii="Times" w:hAnsi="Times" w:eastAsia="黑体"/>
          <w:color w:val="000000" w:themeColor="text1"/>
          <w:sz w:val="100"/>
          <w:szCs w:val="100"/>
          <w14:textFill>
            <w14:solidFill>
              <w14:schemeClr w14:val="tx1"/>
            </w14:solidFill>
          </w14:textFill>
        </w:rPr>
        <w:t>遴选</w:t>
      </w:r>
      <w:r>
        <w:rPr>
          <w:rFonts w:ascii="Times" w:hAnsi="Times" w:eastAsia="黑体"/>
          <w:color w:val="000000" w:themeColor="text1"/>
          <w:sz w:val="100"/>
          <w:szCs w:val="100"/>
          <w14:textFill>
            <w14:solidFill>
              <w14:schemeClr w14:val="tx1"/>
            </w14:solidFill>
          </w14:textFill>
        </w:rPr>
        <w:t>文件</w:t>
      </w:r>
      <w:bookmarkEnd w:id="0"/>
    </w:p>
    <w:p>
      <w:pPr>
        <w:spacing w:line="360" w:lineRule="auto"/>
        <w:jc w:val="center"/>
        <w:rPr>
          <w:rFonts w:ascii="Times" w:hAnsi="Times"/>
          <w:color w:val="000000" w:themeColor="text1"/>
          <w:sz w:val="32"/>
          <w:szCs w:val="32"/>
          <w14:textFill>
            <w14:solidFill>
              <w14:schemeClr w14:val="tx1"/>
            </w14:solidFill>
          </w14:textFill>
        </w:rPr>
      </w:pPr>
    </w:p>
    <w:p>
      <w:pPr>
        <w:spacing w:line="360" w:lineRule="auto"/>
        <w:jc w:val="center"/>
        <w:rPr>
          <w:rFonts w:ascii="Times" w:hAnsi="Times"/>
          <w:color w:val="000000" w:themeColor="text1"/>
          <w:sz w:val="32"/>
          <w:szCs w:val="32"/>
          <w14:textFill>
            <w14:solidFill>
              <w14:schemeClr w14:val="tx1"/>
            </w14:solidFill>
          </w14:textFill>
        </w:rPr>
      </w:pPr>
    </w:p>
    <w:p>
      <w:pPr>
        <w:spacing w:line="540" w:lineRule="exact"/>
        <w:jc w:val="center"/>
        <w:rPr>
          <w:rFonts w:ascii="Times" w:hAnsi="Times" w:eastAsia="黑体"/>
          <w:color w:val="000000" w:themeColor="text1"/>
          <w:sz w:val="32"/>
          <w:szCs w:val="32"/>
          <w14:textFill>
            <w14:solidFill>
              <w14:schemeClr w14:val="tx1"/>
            </w14:solidFill>
          </w14:textFill>
        </w:rPr>
      </w:pPr>
      <w:r>
        <w:rPr>
          <w:rFonts w:hint="eastAsia" w:ascii="Times" w:hAnsi="Times" w:eastAsia="黑体"/>
          <w:color w:val="000000" w:themeColor="text1"/>
          <w:sz w:val="32"/>
          <w:szCs w:val="32"/>
          <w14:textFill>
            <w14:solidFill>
              <w14:schemeClr w14:val="tx1"/>
            </w14:solidFill>
          </w14:textFill>
        </w:rPr>
        <w:t>遴选</w:t>
      </w:r>
      <w:r>
        <w:rPr>
          <w:rFonts w:ascii="Times" w:hAnsi="Times" w:eastAsia="黑体"/>
          <w:color w:val="000000" w:themeColor="text1"/>
          <w:sz w:val="32"/>
          <w:szCs w:val="32"/>
          <w14:textFill>
            <w14:solidFill>
              <w14:schemeClr w14:val="tx1"/>
            </w14:solidFill>
          </w14:textFill>
        </w:rPr>
        <w:t>编号：</w:t>
      </w:r>
    </w:p>
    <w:p>
      <w:pPr>
        <w:spacing w:line="360" w:lineRule="auto"/>
        <w:jc w:val="center"/>
        <w:rPr>
          <w:rFonts w:ascii="Times" w:hAnsi="Times" w:eastAsia="黑体"/>
          <w:color w:val="000000" w:themeColor="text1"/>
          <w:sz w:val="32"/>
          <w:szCs w:val="32"/>
          <w14:textFill>
            <w14:solidFill>
              <w14:schemeClr w14:val="tx1"/>
            </w14:solidFill>
          </w14:textFill>
        </w:rPr>
      </w:pPr>
    </w:p>
    <w:p>
      <w:pPr>
        <w:spacing w:line="360" w:lineRule="auto"/>
        <w:jc w:val="center"/>
        <w:rPr>
          <w:rFonts w:ascii="Times" w:hAnsi="Times" w:eastAsia="黑体"/>
          <w:color w:val="000000" w:themeColor="text1"/>
          <w:sz w:val="32"/>
          <w:szCs w:val="32"/>
          <w14:textFill>
            <w14:solidFill>
              <w14:schemeClr w14:val="tx1"/>
            </w14:solidFill>
          </w14:textFill>
        </w:rPr>
      </w:pPr>
    </w:p>
    <w:p>
      <w:pPr>
        <w:spacing w:line="360" w:lineRule="auto"/>
        <w:jc w:val="center"/>
        <w:rPr>
          <w:rFonts w:ascii="Times" w:hAnsi="Times" w:eastAsia="黑体"/>
          <w:color w:val="000000" w:themeColor="text1"/>
          <w:sz w:val="32"/>
          <w:szCs w:val="32"/>
          <w14:textFill>
            <w14:solidFill>
              <w14:schemeClr w14:val="tx1"/>
            </w14:solidFill>
          </w14:textFill>
        </w:rPr>
      </w:pPr>
    </w:p>
    <w:p>
      <w:pPr>
        <w:spacing w:line="360" w:lineRule="auto"/>
        <w:jc w:val="center"/>
        <w:rPr>
          <w:rFonts w:ascii="Times" w:hAnsi="Times" w:eastAsia="黑体"/>
          <w:color w:val="000000" w:themeColor="text1"/>
          <w:sz w:val="32"/>
          <w:szCs w:val="32"/>
          <w14:textFill>
            <w14:solidFill>
              <w14:schemeClr w14:val="tx1"/>
            </w14:solidFill>
          </w14:textFill>
        </w:rPr>
      </w:pPr>
    </w:p>
    <w:p>
      <w:pPr>
        <w:spacing w:line="360" w:lineRule="auto"/>
        <w:jc w:val="center"/>
        <w:rPr>
          <w:rFonts w:ascii="Times" w:hAnsi="Times" w:eastAsia="黑体"/>
          <w:color w:val="000000" w:themeColor="text1"/>
          <w:sz w:val="32"/>
          <w:szCs w:val="32"/>
          <w14:textFill>
            <w14:solidFill>
              <w14:schemeClr w14:val="tx1"/>
            </w14:solidFill>
          </w14:textFill>
        </w:rPr>
      </w:pPr>
    </w:p>
    <w:p>
      <w:pPr>
        <w:spacing w:line="360" w:lineRule="auto"/>
        <w:jc w:val="center"/>
        <w:rPr>
          <w:rFonts w:ascii="Times" w:hAnsi="Times" w:eastAsia="黑体"/>
          <w:color w:val="000000" w:themeColor="text1"/>
          <w:sz w:val="32"/>
          <w:szCs w:val="32"/>
          <w14:textFill>
            <w14:solidFill>
              <w14:schemeClr w14:val="tx1"/>
            </w14:solidFill>
          </w14:textFill>
        </w:rPr>
      </w:pPr>
    </w:p>
    <w:p>
      <w:pPr>
        <w:spacing w:line="360" w:lineRule="auto"/>
        <w:jc w:val="center"/>
        <w:rPr>
          <w:rFonts w:ascii="Times" w:hAnsi="Times" w:eastAsia="黑体"/>
          <w:color w:val="000000" w:themeColor="text1"/>
          <w:sz w:val="32"/>
          <w:szCs w:val="32"/>
          <w14:textFill>
            <w14:solidFill>
              <w14:schemeClr w14:val="tx1"/>
            </w14:solidFill>
          </w14:textFill>
        </w:rPr>
      </w:pPr>
      <w:r>
        <w:rPr>
          <w:rFonts w:hint="eastAsia" w:ascii="Times" w:hAnsi="Times" w:eastAsia="黑体"/>
          <w:color w:val="000000" w:themeColor="text1"/>
          <w:sz w:val="32"/>
          <w:szCs w:val="32"/>
          <w14:textFill>
            <w14:solidFill>
              <w14:schemeClr w14:val="tx1"/>
            </w14:solidFill>
          </w14:textFill>
        </w:rPr>
        <w:t>遴选人：</w:t>
      </w:r>
      <w:r>
        <w:rPr>
          <w:rFonts w:hint="eastAsia" w:ascii="Times" w:hAnsi="Times" w:eastAsia="黑体"/>
          <w:color w:val="000000" w:themeColor="text1"/>
          <w:sz w:val="40"/>
          <w:szCs w:val="44"/>
          <w14:textFill>
            <w14:solidFill>
              <w14:schemeClr w14:val="tx1"/>
            </w14:solidFill>
          </w14:textFill>
        </w:rPr>
        <w:t>重庆市交通职业学校</w:t>
      </w:r>
    </w:p>
    <w:p>
      <w:pPr>
        <w:spacing w:line="360" w:lineRule="auto"/>
        <w:jc w:val="center"/>
        <w:rPr>
          <w:rFonts w:ascii="Times" w:hAnsi="Times" w:eastAsia="黑体"/>
          <w:color w:val="000000" w:themeColor="text1"/>
          <w:sz w:val="32"/>
          <w:szCs w:val="32"/>
          <w14:textFill>
            <w14:solidFill>
              <w14:schemeClr w14:val="tx1"/>
            </w14:solidFill>
          </w14:textFill>
        </w:rPr>
      </w:pPr>
    </w:p>
    <w:p>
      <w:pPr>
        <w:spacing w:line="360" w:lineRule="auto"/>
        <w:jc w:val="center"/>
        <w:rPr>
          <w:rFonts w:ascii="Times" w:hAnsi="Times" w:eastAsia="黑体"/>
          <w:color w:val="000000" w:themeColor="text1"/>
          <w:sz w:val="32"/>
          <w:szCs w:val="32"/>
          <w14:textFill>
            <w14:solidFill>
              <w14:schemeClr w14:val="tx1"/>
            </w14:solidFill>
          </w14:textFill>
        </w:rPr>
      </w:pPr>
      <w:r>
        <w:rPr>
          <w:rFonts w:ascii="Times" w:hAnsi="Times" w:eastAsia="黑体"/>
          <w:color w:val="000000" w:themeColor="text1"/>
          <w:sz w:val="32"/>
          <w:szCs w:val="32"/>
          <w14:textFill>
            <w14:solidFill>
              <w14:schemeClr w14:val="tx1"/>
            </w14:solidFill>
          </w14:textFill>
        </w:rPr>
        <w:t>二〇二二年</w:t>
      </w:r>
      <w:r>
        <w:rPr>
          <w:rFonts w:hint="eastAsia" w:ascii="Times" w:hAnsi="Times" w:eastAsia="黑体"/>
          <w:color w:val="000000" w:themeColor="text1"/>
          <w:sz w:val="32"/>
          <w:szCs w:val="32"/>
          <w14:textFill>
            <w14:solidFill>
              <w14:schemeClr w14:val="tx1"/>
            </w14:solidFill>
          </w14:textFill>
        </w:rPr>
        <w:t>六</w:t>
      </w:r>
      <w:r>
        <w:rPr>
          <w:rFonts w:ascii="Times" w:hAnsi="Times" w:eastAsia="黑体"/>
          <w:color w:val="000000" w:themeColor="text1"/>
          <w:sz w:val="32"/>
          <w:szCs w:val="32"/>
          <w14:textFill>
            <w14:solidFill>
              <w14:schemeClr w14:val="tx1"/>
            </w14:solidFill>
          </w14:textFill>
        </w:rPr>
        <w:t>月</w:t>
      </w:r>
    </w:p>
    <w:p>
      <w:pPr>
        <w:tabs>
          <w:tab w:val="right" w:pos="8666"/>
        </w:tabs>
        <w:spacing w:line="540" w:lineRule="exact"/>
        <w:rPr>
          <w:rFonts w:ascii="Times" w:hAnsi="Times" w:eastAsia="黑体"/>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800" w:header="851" w:footer="992" w:gutter="0"/>
          <w:pgNumType w:fmt="numberInDash" w:start="3"/>
          <w:cols w:space="720" w:num="1"/>
          <w:titlePg/>
          <w:docGrid w:type="lines" w:linePitch="312" w:charSpace="0"/>
        </w:sectPr>
      </w:pPr>
      <w:r>
        <w:rPr>
          <w:rFonts w:hint="eastAsia" w:ascii="Times" w:hAnsi="Times" w:eastAsia="黑体"/>
          <w:color w:val="000000" w:themeColor="text1"/>
          <w:sz w:val="32"/>
          <w:szCs w:val="32"/>
          <w14:textFill>
            <w14:solidFill>
              <w14:schemeClr w14:val="tx1"/>
            </w14:solidFill>
          </w14:textFill>
        </w:rPr>
        <w:tab/>
      </w:r>
    </w:p>
    <w:p>
      <w:pPr>
        <w:jc w:val="center"/>
        <w:rPr>
          <w:rFonts w:ascii="Times" w:hAnsi="Times" w:eastAsia="黑体"/>
          <w:color w:val="000000" w:themeColor="text1"/>
          <w:sz w:val="36"/>
          <w:szCs w:val="36"/>
          <w14:textFill>
            <w14:solidFill>
              <w14:schemeClr w14:val="tx1"/>
            </w14:solidFill>
          </w14:textFill>
        </w:rPr>
      </w:pPr>
      <w:r>
        <w:rPr>
          <w:rFonts w:ascii="Times" w:hAnsi="Times" w:eastAsia="黑体"/>
          <w:color w:val="000000" w:themeColor="text1"/>
          <w:spacing w:val="90"/>
          <w:kern w:val="0"/>
          <w:sz w:val="36"/>
          <w:szCs w:val="36"/>
          <w14:textFill>
            <w14:solidFill>
              <w14:schemeClr w14:val="tx1"/>
            </w14:solidFill>
          </w14:textFill>
        </w:rPr>
        <w:t>目</w:t>
      </w:r>
      <w:r>
        <w:rPr>
          <w:rFonts w:ascii="Times" w:hAnsi="Times" w:eastAsia="黑体"/>
          <w:color w:val="000000" w:themeColor="text1"/>
          <w:kern w:val="0"/>
          <w:sz w:val="36"/>
          <w:szCs w:val="36"/>
          <w14:textFill>
            <w14:solidFill>
              <w14:schemeClr w14:val="tx1"/>
            </w14:solidFill>
          </w14:textFill>
        </w:rPr>
        <w:t>录</w:t>
      </w:r>
    </w:p>
    <w:p>
      <w:pPr>
        <w:pStyle w:val="12"/>
        <w:tabs>
          <w:tab w:val="right" w:leader="dot" w:pos="8656"/>
        </w:tabs>
        <w:rPr>
          <w:rFonts w:ascii="黑体" w:hAnsi="黑体" w:cstheme="minorBidi"/>
          <w:color w:val="000000" w:themeColor="text1"/>
          <w14:textFill>
            <w14:solidFill>
              <w14:schemeClr w14:val="tx1"/>
            </w14:solidFill>
          </w14:textFill>
        </w:rPr>
      </w:pPr>
      <w:r>
        <w:rPr>
          <w:rFonts w:ascii="Times" w:hAnsi="Times"/>
          <w:color w:val="000000" w:themeColor="text1"/>
          <w14:textFill>
            <w14:solidFill>
              <w14:schemeClr w14:val="tx1"/>
            </w14:solidFill>
          </w14:textFill>
        </w:rPr>
        <w:fldChar w:fldCharType="begin"/>
      </w:r>
      <w:r>
        <w:rPr>
          <w:rFonts w:ascii="Times" w:hAnsi="Times"/>
          <w:color w:val="000000" w:themeColor="text1"/>
          <w14:textFill>
            <w14:solidFill>
              <w14:schemeClr w14:val="tx1"/>
            </w14:solidFill>
          </w14:textFill>
        </w:rPr>
        <w:instrText xml:space="preserve"> TOC \o "1-4" \h \z \u </w:instrText>
      </w:r>
      <w:r>
        <w:rPr>
          <w:rFonts w:ascii="Times" w:hAnsi="Times"/>
          <w:color w:val="000000" w:themeColor="text1"/>
          <w14:textFill>
            <w14:solidFill>
              <w14:schemeClr w14:val="tx1"/>
            </w14:solidFill>
          </w14:textFill>
        </w:rPr>
        <w:fldChar w:fldCharType="separate"/>
      </w:r>
      <w:r>
        <w:fldChar w:fldCharType="begin"/>
      </w:r>
      <w:r>
        <w:instrText xml:space="preserve"> HYPERLINK \l "_Toc41478739" </w:instrText>
      </w:r>
      <w:r>
        <w:fldChar w:fldCharType="separate"/>
      </w:r>
      <w:r>
        <w:rPr>
          <w:rStyle w:val="21"/>
          <w:rFonts w:hint="eastAsia" w:ascii="黑体" w:hAnsi="黑体"/>
          <w:color w:val="000000" w:themeColor="text1"/>
          <w14:textFill>
            <w14:solidFill>
              <w14:schemeClr w14:val="tx1"/>
            </w14:solidFill>
          </w14:textFill>
        </w:rPr>
        <w:t>第一章遴选公告</w:t>
      </w:r>
      <w:r>
        <w:rPr>
          <w:rFonts w:ascii="黑体" w:hAnsi="黑体"/>
          <w:color w:val="000000" w:themeColor="text1"/>
          <w14:textFill>
            <w14:solidFill>
              <w14:schemeClr w14:val="tx1"/>
            </w14:solidFill>
          </w14:textFill>
        </w:rPr>
        <w:tab/>
      </w:r>
      <w:r>
        <w:rPr>
          <w:rFonts w:ascii="黑体" w:hAnsi="黑体"/>
          <w:color w:val="000000" w:themeColor="text1"/>
          <w14:textFill>
            <w14:solidFill>
              <w14:schemeClr w14:val="tx1"/>
            </w14:solidFill>
          </w14:textFill>
        </w:rPr>
        <w:fldChar w:fldCharType="begin"/>
      </w:r>
      <w:r>
        <w:rPr>
          <w:rFonts w:ascii="黑体" w:hAnsi="黑体"/>
          <w:color w:val="000000" w:themeColor="text1"/>
          <w14:textFill>
            <w14:solidFill>
              <w14:schemeClr w14:val="tx1"/>
            </w14:solidFill>
          </w14:textFill>
        </w:rPr>
        <w:instrText xml:space="preserve"> PAGEREF _Toc41478739 \h </w:instrText>
      </w:r>
      <w:r>
        <w:rPr>
          <w:rFonts w:ascii="黑体" w:hAnsi="黑体"/>
          <w:color w:val="000000" w:themeColor="text1"/>
          <w14:textFill>
            <w14:solidFill>
              <w14:schemeClr w14:val="tx1"/>
            </w14:solidFill>
          </w14:textFill>
        </w:rPr>
        <w:fldChar w:fldCharType="separate"/>
      </w:r>
      <w:r>
        <w:rPr>
          <w:rFonts w:ascii="黑体" w:hAnsi="黑体"/>
          <w:color w:val="000000" w:themeColor="text1"/>
          <w14:textFill>
            <w14:solidFill>
              <w14:schemeClr w14:val="tx1"/>
            </w14:solidFill>
          </w14:textFill>
        </w:rPr>
        <w:t>- 2 -</w:t>
      </w:r>
      <w:r>
        <w:rPr>
          <w:rFonts w:ascii="黑体" w:hAnsi="黑体"/>
          <w:color w:val="000000" w:themeColor="text1"/>
          <w14:textFill>
            <w14:solidFill>
              <w14:schemeClr w14:val="tx1"/>
            </w14:solidFill>
          </w14:textFill>
        </w:rPr>
        <w:fldChar w:fldCharType="end"/>
      </w:r>
      <w:r>
        <w:rPr>
          <w:rFonts w:ascii="黑体" w:hAnsi="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"_Toc41478740" </w:instrText>
      </w:r>
      <w:r>
        <w:fldChar w:fldCharType="separate"/>
      </w:r>
      <w:r>
        <w:rPr>
          <w:rStyle w:val="21"/>
          <w:rFonts w:ascii="黑体" w:hAnsi="黑体" w:eastAsia="黑体"/>
          <w:color w:val="000000" w:themeColor="text1"/>
          <w14:textFill>
            <w14:solidFill>
              <w14:schemeClr w14:val="tx1"/>
            </w14:solidFill>
          </w14:textFill>
        </w:rPr>
        <w:t>1</w:t>
      </w:r>
      <w:r>
        <w:rPr>
          <w:rStyle w:val="21"/>
          <w:rFonts w:hint="eastAsia" w:ascii="黑体" w:hAnsi="黑体" w:eastAsia="黑体"/>
          <w:color w:val="000000" w:themeColor="text1"/>
          <w14:textFill>
            <w14:solidFill>
              <w14:schemeClr w14:val="tx1"/>
            </w14:solidFill>
          </w14:textFill>
        </w:rPr>
        <w:t>．遴选目的</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_Toc41478740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- 3 -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"_Toc41478741" </w:instrText>
      </w:r>
      <w:r>
        <w:fldChar w:fldCharType="separate"/>
      </w:r>
      <w:r>
        <w:rPr>
          <w:rStyle w:val="21"/>
          <w:rFonts w:ascii="黑体" w:hAnsi="黑体" w:eastAsia="黑体"/>
          <w:color w:val="000000" w:themeColor="text1"/>
          <w14:textFill>
            <w14:solidFill>
              <w14:schemeClr w14:val="tx1"/>
            </w14:solidFill>
          </w14:textFill>
        </w:rPr>
        <w:t>2</w:t>
      </w:r>
      <w:r>
        <w:rPr>
          <w:rStyle w:val="21"/>
          <w:rFonts w:hint="eastAsia" w:ascii="黑体" w:hAnsi="黑体" w:eastAsia="黑体"/>
          <w:color w:val="000000" w:themeColor="text1"/>
          <w14:textFill>
            <w14:solidFill>
              <w14:schemeClr w14:val="tx1"/>
            </w14:solidFill>
          </w14:textFill>
        </w:rPr>
        <w:t>．项目概况、遴选范围和操作模式</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_Toc41478741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- 3 -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"_Toc41478742" </w:instrText>
      </w:r>
      <w:r>
        <w:fldChar w:fldCharType="separate"/>
      </w:r>
      <w:r>
        <w:rPr>
          <w:rStyle w:val="21"/>
          <w:rFonts w:ascii="黑体" w:hAnsi="黑体" w:eastAsia="黑体"/>
          <w:color w:val="000000" w:themeColor="text1"/>
          <w14:textFill>
            <w14:solidFill>
              <w14:schemeClr w14:val="tx1"/>
            </w14:solidFill>
          </w14:textFill>
        </w:rPr>
        <w:t>3</w:t>
      </w:r>
      <w:r>
        <w:rPr>
          <w:rStyle w:val="21"/>
          <w:rFonts w:hint="eastAsia" w:ascii="黑体" w:hAnsi="黑体" w:eastAsia="黑体"/>
          <w:color w:val="000000" w:themeColor="text1"/>
          <w14:textFill>
            <w14:solidFill>
              <w14:schemeClr w14:val="tx1"/>
            </w14:solidFill>
          </w14:textFill>
        </w:rPr>
        <w:t>．参与遴选人资格要求</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_Toc41478742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- 3 -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"_Toc41478743" </w:instrText>
      </w:r>
      <w:r>
        <w:fldChar w:fldCharType="separate"/>
      </w:r>
      <w:r>
        <w:rPr>
          <w:rStyle w:val="21"/>
          <w:rFonts w:ascii="黑体" w:hAnsi="黑体" w:eastAsia="黑体"/>
          <w:color w:val="000000" w:themeColor="text1"/>
          <w14:textFill>
            <w14:solidFill>
              <w14:schemeClr w14:val="tx1"/>
            </w14:solidFill>
          </w14:textFill>
        </w:rPr>
        <w:t>4</w:t>
      </w:r>
      <w:r>
        <w:rPr>
          <w:rStyle w:val="21"/>
          <w:rFonts w:hint="eastAsia" w:ascii="黑体" w:hAnsi="黑体" w:eastAsia="黑体"/>
          <w:color w:val="000000" w:themeColor="text1"/>
          <w14:textFill>
            <w14:solidFill>
              <w14:schemeClr w14:val="tx1"/>
            </w14:solidFill>
          </w14:textFill>
        </w:rPr>
        <w:t>．遴选数量</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_Toc41478743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- 3 -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"_Toc41478744" </w:instrText>
      </w:r>
      <w:r>
        <w:fldChar w:fldCharType="separate"/>
      </w:r>
      <w:r>
        <w:rPr>
          <w:rStyle w:val="21"/>
          <w:rFonts w:ascii="黑体" w:hAnsi="黑体" w:eastAsia="黑体"/>
          <w:color w:val="000000" w:themeColor="text1"/>
          <w14:textFill>
            <w14:solidFill>
              <w14:schemeClr w14:val="tx1"/>
            </w14:solidFill>
          </w14:textFill>
        </w:rPr>
        <w:t>5</w:t>
      </w:r>
      <w:r>
        <w:rPr>
          <w:rStyle w:val="21"/>
          <w:rFonts w:hint="eastAsia" w:ascii="黑体" w:hAnsi="黑体" w:eastAsia="黑体"/>
          <w:color w:val="000000" w:themeColor="text1"/>
          <w14:textFill>
            <w14:solidFill>
              <w14:schemeClr w14:val="tx1"/>
            </w14:solidFill>
          </w14:textFill>
        </w:rPr>
        <w:t>．遴选文件的获取</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_Toc41478744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"_Toc41478745" </w:instrText>
      </w:r>
      <w:r>
        <w:fldChar w:fldCharType="separate"/>
      </w:r>
      <w:r>
        <w:rPr>
          <w:rStyle w:val="21"/>
          <w:rFonts w:ascii="黑体" w:hAnsi="黑体" w:eastAsia="黑体"/>
          <w:color w:val="000000" w:themeColor="text1"/>
          <w14:textFill>
            <w14:solidFill>
              <w14:schemeClr w14:val="tx1"/>
            </w14:solidFill>
          </w14:textFill>
        </w:rPr>
        <w:t>6</w:t>
      </w:r>
      <w:r>
        <w:rPr>
          <w:rStyle w:val="21"/>
          <w:rFonts w:hint="eastAsia" w:ascii="黑体" w:hAnsi="黑体" w:eastAsia="黑体"/>
          <w:color w:val="000000" w:themeColor="text1"/>
          <w14:textFill>
            <w14:solidFill>
              <w14:schemeClr w14:val="tx1"/>
            </w14:solidFill>
          </w14:textFill>
        </w:rPr>
        <w:t>．参与遴选文件的递交</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_Toc41478745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"_Toc41478746" </w:instrText>
      </w:r>
      <w:r>
        <w:fldChar w:fldCharType="separate"/>
      </w:r>
      <w:r>
        <w:rPr>
          <w:rStyle w:val="21"/>
          <w:rFonts w:ascii="黑体" w:hAnsi="黑体" w:eastAsia="黑体"/>
          <w:color w:val="000000" w:themeColor="text1"/>
          <w14:textFill>
            <w14:solidFill>
              <w14:schemeClr w14:val="tx1"/>
            </w14:solidFill>
          </w14:textFill>
        </w:rPr>
        <w:t>7</w:t>
      </w:r>
      <w:r>
        <w:rPr>
          <w:rStyle w:val="21"/>
          <w:rFonts w:hint="eastAsia" w:ascii="黑体" w:hAnsi="黑体" w:eastAsia="黑体"/>
          <w:color w:val="000000" w:themeColor="text1"/>
          <w14:textFill>
            <w14:solidFill>
              <w14:schemeClr w14:val="tx1"/>
            </w14:solidFill>
          </w14:textFill>
        </w:rPr>
        <w:t>．联系方式</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_Toc41478746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12"/>
        <w:tabs>
          <w:tab w:val="right" w:leader="dot" w:pos="8656"/>
        </w:tabs>
        <w:rPr>
          <w:rFonts w:ascii="黑体" w:hAnsi="黑体" w:cstheme="minorBidi"/>
          <w:color w:val="000000" w:themeColor="text1"/>
          <w14:textFill>
            <w14:solidFill>
              <w14:schemeClr w14:val="tx1"/>
            </w14:solidFill>
          </w14:textFill>
        </w:rPr>
      </w:pPr>
      <w:r>
        <w:fldChar w:fldCharType="begin"/>
      </w:r>
      <w:r>
        <w:instrText xml:space="preserve"> HYPERLINK \l "_Toc41478747" </w:instrText>
      </w:r>
      <w:r>
        <w:fldChar w:fldCharType="separate"/>
      </w:r>
      <w:r>
        <w:rPr>
          <w:rStyle w:val="21"/>
          <w:rFonts w:hint="eastAsia" w:ascii="黑体" w:hAnsi="黑体"/>
          <w:color w:val="000000" w:themeColor="text1"/>
          <w14:textFill>
            <w14:solidFill>
              <w14:schemeClr w14:val="tx1"/>
            </w14:solidFill>
          </w14:textFill>
        </w:rPr>
        <w:t>第二章参与遴选人须知</w:t>
      </w:r>
      <w:r>
        <w:rPr>
          <w:rFonts w:ascii="黑体" w:hAnsi="黑体"/>
          <w:color w:val="000000" w:themeColor="text1"/>
          <w14:textFill>
            <w14:solidFill>
              <w14:schemeClr w14:val="tx1"/>
            </w14:solidFill>
          </w14:textFill>
        </w:rPr>
        <w:tab/>
      </w:r>
      <w:r>
        <w:rPr>
          <w:rFonts w:ascii="黑体" w:hAnsi="黑体"/>
          <w:color w:val="000000" w:themeColor="text1"/>
          <w14:textFill>
            <w14:solidFill>
              <w14:schemeClr w14:val="tx1"/>
            </w14:solidFill>
          </w14:textFill>
        </w:rPr>
        <w:fldChar w:fldCharType="begin"/>
      </w:r>
      <w:r>
        <w:rPr>
          <w:rFonts w:ascii="黑体" w:hAnsi="黑体"/>
          <w:color w:val="000000" w:themeColor="text1"/>
          <w14:textFill>
            <w14:solidFill>
              <w14:schemeClr w14:val="tx1"/>
            </w14:solidFill>
          </w14:textFill>
        </w:rPr>
        <w:instrText xml:space="preserve"> PAGEREF _Toc41478747 \h </w:instrText>
      </w:r>
      <w:r>
        <w:rPr>
          <w:rFonts w:ascii="黑体" w:hAnsi="黑体"/>
          <w:color w:val="000000" w:themeColor="text1"/>
          <w14:textFill>
            <w14:solidFill>
              <w14:schemeClr w14:val="tx1"/>
            </w14:solidFill>
          </w14:textFill>
        </w:rPr>
        <w:fldChar w:fldCharType="separate"/>
      </w:r>
      <w:r>
        <w:rPr>
          <w:rFonts w:ascii="黑体" w:hAnsi="黑体"/>
          <w:color w:val="000000" w:themeColor="text1"/>
          <w14:textFill>
            <w14:solidFill>
              <w14:schemeClr w14:val="tx1"/>
            </w14:solidFill>
          </w14:textFill>
        </w:rPr>
        <w:t>- 5 -</w:t>
      </w:r>
      <w:r>
        <w:rPr>
          <w:rFonts w:ascii="黑体" w:hAnsi="黑体"/>
          <w:color w:val="000000" w:themeColor="text1"/>
          <w14:textFill>
            <w14:solidFill>
              <w14:schemeClr w14:val="tx1"/>
            </w14:solidFill>
          </w14:textFill>
        </w:rPr>
        <w:fldChar w:fldCharType="end"/>
      </w:r>
      <w:r>
        <w:rPr>
          <w:rFonts w:ascii="黑体" w:hAnsi="黑体"/>
          <w:color w:val="000000" w:themeColor="text1"/>
          <w14:textFill>
            <w14:solidFill>
              <w14:schemeClr w14:val="tx1"/>
            </w14:solidFill>
          </w14:textFill>
        </w:rPr>
        <w:fldChar w:fldCharType="end"/>
      </w:r>
    </w:p>
    <w:p>
      <w:pPr>
        <w:pStyle w:val="14"/>
        <w:tabs>
          <w:tab w:val="right" w:leader="dot" w:pos="8656"/>
        </w:tabs>
        <w:ind w:firstLine="420" w:firstLineChars="200"/>
        <w:rPr>
          <w:rFonts w:ascii="黑体" w:hAnsi="黑体" w:eastAsia="黑体" w:cstheme="minorBidi"/>
          <w:color w:val="000000" w:themeColor="text1"/>
          <w14:textFill>
            <w14:solidFill>
              <w14:schemeClr w14:val="tx1"/>
            </w14:solidFill>
          </w14:textFill>
        </w:rPr>
      </w:pPr>
      <w:r>
        <w:fldChar w:fldCharType="begin"/>
      </w:r>
      <w:r>
        <w:instrText xml:space="preserve"> HYPERLINK \l "_Toc41478748" </w:instrText>
      </w:r>
      <w:r>
        <w:fldChar w:fldCharType="separate"/>
      </w:r>
      <w:r>
        <w:rPr>
          <w:rStyle w:val="21"/>
          <w:rFonts w:hint="eastAsia" w:ascii="黑体" w:hAnsi="黑体" w:eastAsia="黑体"/>
          <w:color w:val="000000" w:themeColor="text1"/>
          <w14:textFill>
            <w14:solidFill>
              <w14:schemeClr w14:val="tx1"/>
            </w14:solidFill>
          </w14:textFill>
        </w:rPr>
        <w:t>本章附录</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_Toc41478748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- 8 -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"_Toc41478749" </w:instrText>
      </w:r>
      <w:r>
        <w:fldChar w:fldCharType="separate"/>
      </w:r>
      <w:r>
        <w:rPr>
          <w:rStyle w:val="21"/>
          <w:rFonts w:hint="eastAsia" w:ascii="黑体" w:hAnsi="黑体" w:eastAsia="黑体"/>
          <w:color w:val="000000" w:themeColor="text1"/>
          <w14:textFill>
            <w14:solidFill>
              <w14:schemeClr w14:val="tx1"/>
            </w14:solidFill>
          </w14:textFill>
        </w:rPr>
        <w:t>附录</w:t>
      </w:r>
      <w:r>
        <w:rPr>
          <w:rStyle w:val="21"/>
          <w:rFonts w:ascii="黑体" w:hAnsi="黑体" w:eastAsia="黑体"/>
          <w:color w:val="000000" w:themeColor="text1"/>
          <w14:textFill>
            <w14:solidFill>
              <w14:schemeClr w14:val="tx1"/>
            </w14:solidFill>
          </w14:textFill>
        </w:rPr>
        <w:t xml:space="preserve">1 </w:t>
      </w:r>
      <w:r>
        <w:rPr>
          <w:rStyle w:val="21"/>
          <w:rFonts w:hint="eastAsia" w:ascii="黑体" w:hAnsi="黑体" w:eastAsia="黑体"/>
          <w:color w:val="000000" w:themeColor="text1"/>
          <w14:textFill>
            <w14:solidFill>
              <w14:schemeClr w14:val="tx1"/>
            </w14:solidFill>
          </w14:textFill>
        </w:rPr>
        <w:t>参与遴选特定条件（财务状况）</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_Toc41478749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- 8 -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"_Toc41478750" </w:instrText>
      </w:r>
      <w:r>
        <w:fldChar w:fldCharType="separate"/>
      </w:r>
      <w:r>
        <w:rPr>
          <w:rStyle w:val="21"/>
          <w:rFonts w:hint="eastAsia" w:ascii="黑体" w:hAnsi="黑体" w:eastAsia="黑体"/>
          <w:color w:val="000000" w:themeColor="text1"/>
          <w14:textFill>
            <w14:solidFill>
              <w14:schemeClr w14:val="tx1"/>
            </w14:solidFill>
          </w14:textFill>
        </w:rPr>
        <w:t>附录</w:t>
      </w:r>
      <w:r>
        <w:rPr>
          <w:rStyle w:val="21"/>
          <w:rFonts w:ascii="黑体" w:hAnsi="黑体" w:eastAsia="黑体"/>
          <w:color w:val="000000" w:themeColor="text1"/>
          <w14:textFill>
            <w14:solidFill>
              <w14:schemeClr w14:val="tx1"/>
            </w14:solidFill>
          </w14:textFill>
        </w:rPr>
        <w:t xml:space="preserve">2 </w:t>
      </w:r>
      <w:r>
        <w:rPr>
          <w:rStyle w:val="21"/>
          <w:rFonts w:hint="eastAsia" w:ascii="黑体" w:hAnsi="黑体" w:eastAsia="黑体"/>
          <w:color w:val="000000" w:themeColor="text1"/>
          <w14:textFill>
            <w14:solidFill>
              <w14:schemeClr w14:val="tx1"/>
            </w14:solidFill>
          </w14:textFill>
        </w:rPr>
        <w:t>参与遴选特定条件（商业信誉）</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_Toc41478750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- 8 -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"_Toc41478751" </w:instrText>
      </w:r>
      <w:r>
        <w:fldChar w:fldCharType="separate"/>
      </w:r>
      <w:r>
        <w:rPr>
          <w:rStyle w:val="21"/>
          <w:rFonts w:hint="eastAsia" w:ascii="黑体" w:hAnsi="黑体" w:eastAsia="黑体"/>
          <w:color w:val="000000" w:themeColor="text1"/>
          <w14:textFill>
            <w14:solidFill>
              <w14:schemeClr w14:val="tx1"/>
            </w14:solidFill>
          </w14:textFill>
        </w:rPr>
        <w:t>附录</w:t>
      </w:r>
      <w:r>
        <w:rPr>
          <w:rStyle w:val="21"/>
          <w:rFonts w:ascii="黑体" w:hAnsi="黑体" w:eastAsia="黑体"/>
          <w:color w:val="000000" w:themeColor="text1"/>
          <w14:textFill>
            <w14:solidFill>
              <w14:schemeClr w14:val="tx1"/>
            </w14:solidFill>
          </w14:textFill>
        </w:rPr>
        <w:t xml:space="preserve">3 </w:t>
      </w:r>
      <w:r>
        <w:rPr>
          <w:rStyle w:val="21"/>
          <w:rFonts w:hint="eastAsia" w:ascii="黑体" w:hAnsi="黑体" w:eastAsia="黑体"/>
          <w:color w:val="000000" w:themeColor="text1"/>
          <w14:textFill>
            <w14:solidFill>
              <w14:schemeClr w14:val="tx1"/>
            </w14:solidFill>
          </w14:textFill>
        </w:rPr>
        <w:t>参与遴选特定条件（资质要求）</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_Toc41478751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- 9 -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12"/>
        <w:tabs>
          <w:tab w:val="right" w:leader="dot" w:pos="8656"/>
        </w:tabs>
        <w:rPr>
          <w:rFonts w:ascii="黑体" w:hAnsi="黑体" w:cstheme="minorBidi"/>
          <w:color w:val="000000" w:themeColor="text1"/>
          <w14:textFill>
            <w14:solidFill>
              <w14:schemeClr w14:val="tx1"/>
            </w14:solidFill>
          </w14:textFill>
        </w:rPr>
      </w:pPr>
      <w:r>
        <w:fldChar w:fldCharType="begin"/>
      </w:r>
      <w:r>
        <w:instrText xml:space="preserve"> HYPERLINK \l "_Toc41478752" </w:instrText>
      </w:r>
      <w:r>
        <w:fldChar w:fldCharType="separate"/>
      </w:r>
      <w:r>
        <w:rPr>
          <w:rStyle w:val="21"/>
          <w:rFonts w:hint="eastAsia" w:ascii="黑体" w:hAnsi="黑体"/>
          <w:color w:val="000000" w:themeColor="text1"/>
          <w14:textFill>
            <w14:solidFill>
              <w14:schemeClr w14:val="tx1"/>
            </w14:solidFill>
          </w14:textFill>
        </w:rPr>
        <w:t>第三章遴选评审办法</w:t>
      </w:r>
      <w:r>
        <w:rPr>
          <w:rFonts w:ascii="黑体" w:hAnsi="黑体"/>
          <w:color w:val="000000" w:themeColor="text1"/>
          <w14:textFill>
            <w14:solidFill>
              <w14:schemeClr w14:val="tx1"/>
            </w14:solidFill>
          </w14:textFill>
        </w:rPr>
        <w:tab/>
      </w:r>
      <w:r>
        <w:rPr>
          <w:rFonts w:ascii="黑体" w:hAnsi="黑体"/>
          <w:color w:val="000000" w:themeColor="text1"/>
          <w14:textFill>
            <w14:solidFill>
              <w14:schemeClr w14:val="tx1"/>
            </w14:solidFill>
          </w14:textFill>
        </w:rPr>
        <w:fldChar w:fldCharType="begin"/>
      </w:r>
      <w:r>
        <w:rPr>
          <w:rFonts w:ascii="黑体" w:hAnsi="黑体"/>
          <w:color w:val="000000" w:themeColor="text1"/>
          <w14:textFill>
            <w14:solidFill>
              <w14:schemeClr w14:val="tx1"/>
            </w14:solidFill>
          </w14:textFill>
        </w:rPr>
        <w:instrText xml:space="preserve"> PAGEREF _Toc41478752 \h </w:instrText>
      </w:r>
      <w:r>
        <w:rPr>
          <w:rFonts w:ascii="黑体" w:hAnsi="黑体"/>
          <w:color w:val="000000" w:themeColor="text1"/>
          <w14:textFill>
            <w14:solidFill>
              <w14:schemeClr w14:val="tx1"/>
            </w14:solidFill>
          </w14:textFill>
        </w:rPr>
        <w:fldChar w:fldCharType="separate"/>
      </w:r>
      <w:r>
        <w:rPr>
          <w:rFonts w:ascii="黑体" w:hAnsi="黑体"/>
          <w:color w:val="000000" w:themeColor="text1"/>
          <w14:textFill>
            <w14:solidFill>
              <w14:schemeClr w14:val="tx1"/>
            </w14:solidFill>
          </w14:textFill>
        </w:rPr>
        <w:t>- 10 -</w:t>
      </w:r>
      <w:r>
        <w:rPr>
          <w:rFonts w:ascii="黑体" w:hAnsi="黑体"/>
          <w:color w:val="000000" w:themeColor="text1"/>
          <w14:textFill>
            <w14:solidFill>
              <w14:schemeClr w14:val="tx1"/>
            </w14:solidFill>
          </w14:textFill>
        </w:rPr>
        <w:fldChar w:fldCharType="end"/>
      </w:r>
      <w:r>
        <w:rPr>
          <w:rFonts w:ascii="黑体" w:hAnsi="黑体"/>
          <w:color w:val="000000" w:themeColor="text1"/>
          <w14:textFill>
            <w14:solidFill>
              <w14:schemeClr w14:val="tx1"/>
            </w14:solidFill>
          </w14:textFill>
        </w:rPr>
        <w:fldChar w:fldCharType="end"/>
      </w:r>
    </w:p>
    <w:p>
      <w:pPr>
        <w:pStyle w:val="14"/>
        <w:tabs>
          <w:tab w:val="right" w:leader="dot" w:pos="8656"/>
        </w:tabs>
        <w:ind w:firstLine="420" w:firstLineChars="200"/>
        <w:rPr>
          <w:rFonts w:ascii="黑体" w:hAnsi="黑体" w:eastAsia="黑体" w:cstheme="minorBidi"/>
          <w:color w:val="000000" w:themeColor="text1"/>
          <w14:textFill>
            <w14:solidFill>
              <w14:schemeClr w14:val="tx1"/>
            </w14:solidFill>
          </w14:textFill>
        </w:rPr>
      </w:pPr>
      <w:r>
        <w:fldChar w:fldCharType="begin"/>
      </w:r>
      <w:r>
        <w:instrText xml:space="preserve"> HYPERLINK \l "_Toc41478753" </w:instrText>
      </w:r>
      <w:r>
        <w:fldChar w:fldCharType="separate"/>
      </w:r>
      <w:r>
        <w:rPr>
          <w:rStyle w:val="21"/>
          <w:rFonts w:hint="eastAsia" w:ascii="黑体" w:hAnsi="黑体" w:eastAsia="黑体"/>
          <w:color w:val="000000" w:themeColor="text1"/>
          <w14:textFill>
            <w14:solidFill>
              <w14:schemeClr w14:val="tx1"/>
            </w14:solidFill>
          </w14:textFill>
        </w:rPr>
        <w:t>遴选办法前附表</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_Toc41478753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- 11 -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"_Toc41478754" </w:instrText>
      </w:r>
      <w:r>
        <w:fldChar w:fldCharType="separate"/>
      </w:r>
      <w:r>
        <w:rPr>
          <w:rStyle w:val="21"/>
          <w:rFonts w:ascii="黑体" w:hAnsi="黑体" w:eastAsia="黑体"/>
          <w:color w:val="000000" w:themeColor="text1"/>
          <w14:textFill>
            <w14:solidFill>
              <w14:schemeClr w14:val="tx1"/>
            </w14:solidFill>
          </w14:textFill>
        </w:rPr>
        <w:t>1</w:t>
      </w:r>
      <w:r>
        <w:rPr>
          <w:rStyle w:val="21"/>
          <w:rFonts w:hint="eastAsia" w:ascii="黑体" w:hAnsi="黑体" w:eastAsia="黑体"/>
          <w:color w:val="000000" w:themeColor="text1"/>
          <w14:textFill>
            <w14:solidFill>
              <w14:schemeClr w14:val="tx1"/>
            </w14:solidFill>
          </w14:textFill>
        </w:rPr>
        <w:t>．评审方法</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_Toc41478754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"_Toc41478755" </w:instrText>
      </w:r>
      <w:r>
        <w:fldChar w:fldCharType="separate"/>
      </w:r>
      <w:r>
        <w:rPr>
          <w:rStyle w:val="21"/>
          <w:rFonts w:ascii="黑体" w:hAnsi="黑体" w:eastAsia="黑体"/>
          <w:color w:val="000000" w:themeColor="text1"/>
          <w14:textFill>
            <w14:solidFill>
              <w14:schemeClr w14:val="tx1"/>
            </w14:solidFill>
          </w14:textFill>
        </w:rPr>
        <w:t>2</w:t>
      </w:r>
      <w:r>
        <w:rPr>
          <w:rStyle w:val="21"/>
          <w:rFonts w:hint="eastAsia" w:ascii="黑体" w:hAnsi="黑体" w:eastAsia="黑体"/>
          <w:color w:val="000000" w:themeColor="text1"/>
          <w14:textFill>
            <w14:solidFill>
              <w14:schemeClr w14:val="tx1"/>
            </w14:solidFill>
          </w14:textFill>
        </w:rPr>
        <w:t>．评审标准</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_Toc41478755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"_Toc41478756" </w:instrText>
      </w:r>
      <w:r>
        <w:fldChar w:fldCharType="separate"/>
      </w:r>
      <w:r>
        <w:rPr>
          <w:rStyle w:val="21"/>
          <w:rFonts w:ascii="黑体" w:hAnsi="黑体" w:eastAsia="黑体"/>
          <w:color w:val="000000" w:themeColor="text1"/>
          <w14:textFill>
            <w14:solidFill>
              <w14:schemeClr w14:val="tx1"/>
            </w14:solidFill>
          </w14:textFill>
        </w:rPr>
        <w:t>3</w:t>
      </w:r>
      <w:r>
        <w:rPr>
          <w:rStyle w:val="21"/>
          <w:rFonts w:hint="eastAsia" w:ascii="黑体" w:hAnsi="黑体" w:eastAsia="黑体"/>
          <w:color w:val="000000" w:themeColor="text1"/>
          <w14:textFill>
            <w14:solidFill>
              <w14:schemeClr w14:val="tx1"/>
            </w14:solidFill>
          </w14:textFill>
        </w:rPr>
        <w:t>．评审程序</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_Toc41478756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"_Toc41478757" </w:instrText>
      </w:r>
      <w:r>
        <w:fldChar w:fldCharType="separate"/>
      </w:r>
      <w:r>
        <w:rPr>
          <w:rStyle w:val="21"/>
          <w:rFonts w:ascii="黑体" w:hAnsi="黑体" w:eastAsia="黑体"/>
          <w:color w:val="000000" w:themeColor="text1"/>
          <w14:textFill>
            <w14:solidFill>
              <w14:schemeClr w14:val="tx1"/>
            </w14:solidFill>
          </w14:textFill>
        </w:rPr>
        <w:t>4</w:t>
      </w:r>
      <w:r>
        <w:rPr>
          <w:rStyle w:val="21"/>
          <w:rFonts w:hint="eastAsia" w:ascii="黑体" w:hAnsi="黑体" w:eastAsia="黑体"/>
          <w:color w:val="000000" w:themeColor="text1"/>
          <w14:textFill>
            <w14:solidFill>
              <w14:schemeClr w14:val="tx1"/>
            </w14:solidFill>
          </w14:textFill>
        </w:rPr>
        <w:t>．评审结果</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_Toc41478757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"_Toc41478758" </w:instrText>
      </w:r>
      <w:r>
        <w:fldChar w:fldCharType="separate"/>
      </w:r>
      <w:r>
        <w:rPr>
          <w:rStyle w:val="21"/>
          <w:rFonts w:ascii="黑体" w:hAnsi="黑体" w:eastAsia="黑体"/>
          <w:color w:val="000000" w:themeColor="text1"/>
          <w14:textFill>
            <w14:solidFill>
              <w14:schemeClr w14:val="tx1"/>
            </w14:solidFill>
          </w14:textFill>
        </w:rPr>
        <w:t>5</w:t>
      </w:r>
      <w:r>
        <w:rPr>
          <w:rStyle w:val="21"/>
          <w:rFonts w:hint="eastAsia" w:ascii="黑体" w:hAnsi="黑体" w:eastAsia="黑体"/>
          <w:color w:val="000000" w:themeColor="text1"/>
          <w14:textFill>
            <w14:solidFill>
              <w14:schemeClr w14:val="tx1"/>
            </w14:solidFill>
          </w14:textFill>
        </w:rPr>
        <w:t>．直接确认合作单位</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_Toc41478758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12"/>
        <w:tabs>
          <w:tab w:val="right" w:leader="dot" w:pos="8656"/>
        </w:tabs>
        <w:rPr>
          <w:rFonts w:ascii="黑体" w:hAnsi="黑体" w:cstheme="minorBidi"/>
          <w:color w:val="000000" w:themeColor="text1"/>
          <w14:textFill>
            <w14:solidFill>
              <w14:schemeClr w14:val="tx1"/>
            </w14:solidFill>
          </w14:textFill>
        </w:rPr>
      </w:pPr>
      <w:r>
        <w:fldChar w:fldCharType="begin"/>
      </w:r>
      <w:r>
        <w:instrText xml:space="preserve"> HYPERLINK \l "_Toc41478759" </w:instrText>
      </w:r>
      <w:r>
        <w:fldChar w:fldCharType="separate"/>
      </w:r>
      <w:r>
        <w:rPr>
          <w:rStyle w:val="21"/>
          <w:rFonts w:hint="eastAsia" w:ascii="黑体" w:hAnsi="黑体"/>
          <w:color w:val="000000" w:themeColor="text1"/>
          <w14:textFill>
            <w14:solidFill>
              <w14:schemeClr w14:val="tx1"/>
            </w14:solidFill>
          </w14:textFill>
        </w:rPr>
        <w:t>第四章参与遴选文件格式</w:t>
      </w:r>
      <w:r>
        <w:rPr>
          <w:rFonts w:ascii="黑体" w:hAnsi="黑体"/>
          <w:color w:val="000000" w:themeColor="text1"/>
          <w14:textFill>
            <w14:solidFill>
              <w14:schemeClr w14:val="tx1"/>
            </w14:solidFill>
          </w14:textFill>
        </w:rPr>
        <w:tab/>
      </w:r>
      <w:r>
        <w:rPr>
          <w:rFonts w:ascii="黑体" w:hAnsi="黑体"/>
          <w:color w:val="000000" w:themeColor="text1"/>
          <w14:textFill>
            <w14:solidFill>
              <w14:schemeClr w14:val="tx1"/>
            </w14:solidFill>
          </w14:textFill>
        </w:rPr>
        <w:fldChar w:fldCharType="begin"/>
      </w:r>
      <w:r>
        <w:rPr>
          <w:rFonts w:ascii="黑体" w:hAnsi="黑体"/>
          <w:color w:val="000000" w:themeColor="text1"/>
          <w14:textFill>
            <w14:solidFill>
              <w14:schemeClr w14:val="tx1"/>
            </w14:solidFill>
          </w14:textFill>
        </w:rPr>
        <w:instrText xml:space="preserve"> PAGEREF _Toc41478759 \h </w:instrText>
      </w:r>
      <w:r>
        <w:rPr>
          <w:rFonts w:ascii="黑体" w:hAnsi="黑体"/>
          <w:color w:val="000000" w:themeColor="text1"/>
          <w14:textFill>
            <w14:solidFill>
              <w14:schemeClr w14:val="tx1"/>
            </w14:solidFill>
          </w14:textFill>
        </w:rPr>
        <w:fldChar w:fldCharType="separate"/>
      </w:r>
      <w:r>
        <w:rPr>
          <w:rFonts w:ascii="黑体" w:hAnsi="黑体"/>
          <w:color w:val="000000" w:themeColor="text1"/>
          <w14:textFill>
            <w14:solidFill>
              <w14:schemeClr w14:val="tx1"/>
            </w14:solidFill>
          </w14:textFill>
        </w:rPr>
        <w:t>- 15 -</w:t>
      </w:r>
      <w:r>
        <w:rPr>
          <w:rFonts w:ascii="黑体" w:hAnsi="黑体"/>
          <w:color w:val="000000" w:themeColor="text1"/>
          <w14:textFill>
            <w14:solidFill>
              <w14:schemeClr w14:val="tx1"/>
            </w14:solidFill>
          </w14:textFill>
        </w:rPr>
        <w:fldChar w:fldCharType="end"/>
      </w:r>
      <w:r>
        <w:rPr>
          <w:rFonts w:ascii="黑体" w:hAnsi="黑体"/>
          <w:color w:val="000000" w:themeColor="text1"/>
          <w14:textFill>
            <w14:solidFill>
              <w14:schemeClr w14:val="tx1"/>
            </w14:solidFill>
          </w14:textFill>
        </w:rPr>
        <w:fldChar w:fldCharType="end"/>
      </w:r>
    </w:p>
    <w:p>
      <w:pPr>
        <w:pStyle w:val="14"/>
        <w:tabs>
          <w:tab w:val="right" w:leader="dot" w:pos="8656"/>
        </w:tabs>
        <w:ind w:firstLine="420" w:firstLineChars="200"/>
        <w:rPr>
          <w:rFonts w:ascii="黑体" w:hAnsi="黑体" w:eastAsia="黑体" w:cstheme="minorBidi"/>
          <w:color w:val="000000" w:themeColor="text1"/>
          <w14:textFill>
            <w14:solidFill>
              <w14:schemeClr w14:val="tx1"/>
            </w14:solidFill>
          </w14:textFill>
        </w:rPr>
      </w:pPr>
      <w:r>
        <w:fldChar w:fldCharType="begin"/>
      </w:r>
      <w:r>
        <w:instrText xml:space="preserve"> HYPERLINK \l "_Toc41478760" </w:instrText>
      </w:r>
      <w:r>
        <w:fldChar w:fldCharType="separate"/>
      </w:r>
      <w:r>
        <w:rPr>
          <w:rStyle w:val="21"/>
          <w:rFonts w:ascii="黑体" w:hAnsi="黑体" w:eastAsia="黑体"/>
          <w:color w:val="000000" w:themeColor="text1"/>
          <w14:textFill>
            <w14:solidFill>
              <w14:schemeClr w14:val="tx1"/>
            </w14:solidFill>
          </w14:textFill>
        </w:rPr>
        <w:t>1</w:t>
      </w:r>
      <w:r>
        <w:rPr>
          <w:rStyle w:val="21"/>
          <w:rFonts w:hint="eastAsia" w:ascii="黑体" w:hAnsi="黑体" w:eastAsia="黑体"/>
          <w:color w:val="000000" w:themeColor="text1"/>
          <w14:textFill>
            <w14:solidFill>
              <w14:schemeClr w14:val="tx1"/>
            </w14:solidFill>
          </w14:textFill>
        </w:rPr>
        <w:t>．遴选报价函</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_Toc41478760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- 18 -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14"/>
        <w:tabs>
          <w:tab w:val="right" w:leader="dot" w:pos="8656"/>
        </w:tabs>
        <w:ind w:firstLine="420" w:firstLineChars="200"/>
        <w:rPr>
          <w:rFonts w:ascii="黑体" w:hAnsi="黑体" w:eastAsia="黑体" w:cstheme="minorBidi"/>
          <w:color w:val="000000" w:themeColor="text1"/>
          <w14:textFill>
            <w14:solidFill>
              <w14:schemeClr w14:val="tx1"/>
            </w14:solidFill>
          </w14:textFill>
        </w:rPr>
      </w:pPr>
      <w:r>
        <w:fldChar w:fldCharType="begin"/>
      </w:r>
      <w:r>
        <w:instrText xml:space="preserve"> HYPERLINK \l "_Toc41478762" </w:instrText>
      </w:r>
      <w:r>
        <w:fldChar w:fldCharType="separate"/>
      </w:r>
      <w:r>
        <w:rPr>
          <w:rStyle w:val="21"/>
          <w:rFonts w:hint="eastAsia" w:ascii="黑体" w:hAnsi="黑体" w:eastAsia="黑体"/>
          <w:color w:val="000000" w:themeColor="text1"/>
          <w14:textFill>
            <w14:solidFill>
              <w14:schemeClr w14:val="tx1"/>
            </w14:solidFill>
          </w14:textFill>
        </w:rPr>
        <w:t>2．参与遴选文件附表</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_Toc41478762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- 19 -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"_Toc41478763" </w:instrText>
      </w:r>
      <w:r>
        <w:fldChar w:fldCharType="separate"/>
      </w:r>
      <w:r>
        <w:rPr>
          <w:rStyle w:val="21"/>
          <w:rFonts w:hint="eastAsia" w:ascii="黑体" w:hAnsi="黑体" w:eastAsia="黑体"/>
          <w:color w:val="000000" w:themeColor="text1"/>
          <w14:textFill>
            <w14:solidFill>
              <w14:schemeClr w14:val="tx1"/>
            </w14:solidFill>
          </w14:textFill>
        </w:rPr>
        <w:t>2</w:t>
      </w:r>
      <w:r>
        <w:rPr>
          <w:rStyle w:val="21"/>
          <w:rFonts w:ascii="黑体" w:hAnsi="黑体" w:eastAsia="黑体"/>
          <w:color w:val="000000" w:themeColor="text1"/>
          <w14:textFill>
            <w14:solidFill>
              <w14:schemeClr w14:val="tx1"/>
            </w14:solidFill>
          </w14:textFill>
        </w:rPr>
        <w:t xml:space="preserve">.1  </w:t>
      </w:r>
      <w:r>
        <w:rPr>
          <w:rStyle w:val="21"/>
          <w:rFonts w:hint="eastAsia" w:ascii="黑体" w:hAnsi="黑体" w:eastAsia="黑体"/>
          <w:color w:val="000000" w:themeColor="text1"/>
          <w14:textFill>
            <w14:solidFill>
              <w14:schemeClr w14:val="tx1"/>
            </w14:solidFill>
          </w14:textFill>
        </w:rPr>
        <w:t>参与遴选人基本情况表</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_Toc41478763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- 19 -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"_Toc41478764" </w:instrText>
      </w:r>
      <w:r>
        <w:fldChar w:fldCharType="separate"/>
      </w:r>
      <w:r>
        <w:rPr>
          <w:rStyle w:val="21"/>
          <w:rFonts w:hint="eastAsia" w:ascii="黑体" w:hAnsi="黑体" w:eastAsia="黑体"/>
          <w:color w:val="000000" w:themeColor="text1"/>
          <w14:textFill>
            <w14:solidFill>
              <w14:schemeClr w14:val="tx1"/>
            </w14:solidFill>
          </w14:textFill>
        </w:rPr>
        <w:t>2</w:t>
      </w:r>
      <w:r>
        <w:rPr>
          <w:rStyle w:val="21"/>
          <w:rFonts w:ascii="黑体" w:hAnsi="黑体" w:eastAsia="黑体"/>
          <w:color w:val="000000" w:themeColor="text1"/>
          <w14:textFill>
            <w14:solidFill>
              <w14:schemeClr w14:val="tx1"/>
            </w14:solidFill>
          </w14:textFill>
        </w:rPr>
        <w:t xml:space="preserve">.2  </w:t>
      </w:r>
      <w:r>
        <w:rPr>
          <w:rStyle w:val="21"/>
          <w:rFonts w:hint="eastAsia" w:ascii="黑体" w:hAnsi="黑体" w:eastAsia="黑体"/>
          <w:color w:val="000000" w:themeColor="text1"/>
          <w14:textFill>
            <w14:solidFill>
              <w14:schemeClr w14:val="tx1"/>
            </w14:solidFill>
          </w14:textFill>
        </w:rPr>
        <w:t>财务状况表</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_Toc41478764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- 20 -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"_Toc41478765" </w:instrText>
      </w:r>
      <w:r>
        <w:fldChar w:fldCharType="separate"/>
      </w:r>
      <w:r>
        <w:rPr>
          <w:rStyle w:val="21"/>
          <w:rFonts w:hint="eastAsia" w:ascii="黑体" w:hAnsi="黑体" w:eastAsia="黑体"/>
          <w:color w:val="000000" w:themeColor="text1"/>
          <w14:textFill>
            <w14:solidFill>
              <w14:schemeClr w14:val="tx1"/>
            </w14:solidFill>
          </w14:textFill>
        </w:rPr>
        <w:t>2</w:t>
      </w:r>
      <w:r>
        <w:rPr>
          <w:rStyle w:val="21"/>
          <w:rFonts w:ascii="黑体" w:hAnsi="黑体" w:eastAsia="黑体"/>
          <w:color w:val="000000" w:themeColor="text1"/>
          <w14:textFill>
            <w14:solidFill>
              <w14:schemeClr w14:val="tx1"/>
            </w14:solidFill>
          </w14:textFill>
        </w:rPr>
        <w:t xml:space="preserve">.3  </w:t>
      </w:r>
      <w:r>
        <w:rPr>
          <w:rStyle w:val="21"/>
          <w:rFonts w:hint="eastAsia" w:ascii="黑体" w:hAnsi="黑体" w:eastAsia="黑体"/>
          <w:color w:val="000000" w:themeColor="text1"/>
          <w14:textFill>
            <w14:solidFill>
              <w14:schemeClr w14:val="tx1"/>
            </w14:solidFill>
          </w14:textFill>
        </w:rPr>
        <w:t>资质情况</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_Toc41478765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- 21 -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"_Toc41478766" </w:instrText>
      </w:r>
      <w:r>
        <w:fldChar w:fldCharType="separate"/>
      </w:r>
      <w:r>
        <w:rPr>
          <w:rStyle w:val="21"/>
          <w:rFonts w:hint="eastAsia" w:ascii="黑体" w:hAnsi="黑体" w:eastAsia="黑体"/>
          <w:color w:val="000000" w:themeColor="text1"/>
          <w14:textFill>
            <w14:solidFill>
              <w14:schemeClr w14:val="tx1"/>
            </w14:solidFill>
          </w14:textFill>
        </w:rPr>
        <w:t>2</w:t>
      </w:r>
      <w:r>
        <w:rPr>
          <w:rStyle w:val="21"/>
          <w:rFonts w:ascii="黑体" w:hAnsi="黑体" w:eastAsia="黑体"/>
          <w:color w:val="000000" w:themeColor="text1"/>
          <w14:textFill>
            <w14:solidFill>
              <w14:schemeClr w14:val="tx1"/>
            </w14:solidFill>
          </w14:textFill>
        </w:rPr>
        <w:t xml:space="preserve">.4  </w:t>
      </w:r>
      <w:r>
        <w:rPr>
          <w:rStyle w:val="21"/>
          <w:rFonts w:hint="eastAsia" w:ascii="黑体" w:hAnsi="黑体" w:eastAsia="黑体"/>
          <w:color w:val="000000" w:themeColor="text1"/>
          <w14:textFill>
            <w14:solidFill>
              <w14:schemeClr w14:val="tx1"/>
            </w14:solidFill>
          </w14:textFill>
        </w:rPr>
        <w:t>商业信誉情况表</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_Toc41478766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- 22 -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stheme="minorBidi"/>
          <w:color w:val="000000" w:themeColor="text1"/>
          <w14:textFill>
            <w14:solidFill>
              <w14:schemeClr w14:val="tx1"/>
            </w14:solidFill>
          </w14:textFill>
        </w:rPr>
      </w:pPr>
      <w:r>
        <w:fldChar w:fldCharType="begin"/>
      </w:r>
      <w:r>
        <w:instrText xml:space="preserve"> HYPERLINK \l "_Toc41478767" </w:instrText>
      </w:r>
      <w:r>
        <w:fldChar w:fldCharType="separate"/>
      </w:r>
      <w:r>
        <w:rPr>
          <w:rStyle w:val="21"/>
          <w:rFonts w:hint="eastAsia" w:ascii="黑体" w:hAnsi="黑体" w:eastAsia="黑体"/>
          <w:color w:val="000000" w:themeColor="text1"/>
          <w14:textFill>
            <w14:solidFill>
              <w14:schemeClr w14:val="tx1"/>
            </w14:solidFill>
          </w14:textFill>
        </w:rPr>
        <w:t>2</w:t>
      </w:r>
      <w:r>
        <w:rPr>
          <w:rStyle w:val="21"/>
          <w:rFonts w:ascii="黑体" w:hAnsi="黑体" w:eastAsia="黑体"/>
          <w:color w:val="000000" w:themeColor="text1"/>
          <w14:textFill>
            <w14:solidFill>
              <w14:schemeClr w14:val="tx1"/>
            </w14:solidFill>
          </w14:textFill>
        </w:rPr>
        <w:t xml:space="preserve">.5  </w:t>
      </w:r>
      <w:r>
        <w:rPr>
          <w:rStyle w:val="21"/>
          <w:rFonts w:hint="eastAsia" w:ascii="黑体" w:hAnsi="黑体" w:eastAsia="黑体"/>
          <w:color w:val="000000" w:themeColor="text1"/>
          <w14:textFill>
            <w14:solidFill>
              <w14:schemeClr w14:val="tx1"/>
            </w14:solidFill>
          </w14:textFill>
        </w:rPr>
        <w:t>服务方案</w:t>
      </w:r>
      <w:r>
        <w:rPr>
          <w:rStyle w:val="21"/>
          <w:rFonts w:ascii="黑体" w:hAnsi="黑体" w:eastAsia="黑体"/>
          <w:color w:val="000000" w:themeColor="text1"/>
          <w14:textFill>
            <w14:solidFill>
              <w14:schemeClr w14:val="tx1"/>
            </w14:solidFill>
          </w14:textFill>
        </w:rPr>
        <w:t>及办学实力</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_Toc41478767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- 23 -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olor w:val="000000" w:themeColor="text1"/>
          <w14:textFill>
            <w14:solidFill>
              <w14:schemeClr w14:val="tx1"/>
            </w14:solidFill>
          </w14:textFill>
        </w:rPr>
      </w:pPr>
      <w:r>
        <w:fldChar w:fldCharType="begin"/>
      </w:r>
      <w:r>
        <w:instrText xml:space="preserve"> HYPERLINK \l "_Toc41478768" </w:instrText>
      </w:r>
      <w:r>
        <w:fldChar w:fldCharType="separate"/>
      </w:r>
      <w:r>
        <w:rPr>
          <w:rStyle w:val="21"/>
          <w:rFonts w:hint="eastAsia" w:ascii="黑体" w:hAnsi="黑体" w:eastAsia="黑体"/>
          <w:color w:val="000000" w:themeColor="text1"/>
          <w14:textFill>
            <w14:solidFill>
              <w14:schemeClr w14:val="tx1"/>
            </w14:solidFill>
          </w14:textFill>
        </w:rPr>
        <w:t>3．承诺书</w:t>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PAGEREF _Toc41478768 \h </w:instrText>
      </w:r>
      <w:r>
        <w:rPr>
          <w:rFonts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- 24 -</w:t>
      </w:r>
      <w:r>
        <w:rPr>
          <w:rFonts w:ascii="黑体" w:hAnsi="黑体" w:eastAsia="黑体"/>
          <w:color w:val="000000" w:themeColor="text1"/>
          <w14:textFill>
            <w14:solidFill>
              <w14:schemeClr w14:val="tx1"/>
            </w14:solidFill>
          </w14:textFill>
        </w:rPr>
        <w:fldChar w:fldCharType="end"/>
      </w:r>
      <w:r>
        <w:rPr>
          <w:rFonts w:ascii="黑体" w:hAnsi="黑体" w:eastAsia="黑体"/>
          <w:color w:val="000000" w:themeColor="text1"/>
          <w14:textFill>
            <w14:solidFill>
              <w14:schemeClr w14:val="tx1"/>
            </w14:solidFill>
          </w14:textFill>
        </w:rPr>
        <w:fldChar w:fldCharType="end"/>
      </w:r>
    </w:p>
    <w:p>
      <w:pPr>
        <w:pStyle w:val="8"/>
        <w:tabs>
          <w:tab w:val="right" w:leader="dot" w:pos="8656"/>
        </w:tabs>
        <w:rPr>
          <w:rFonts w:ascii="黑体" w:hAnsi="黑体" w:eastAsia="黑体"/>
          <w:color w:val="000000" w:themeColor="text1"/>
          <w14:textFill>
            <w14:solidFill>
              <w14:schemeClr w14:val="tx1"/>
            </w14:solidFill>
          </w14:textFill>
        </w:rPr>
      </w:pPr>
      <w:r>
        <w:fldChar w:fldCharType="begin"/>
      </w:r>
      <w:r>
        <w:instrText xml:space="preserve"> HYPERLINK \l "_Toc41478768" </w:instrText>
      </w:r>
      <w:r>
        <w:fldChar w:fldCharType="separate"/>
      </w:r>
      <w:r>
        <w:rPr>
          <w:rFonts w:ascii="黑体" w:hAnsi="黑体" w:eastAsia="黑体"/>
          <w:color w:val="000000" w:themeColor="text1"/>
          <w14:textFill>
            <w14:solidFill>
              <w14:schemeClr w14:val="tx1"/>
            </w14:solidFill>
          </w14:textFill>
        </w:rPr>
        <w:tab/>
      </w:r>
      <w:r>
        <w:rPr>
          <w:rFonts w:ascii="黑体" w:hAnsi="黑体" w:eastAsia="黑体"/>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4"/>
        <w:rPr>
          <w:rFonts w:ascii="Times" w:hAnsi="Times" w:cs="Times New Roman"/>
          <w:color w:val="000000" w:themeColor="text1"/>
          <w14:textFill>
            <w14:solidFill>
              <w14:schemeClr w14:val="tx1"/>
            </w14:solidFill>
          </w14:textFill>
        </w:rPr>
      </w:pPr>
      <w:r>
        <w:rPr>
          <w:rFonts w:ascii="Times" w:hAnsi="Times" w:eastAsia="黑体" w:cs="Times New Roman"/>
          <w:color w:val="000000" w:themeColor="text1"/>
          <w:kern w:val="2"/>
          <w:sz w:val="21"/>
          <w14:textFill>
            <w14:solidFill>
              <w14:schemeClr w14:val="tx1"/>
            </w14:solidFill>
          </w14:textFill>
        </w:rPr>
        <w:fldChar w:fldCharType="end"/>
      </w:r>
    </w:p>
    <w:p>
      <w:pPr>
        <w:spacing w:line="300" w:lineRule="auto"/>
        <w:ind w:firstLine="420" w:firstLineChars="200"/>
        <w:rPr>
          <w:rFonts w:ascii="Times" w:hAnsi="Times"/>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sectPr>
          <w:headerReference r:id="rId9" w:type="default"/>
          <w:footerReference r:id="rId10" w:type="even"/>
          <w:pgSz w:w="11906" w:h="16838"/>
          <w:pgMar w:top="1440" w:right="1440" w:bottom="1440" w:left="1800" w:header="851" w:footer="850" w:gutter="0"/>
          <w:pgNumType w:fmt="numberInDash" w:start="1"/>
          <w:cols w:space="720" w:num="1"/>
          <w:docGrid w:type="lines" w:linePitch="326" w:charSpace="0"/>
        </w:sect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b/>
          <w:color w:val="000000" w:themeColor="text1"/>
          <w14:textFill>
            <w14:solidFill>
              <w14:schemeClr w14:val="tx1"/>
            </w14:solidFill>
          </w14:textFill>
        </w:rPr>
      </w:pPr>
    </w:p>
    <w:p>
      <w:pPr>
        <w:pStyle w:val="3"/>
        <w:spacing w:before="0" w:after="0" w:line="360" w:lineRule="auto"/>
        <w:rPr>
          <w:rFonts w:ascii="Times" w:hAnsi="Times"/>
          <w:color w:val="000000" w:themeColor="text1"/>
          <w14:textFill>
            <w14:solidFill>
              <w14:schemeClr w14:val="tx1"/>
            </w14:solidFill>
          </w14:textFill>
        </w:rPr>
      </w:pPr>
      <w:bookmarkStart w:id="1" w:name="_Toc331427646"/>
      <w:bookmarkStart w:id="2" w:name="_Toc41478739"/>
      <w:bookmarkStart w:id="3" w:name="_Toc331341741"/>
      <w:r>
        <w:rPr>
          <w:rFonts w:ascii="Times" w:hAnsi="Times"/>
          <w:color w:val="000000" w:themeColor="text1"/>
          <w14:textFill>
            <w14:solidFill>
              <w14:schemeClr w14:val="tx1"/>
            </w14:solidFill>
          </w14:textFill>
        </w:rPr>
        <w:t xml:space="preserve">第一章  </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公告</w:t>
      </w:r>
      <w:bookmarkEnd w:id="1"/>
      <w:bookmarkEnd w:id="2"/>
      <w:bookmarkEnd w:id="3"/>
    </w:p>
    <w:p>
      <w:pPr>
        <w:spacing w:before="100" w:beforeAutospacing="1" w:after="100" w:afterAutospacing="1"/>
        <w:jc w:val="center"/>
        <w:rPr>
          <w:rFonts w:ascii="Times" w:hAnsi="Times" w:eastAsia="黑体"/>
          <w:bCs/>
          <w:color w:val="000000" w:themeColor="text1"/>
          <w:sz w:val="44"/>
          <w:szCs w:val="44"/>
          <w14:textFill>
            <w14:solidFill>
              <w14:schemeClr w14:val="tx1"/>
            </w14:solidFill>
          </w14:textFill>
        </w:rPr>
      </w:pPr>
      <w:r>
        <w:rPr>
          <w:rFonts w:ascii="Times" w:hAnsi="Times"/>
          <w:color w:val="000000" w:themeColor="text1"/>
          <w14:textFill>
            <w14:solidFill>
              <w14:schemeClr w14:val="tx1"/>
            </w14:solidFill>
          </w14:textFill>
        </w:rPr>
        <w:br w:type="page"/>
      </w:r>
      <w:r>
        <w:rPr>
          <w:rFonts w:ascii="Times" w:hAnsi="Times" w:eastAsia="黑体"/>
          <w:bCs/>
          <w:color w:val="000000" w:themeColor="text1"/>
          <w:sz w:val="44"/>
          <w:szCs w:val="44"/>
          <w14:textFill>
            <w14:solidFill>
              <w14:schemeClr w14:val="tx1"/>
            </w14:solidFill>
          </w14:textFill>
        </w:rPr>
        <w:t xml:space="preserve">第一章  </w:t>
      </w:r>
      <w:r>
        <w:rPr>
          <w:rFonts w:hint="eastAsia" w:ascii="Times" w:hAnsi="Times" w:eastAsia="黑体"/>
          <w:bCs/>
          <w:color w:val="000000" w:themeColor="text1"/>
          <w:sz w:val="44"/>
          <w:szCs w:val="44"/>
          <w14:textFill>
            <w14:solidFill>
              <w14:schemeClr w14:val="tx1"/>
            </w14:solidFill>
          </w14:textFill>
        </w:rPr>
        <w:t>遴选</w:t>
      </w:r>
      <w:r>
        <w:rPr>
          <w:rFonts w:ascii="Times" w:hAnsi="Times" w:eastAsia="黑体"/>
          <w:bCs/>
          <w:color w:val="000000" w:themeColor="text1"/>
          <w:sz w:val="44"/>
          <w:szCs w:val="44"/>
          <w14:textFill>
            <w14:solidFill>
              <w14:schemeClr w14:val="tx1"/>
            </w14:solidFill>
          </w14:textFill>
        </w:rPr>
        <w:t>公告</w:t>
      </w:r>
    </w:p>
    <w:p>
      <w:pPr>
        <w:pStyle w:val="5"/>
        <w:spacing w:line="300" w:lineRule="auto"/>
        <w:rPr>
          <w:rFonts w:ascii="Times" w:hAnsi="Times"/>
          <w:color w:val="000000" w:themeColor="text1"/>
          <w:sz w:val="30"/>
          <w:szCs w:val="30"/>
          <w14:textFill>
            <w14:solidFill>
              <w14:schemeClr w14:val="tx1"/>
            </w14:solidFill>
          </w14:textFill>
        </w:rPr>
      </w:pPr>
      <w:bookmarkStart w:id="4" w:name="_Toc331427647"/>
      <w:bookmarkStart w:id="5" w:name="_Toc331341742"/>
      <w:bookmarkStart w:id="6" w:name="_Toc41478740"/>
      <w:bookmarkStart w:id="7" w:name="_Hlk16498092"/>
      <w:r>
        <w:rPr>
          <w:rFonts w:ascii="Times" w:hAnsi="Times"/>
          <w:color w:val="000000" w:themeColor="text1"/>
          <w:sz w:val="30"/>
          <w:szCs w:val="30"/>
          <w14:textFill>
            <w14:solidFill>
              <w14:schemeClr w14:val="tx1"/>
            </w14:solidFill>
          </w14:textFill>
        </w:rPr>
        <w:t>1．</w:t>
      </w:r>
      <w:r>
        <w:rPr>
          <w:rFonts w:hint="eastAsia" w:ascii="Times" w:hAnsi="Times"/>
          <w:color w:val="000000" w:themeColor="text1"/>
          <w:sz w:val="30"/>
          <w:szCs w:val="30"/>
          <w14:textFill>
            <w14:solidFill>
              <w14:schemeClr w14:val="tx1"/>
            </w14:solidFill>
          </w14:textFill>
        </w:rPr>
        <w:t>遴选</w:t>
      </w:r>
      <w:bookmarkEnd w:id="4"/>
      <w:bookmarkEnd w:id="5"/>
      <w:r>
        <w:rPr>
          <w:rFonts w:hint="eastAsia" w:ascii="Times" w:hAnsi="Times"/>
          <w:color w:val="000000" w:themeColor="text1"/>
          <w:sz w:val="30"/>
          <w:szCs w:val="30"/>
          <w14:textFill>
            <w14:solidFill>
              <w14:schemeClr w14:val="tx1"/>
            </w14:solidFill>
          </w14:textFill>
        </w:rPr>
        <w:t>目的</w:t>
      </w:r>
      <w:bookmarkEnd w:id="6"/>
    </w:p>
    <w:p>
      <w:pPr>
        <w:spacing w:line="30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为加快推动</w:t>
      </w:r>
      <w:r>
        <w:rPr>
          <w:rFonts w:hint="eastAsia"/>
          <w:color w:val="000000" w:themeColor="text1"/>
          <w14:textFill>
            <w14:solidFill>
              <w14:schemeClr w14:val="tx1"/>
            </w14:solidFill>
          </w14:textFill>
        </w:rPr>
        <w:t>重庆市交通职业学校中职学历教育水平提升，</w:t>
      </w:r>
      <w:r>
        <w:rPr>
          <w:rFonts w:hint="eastAsia" w:ascii="Times" w:hAnsi="Times"/>
          <w:color w:val="000000" w:themeColor="text1"/>
          <w14:textFill>
            <w14:solidFill>
              <w14:schemeClr w14:val="tx1"/>
            </w14:solidFill>
          </w14:textFill>
        </w:rPr>
        <w:t>按照教育强国的要求，充分利用学校的教育资源，把学校建设成一所交通行业认可、市内发展质量一流、对外合作成效明显的重庆市高水平职业技术学校。</w:t>
      </w:r>
      <w:r>
        <w:rPr>
          <w:rFonts w:ascii="Times" w:hAnsi="Times"/>
          <w:color w:val="000000" w:themeColor="text1"/>
          <w14:textFill>
            <w14:solidFill>
              <w14:schemeClr w14:val="tx1"/>
            </w14:solidFill>
          </w14:textFill>
        </w:rPr>
        <w:t>现对本项目有</w:t>
      </w:r>
      <w:r>
        <w:rPr>
          <w:rFonts w:hint="eastAsia" w:ascii="Times" w:hAnsi="Times"/>
          <w:color w:val="000000" w:themeColor="text1"/>
          <w14:textFill>
            <w14:solidFill>
              <w14:schemeClr w14:val="tx1"/>
            </w14:solidFill>
          </w14:textFill>
        </w:rPr>
        <w:t>意向</w:t>
      </w:r>
      <w:r>
        <w:rPr>
          <w:rFonts w:ascii="Times" w:hAnsi="Times"/>
          <w:color w:val="000000" w:themeColor="text1"/>
          <w14:textFill>
            <w14:solidFill>
              <w14:schemeClr w14:val="tx1"/>
            </w14:solidFill>
          </w14:textFill>
        </w:rPr>
        <w:t>的潜在</w:t>
      </w:r>
      <w:r>
        <w:rPr>
          <w:rFonts w:hint="eastAsia" w:ascii="Times" w:hAnsi="Times"/>
          <w:color w:val="000000" w:themeColor="text1"/>
          <w14:textFill>
            <w14:solidFill>
              <w14:schemeClr w14:val="tx1"/>
            </w14:solidFill>
          </w14:textFill>
        </w:rPr>
        <w:t>合作</w:t>
      </w:r>
      <w:r>
        <w:rPr>
          <w:rFonts w:ascii="Times" w:hAnsi="Times"/>
          <w:color w:val="000000" w:themeColor="text1"/>
          <w14:textFill>
            <w14:solidFill>
              <w14:schemeClr w14:val="tx1"/>
            </w14:solidFill>
          </w14:textFill>
        </w:rPr>
        <w:t>学校进行公开遴选</w:t>
      </w:r>
      <w:r>
        <w:rPr>
          <w:rFonts w:hint="eastAsia" w:ascii="Times" w:hAnsi="Times"/>
          <w:color w:val="000000" w:themeColor="text1"/>
          <w14:textFill>
            <w14:solidFill>
              <w14:schemeClr w14:val="tx1"/>
            </w14:solidFill>
          </w14:textFill>
        </w:rPr>
        <w:t>。</w:t>
      </w:r>
    </w:p>
    <w:p>
      <w:pPr>
        <w:pStyle w:val="5"/>
        <w:spacing w:line="300" w:lineRule="auto"/>
        <w:rPr>
          <w:rFonts w:ascii="Times" w:hAnsi="Times"/>
          <w:color w:val="000000" w:themeColor="text1"/>
          <w:sz w:val="30"/>
          <w:szCs w:val="30"/>
          <w14:textFill>
            <w14:solidFill>
              <w14:schemeClr w14:val="tx1"/>
            </w14:solidFill>
          </w14:textFill>
        </w:rPr>
      </w:pPr>
      <w:bookmarkStart w:id="8" w:name="_Toc331427648"/>
      <w:bookmarkStart w:id="9" w:name="_Toc331341743"/>
      <w:bookmarkStart w:id="10" w:name="_Toc41478741"/>
      <w:r>
        <w:rPr>
          <w:rFonts w:ascii="Times" w:hAnsi="Times"/>
          <w:color w:val="000000" w:themeColor="text1"/>
          <w:sz w:val="30"/>
          <w:szCs w:val="30"/>
          <w14:textFill>
            <w14:solidFill>
              <w14:schemeClr w14:val="tx1"/>
            </w14:solidFill>
          </w14:textFill>
        </w:rPr>
        <w:t>2．项目概况、</w:t>
      </w:r>
      <w:r>
        <w:rPr>
          <w:rFonts w:hint="eastAsia" w:ascii="Times" w:hAnsi="Times"/>
          <w:color w:val="000000" w:themeColor="text1"/>
          <w:sz w:val="30"/>
          <w:szCs w:val="30"/>
          <w14:textFill>
            <w14:solidFill>
              <w14:schemeClr w14:val="tx1"/>
            </w14:solidFill>
          </w14:textFill>
        </w:rPr>
        <w:t>遴选</w:t>
      </w:r>
      <w:r>
        <w:rPr>
          <w:rFonts w:ascii="Times" w:hAnsi="Times"/>
          <w:color w:val="000000" w:themeColor="text1"/>
          <w:sz w:val="30"/>
          <w:szCs w:val="30"/>
          <w14:textFill>
            <w14:solidFill>
              <w14:schemeClr w14:val="tx1"/>
            </w14:solidFill>
          </w14:textFill>
        </w:rPr>
        <w:t>范围</w:t>
      </w:r>
      <w:bookmarkEnd w:id="8"/>
      <w:bookmarkEnd w:id="9"/>
      <w:r>
        <w:rPr>
          <w:rFonts w:ascii="Times" w:hAnsi="Times"/>
          <w:color w:val="000000" w:themeColor="text1"/>
          <w:sz w:val="30"/>
          <w:szCs w:val="30"/>
          <w14:textFill>
            <w14:solidFill>
              <w14:schemeClr w14:val="tx1"/>
            </w14:solidFill>
          </w14:textFill>
        </w:rPr>
        <w:t>和操作模式</w:t>
      </w:r>
      <w:bookmarkEnd w:id="10"/>
    </w:p>
    <w:p>
      <w:pPr>
        <w:spacing w:line="300" w:lineRule="auto"/>
        <w:ind w:firstLine="560" w:firstLineChars="200"/>
        <w:rPr>
          <w:rFonts w:ascii="Times" w:hAnsi="Times" w:eastAsia="Kaiti SC"/>
          <w:b/>
          <w:bCs/>
          <w:color w:val="000000" w:themeColor="text1"/>
          <w:sz w:val="28"/>
          <w:szCs w:val="28"/>
          <w14:textFill>
            <w14:solidFill>
              <w14:schemeClr w14:val="tx1"/>
            </w14:solidFill>
          </w14:textFill>
        </w:rPr>
      </w:pPr>
      <w:r>
        <w:rPr>
          <w:rFonts w:ascii="Times" w:hAnsi="Times" w:eastAsia="Kaiti SC"/>
          <w:color w:val="000000" w:themeColor="text1"/>
          <w:sz w:val="28"/>
          <w:szCs w:val="28"/>
          <w14:textFill>
            <w14:solidFill>
              <w14:schemeClr w14:val="tx1"/>
            </w14:solidFill>
          </w14:textFill>
        </w:rPr>
        <w:t xml:space="preserve">2.1 </w:t>
      </w:r>
      <w:r>
        <w:rPr>
          <w:rFonts w:ascii="Times" w:hAnsi="Times" w:eastAsia="Kaiti SC"/>
          <w:b/>
          <w:bCs/>
          <w:color w:val="000000" w:themeColor="text1"/>
          <w:sz w:val="28"/>
          <w:szCs w:val="28"/>
          <w14:textFill>
            <w14:solidFill>
              <w14:schemeClr w14:val="tx1"/>
            </w14:solidFill>
          </w14:textFill>
        </w:rPr>
        <w:t>项目概况</w:t>
      </w:r>
    </w:p>
    <w:p>
      <w:pPr>
        <w:spacing w:line="300" w:lineRule="auto"/>
        <w:ind w:firstLine="422" w:firstLineChars="200"/>
        <w:rPr>
          <w:rFonts w:ascii="Times" w:hAnsi="Times"/>
          <w:b/>
          <w:color w:val="000000" w:themeColor="text1"/>
          <w14:textFill>
            <w14:solidFill>
              <w14:schemeClr w14:val="tx1"/>
            </w14:solidFill>
          </w14:textFill>
        </w:rPr>
      </w:pPr>
      <w:r>
        <w:rPr>
          <w:rFonts w:hint="eastAsia" w:ascii="Times" w:hAnsi="Times"/>
          <w:b/>
          <w:color w:val="000000" w:themeColor="text1"/>
          <w14:textFill>
            <w14:solidFill>
              <w14:schemeClr w14:val="tx1"/>
            </w14:solidFill>
          </w14:textFill>
        </w:rPr>
        <w:t>（1）重庆市交通职业学校情况简介</w:t>
      </w:r>
    </w:p>
    <w:p>
      <w:pPr>
        <w:spacing w:line="30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重庆市交通职业学校(以下简称：交职校)系重庆高速公路集团有限公司下属重庆安全产业发展集团有限公司，业务受璧山区教育委员会管理；学校于2010年12月经重庆市教育委员会审批成立，注册资金4000万元人民币。2019年开始，学校主动参与职业技能提升行动，是中共重庆市交通局委员会党校、中国石油重庆销售公司实训基地、中国石油重庆销售技能人才评价中心、重庆市退役士兵职业技能培训承训机构等，承担了各种职业技能提升培训任务。2022年5月，根据《重庆市教育委员会关于同意重庆市交通职业学校启动中职学历教育招生办学的复函》精神，学校已取得中职学历教育招生办学资质并已启动相关办学工作。</w:t>
      </w:r>
    </w:p>
    <w:p>
      <w:pPr>
        <w:spacing w:line="300" w:lineRule="auto"/>
        <w:ind w:firstLine="422" w:firstLineChars="200"/>
        <w:rPr>
          <w:rFonts w:ascii="Times" w:hAnsi="Times"/>
          <w:b/>
          <w:color w:val="000000" w:themeColor="text1"/>
          <w14:textFill>
            <w14:solidFill>
              <w14:schemeClr w14:val="tx1"/>
            </w14:solidFill>
          </w14:textFill>
        </w:rPr>
      </w:pPr>
      <w:r>
        <w:rPr>
          <w:rFonts w:ascii="Times" w:hAnsi="Times"/>
          <w:b/>
          <w:color w:val="000000" w:themeColor="text1"/>
          <w14:textFill>
            <w14:solidFill>
              <w14:schemeClr w14:val="tx1"/>
            </w14:solidFill>
          </w14:textFill>
        </w:rPr>
        <w:t>（2）</w:t>
      </w:r>
      <w:r>
        <w:rPr>
          <w:rFonts w:hint="eastAsia" w:ascii="Times" w:hAnsi="Times"/>
          <w:b/>
          <w:color w:val="000000" w:themeColor="text1"/>
          <w14:textFill>
            <w14:solidFill>
              <w14:schemeClr w14:val="tx1"/>
            </w14:solidFill>
          </w14:textFill>
        </w:rPr>
        <w:t>合作</w:t>
      </w:r>
      <w:r>
        <w:rPr>
          <w:rFonts w:ascii="Times" w:hAnsi="Times"/>
          <w:b/>
          <w:color w:val="000000" w:themeColor="text1"/>
          <w14:textFill>
            <w14:solidFill>
              <w14:schemeClr w14:val="tx1"/>
            </w14:solidFill>
          </w14:textFill>
        </w:rPr>
        <w:t>内容</w:t>
      </w:r>
    </w:p>
    <w:p>
      <w:pPr>
        <w:spacing w:line="300" w:lineRule="auto"/>
        <w:ind w:firstLine="42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包括招生、就业、教育教学管理、学生管理等。</w:t>
      </w:r>
    </w:p>
    <w:p>
      <w:pPr>
        <w:spacing w:line="300" w:lineRule="auto"/>
        <w:ind w:firstLine="422" w:firstLineChars="200"/>
        <w:rPr>
          <w:rFonts w:ascii="Times" w:hAnsi="Times"/>
          <w:b/>
          <w:color w:val="000000" w:themeColor="text1"/>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（3）本次合作的服务期限：9年</w:t>
      </w:r>
    </w:p>
    <w:p>
      <w:pPr>
        <w:pStyle w:val="5"/>
        <w:spacing w:line="300" w:lineRule="auto"/>
        <w:rPr>
          <w:rFonts w:ascii="Times" w:hAnsi="Times"/>
          <w:color w:val="000000" w:themeColor="text1"/>
          <w:sz w:val="30"/>
          <w:szCs w:val="30"/>
          <w14:textFill>
            <w14:solidFill>
              <w14:schemeClr w14:val="tx1"/>
            </w14:solidFill>
          </w14:textFill>
        </w:rPr>
      </w:pPr>
      <w:bookmarkStart w:id="11" w:name="_Toc41478742"/>
      <w:r>
        <w:rPr>
          <w:rFonts w:hint="eastAsia" w:ascii="Times" w:hAnsi="Times"/>
          <w:color w:val="000000" w:themeColor="text1"/>
          <w:sz w:val="30"/>
          <w:szCs w:val="30"/>
          <w14:textFill>
            <w14:solidFill>
              <w14:schemeClr w14:val="tx1"/>
            </w14:solidFill>
          </w14:textFill>
        </w:rPr>
        <w:t>3</w:t>
      </w:r>
      <w:r>
        <w:rPr>
          <w:rFonts w:ascii="Times" w:hAnsi="Times"/>
          <w:color w:val="000000" w:themeColor="text1"/>
          <w:sz w:val="30"/>
          <w:szCs w:val="30"/>
          <w14:textFill>
            <w14:solidFill>
              <w14:schemeClr w14:val="tx1"/>
            </w14:solidFill>
          </w14:textFill>
        </w:rPr>
        <w:t>．</w:t>
      </w:r>
      <w:r>
        <w:rPr>
          <w:rFonts w:hint="eastAsia" w:ascii="Times" w:hAnsi="Times"/>
          <w:color w:val="000000" w:themeColor="text1"/>
          <w:sz w:val="30"/>
          <w:szCs w:val="30"/>
          <w14:textFill>
            <w14:solidFill>
              <w14:schemeClr w14:val="tx1"/>
            </w14:solidFill>
          </w14:textFill>
        </w:rPr>
        <w:t>参与遴选</w:t>
      </w:r>
      <w:r>
        <w:rPr>
          <w:rFonts w:ascii="Times" w:hAnsi="Times"/>
          <w:color w:val="000000" w:themeColor="text1"/>
          <w:sz w:val="30"/>
          <w:szCs w:val="30"/>
          <w14:textFill>
            <w14:solidFill>
              <w14:schemeClr w14:val="tx1"/>
            </w14:solidFill>
          </w14:textFill>
        </w:rPr>
        <w:t>人资格要求</w:t>
      </w:r>
      <w:bookmarkEnd w:id="11"/>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2" w:name="_Toc41478743"/>
      <w:r>
        <w:rPr>
          <w:rFonts w:hint="eastAsia" w:ascii="宋体" w:hAnsi="宋体" w:cs="宋体"/>
          <w:color w:val="000000" w:themeColor="text1"/>
          <w:sz w:val="24"/>
          <w:szCs w:val="24"/>
          <w14:textFill>
            <w14:solidFill>
              <w14:schemeClr w14:val="tx1"/>
            </w14:solidFill>
          </w14:textFill>
        </w:rPr>
        <w:t>（一）基本资格条件</w:t>
      </w:r>
    </w:p>
    <w:p>
      <w:pPr>
        <w:spacing w:line="360" w:lineRule="auto"/>
        <w:ind w:firstLine="42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1.具有独立承担民事责任的能力；</w:t>
      </w:r>
    </w:p>
    <w:p>
      <w:pPr>
        <w:spacing w:line="360" w:lineRule="auto"/>
        <w:ind w:firstLine="42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2.具有良好的商业信誉和健全的财务会计制度；</w:t>
      </w:r>
    </w:p>
    <w:p>
      <w:pPr>
        <w:spacing w:line="360" w:lineRule="auto"/>
        <w:ind w:firstLine="42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3.具有履行合同所必需的设备和专业技术能力；</w:t>
      </w:r>
    </w:p>
    <w:p>
      <w:pPr>
        <w:spacing w:line="360" w:lineRule="auto"/>
        <w:ind w:firstLine="42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4.有依法缴纳税收和社会保障资金的良好记录；</w:t>
      </w:r>
    </w:p>
    <w:p>
      <w:pPr>
        <w:spacing w:line="360" w:lineRule="auto"/>
        <w:ind w:firstLine="42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5.参加政府采购活动前三年内，在经营活动中没有重大违法记录；</w:t>
      </w:r>
    </w:p>
    <w:p>
      <w:pPr>
        <w:spacing w:line="360" w:lineRule="auto"/>
        <w:ind w:firstLine="42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Cs w:val="28"/>
          <w14:textFill>
            <w14:solidFill>
              <w14:schemeClr w14:val="tx1"/>
            </w14:solidFill>
          </w14:textFill>
        </w:rPr>
        <w:t>6.法律、行政法规规定的其他条件。</w:t>
      </w:r>
    </w:p>
    <w:p>
      <w:pPr>
        <w:pStyle w:val="16"/>
        <w:ind w:left="0" w:leftChars="0" w:firstLine="0"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（二）特定资格</w:t>
      </w:r>
    </w:p>
    <w:p>
      <w:pPr>
        <w:pStyle w:val="16"/>
        <w:ind w:left="0" w:leftChars="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参与遴选人必须为2022年重庆市教委公布的具有招生资格的学校：中等职业学校</w:t>
      </w:r>
      <w:r>
        <w:rPr>
          <w:rFonts w:hint="eastAsia" w:ascii="宋体" w:hAnsi="宋体" w:cs="宋体"/>
          <w:color w:val="000000" w:themeColor="text1"/>
          <w:szCs w:val="28"/>
          <w14:textFill>
            <w14:solidFill>
              <w14:schemeClr w14:val="tx1"/>
            </w14:solidFill>
          </w14:textFill>
        </w:rPr>
        <w:t>（含技工学校），或者高等职业学校，或者具备高等职业教育能力和条件的普通高等学校</w:t>
      </w:r>
      <w:r>
        <w:rPr>
          <w:rFonts w:hint="eastAsia" w:ascii="Times" w:hAnsi="Times"/>
          <w:color w:val="000000" w:themeColor="text1"/>
          <w14:textFill>
            <w14:solidFill>
              <w14:schemeClr w14:val="tx1"/>
            </w14:solidFill>
          </w14:textFill>
        </w:rPr>
        <w:t>。</w:t>
      </w:r>
    </w:p>
    <w:p>
      <w:pPr>
        <w:pStyle w:val="2"/>
        <w:numPr>
          <w:ilvl w:val="0"/>
          <w:numId w:val="0"/>
        </w:numPr>
        <w:ind w:left="1134"/>
        <w:rPr>
          <w:color w:val="000000" w:themeColor="text1"/>
          <w:lang w:eastAsia="zh-CN"/>
          <w14:textFill>
            <w14:solidFill>
              <w14:schemeClr w14:val="tx1"/>
            </w14:solidFill>
          </w14:textFill>
        </w:rPr>
      </w:pPr>
    </w:p>
    <w:p>
      <w:pPr>
        <w:pStyle w:val="5"/>
        <w:spacing w:line="300" w:lineRule="auto"/>
        <w:rPr>
          <w:rFonts w:ascii="Times" w:hAnsi="Times"/>
          <w:color w:val="000000" w:themeColor="text1"/>
          <w:sz w:val="30"/>
          <w:szCs w:val="30"/>
          <w14:textFill>
            <w14:solidFill>
              <w14:schemeClr w14:val="tx1"/>
            </w14:solidFill>
          </w14:textFill>
        </w:rPr>
      </w:pPr>
      <w:r>
        <w:rPr>
          <w:rFonts w:ascii="Times" w:hAnsi="Times"/>
          <w:color w:val="000000" w:themeColor="text1"/>
          <w:sz w:val="30"/>
          <w:szCs w:val="30"/>
          <w14:textFill>
            <w14:solidFill>
              <w14:schemeClr w14:val="tx1"/>
            </w14:solidFill>
          </w14:textFill>
        </w:rPr>
        <w:t>4．</w:t>
      </w:r>
      <w:r>
        <w:rPr>
          <w:rFonts w:hint="eastAsia" w:ascii="Times" w:hAnsi="Times"/>
          <w:color w:val="000000" w:themeColor="text1"/>
          <w:sz w:val="30"/>
          <w:szCs w:val="30"/>
          <w14:textFill>
            <w14:solidFill>
              <w14:schemeClr w14:val="tx1"/>
            </w14:solidFill>
          </w14:textFill>
        </w:rPr>
        <w:t>遴选数量</w:t>
      </w:r>
      <w:bookmarkEnd w:id="12"/>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本次</w:t>
      </w:r>
      <w:r>
        <w:rPr>
          <w:rFonts w:hint="eastAsia" w:ascii="Times" w:hAnsi="Times"/>
          <w:color w:val="000000" w:themeColor="text1"/>
          <w14:textFill>
            <w14:solidFill>
              <w14:schemeClr w14:val="tx1"/>
            </w14:solidFill>
          </w14:textFill>
        </w:rPr>
        <w:t>遴选最终将选定壹家中等职业学校</w:t>
      </w:r>
      <w:r>
        <w:rPr>
          <w:rFonts w:hint="eastAsia" w:ascii="宋体" w:hAnsi="宋体" w:cs="宋体"/>
          <w:color w:val="000000" w:themeColor="text1"/>
          <w:szCs w:val="28"/>
          <w14:textFill>
            <w14:solidFill>
              <w14:schemeClr w14:val="tx1"/>
            </w14:solidFill>
          </w14:textFill>
        </w:rPr>
        <w:t>（含技工学校），或者高等职业学校，或者具备高等职业教育能力和条件的普通高等学校</w:t>
      </w:r>
      <w:r>
        <w:rPr>
          <w:rFonts w:hint="eastAsia" w:ascii="Times" w:hAnsi="Times"/>
          <w:color w:val="000000" w:themeColor="text1"/>
          <w14:textFill>
            <w14:solidFill>
              <w14:schemeClr w14:val="tx1"/>
            </w14:solidFill>
          </w14:textFill>
        </w:rPr>
        <w:t>作为本项目的合作方</w:t>
      </w:r>
      <w:r>
        <w:rPr>
          <w:rFonts w:ascii="Times" w:hAnsi="Times"/>
          <w:color w:val="000000" w:themeColor="text1"/>
          <w14:textFill>
            <w14:solidFill>
              <w14:schemeClr w14:val="tx1"/>
            </w14:solidFill>
          </w14:textFill>
        </w:rPr>
        <w:t>。</w:t>
      </w:r>
    </w:p>
    <w:p>
      <w:pPr>
        <w:pStyle w:val="5"/>
        <w:spacing w:line="300" w:lineRule="auto"/>
        <w:rPr>
          <w:rFonts w:ascii="Times" w:hAnsi="Times"/>
          <w:color w:val="000000" w:themeColor="text1"/>
          <w:sz w:val="30"/>
          <w:szCs w:val="30"/>
          <w14:textFill>
            <w14:solidFill>
              <w14:schemeClr w14:val="tx1"/>
            </w14:solidFill>
          </w14:textFill>
        </w:rPr>
      </w:pPr>
      <w:bookmarkStart w:id="13" w:name="_Toc41478744"/>
      <w:r>
        <w:rPr>
          <w:rFonts w:ascii="Times" w:hAnsi="Times"/>
          <w:color w:val="000000" w:themeColor="text1"/>
          <w:sz w:val="30"/>
          <w:szCs w:val="30"/>
          <w14:textFill>
            <w14:solidFill>
              <w14:schemeClr w14:val="tx1"/>
            </w14:solidFill>
          </w14:textFill>
        </w:rPr>
        <w:t>5．</w:t>
      </w:r>
      <w:r>
        <w:rPr>
          <w:rFonts w:hint="eastAsia" w:ascii="Times" w:hAnsi="Times"/>
          <w:color w:val="000000" w:themeColor="text1"/>
          <w:sz w:val="30"/>
          <w:szCs w:val="30"/>
          <w14:textFill>
            <w14:solidFill>
              <w14:schemeClr w14:val="tx1"/>
            </w14:solidFill>
          </w14:textFill>
        </w:rPr>
        <w:t>遴选</w:t>
      </w:r>
      <w:r>
        <w:rPr>
          <w:rFonts w:ascii="Times" w:hAnsi="Times"/>
          <w:color w:val="000000" w:themeColor="text1"/>
          <w:sz w:val="30"/>
          <w:szCs w:val="30"/>
          <w14:textFill>
            <w14:solidFill>
              <w14:schemeClr w14:val="tx1"/>
            </w14:solidFill>
          </w14:textFill>
        </w:rPr>
        <w:t>文件的获取</w:t>
      </w:r>
      <w:bookmarkEnd w:id="13"/>
    </w:p>
    <w:p>
      <w:pPr>
        <w:spacing w:line="30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有意向的遴选参选单位，可在重庆高速公路集团有限公司招投标管理平台（http://43.240.249.108:8088/PMS/），重庆高速公路集团有限公司官网（http://www.cegc.com.cn/gw）下载获取遴选文件。也可直接联系遴选人获取遴选文件。。</w:t>
      </w:r>
    </w:p>
    <w:p>
      <w:pPr>
        <w:pStyle w:val="5"/>
        <w:spacing w:line="300" w:lineRule="auto"/>
        <w:rPr>
          <w:rFonts w:ascii="Times" w:hAnsi="Times"/>
          <w:color w:val="000000" w:themeColor="text1"/>
          <w:sz w:val="30"/>
          <w:szCs w:val="30"/>
          <w14:textFill>
            <w14:solidFill>
              <w14:schemeClr w14:val="tx1"/>
            </w14:solidFill>
          </w14:textFill>
        </w:rPr>
      </w:pPr>
      <w:bookmarkStart w:id="14" w:name="_Toc41478745"/>
      <w:r>
        <w:rPr>
          <w:rFonts w:ascii="Times" w:hAnsi="Times"/>
          <w:color w:val="000000" w:themeColor="text1"/>
          <w:sz w:val="30"/>
          <w:szCs w:val="30"/>
          <w14:textFill>
            <w14:solidFill>
              <w14:schemeClr w14:val="tx1"/>
            </w14:solidFill>
          </w14:textFill>
        </w:rPr>
        <w:t>6．参与</w:t>
      </w:r>
      <w:r>
        <w:rPr>
          <w:rFonts w:hint="eastAsia" w:ascii="Times" w:hAnsi="Times"/>
          <w:color w:val="000000" w:themeColor="text1"/>
          <w:sz w:val="30"/>
          <w:szCs w:val="30"/>
          <w14:textFill>
            <w14:solidFill>
              <w14:schemeClr w14:val="tx1"/>
            </w14:solidFill>
          </w14:textFill>
        </w:rPr>
        <w:t>遴选</w:t>
      </w:r>
      <w:r>
        <w:rPr>
          <w:rFonts w:ascii="Times" w:hAnsi="Times"/>
          <w:color w:val="000000" w:themeColor="text1"/>
          <w:sz w:val="30"/>
          <w:szCs w:val="30"/>
          <w14:textFill>
            <w14:solidFill>
              <w14:schemeClr w14:val="tx1"/>
            </w14:solidFill>
          </w14:textFill>
        </w:rPr>
        <w:t>文件的递交</w:t>
      </w:r>
      <w:bookmarkEnd w:id="14"/>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递交参与</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文件截止时间（申请截止时间，下同）：202</w:t>
      </w:r>
      <w:r>
        <w:rPr>
          <w:rFonts w:hint="eastAsia" w:ascii="Times" w:hAnsi="Times"/>
          <w:color w:val="000000" w:themeColor="text1"/>
          <w14:textFill>
            <w14:solidFill>
              <w14:schemeClr w14:val="tx1"/>
            </w14:solidFill>
          </w14:textFill>
        </w:rPr>
        <w:t>2</w:t>
      </w:r>
      <w:r>
        <w:rPr>
          <w:rFonts w:ascii="Times" w:hAnsi="Times"/>
          <w:color w:val="000000" w:themeColor="text1"/>
          <w14:textFill>
            <w14:solidFill>
              <w14:schemeClr w14:val="tx1"/>
            </w14:solidFill>
          </w14:textFill>
        </w:rPr>
        <w:t>年6月</w:t>
      </w:r>
      <w:r>
        <w:rPr>
          <w:rFonts w:hint="eastAsia" w:ascii="Times" w:hAnsi="Times"/>
          <w:color w:val="000000" w:themeColor="text1"/>
          <w14:textFill>
            <w14:solidFill>
              <w14:schemeClr w14:val="tx1"/>
            </w14:solidFill>
          </w14:textFill>
        </w:rPr>
        <w:t>21</w:t>
      </w:r>
      <w:r>
        <w:rPr>
          <w:rFonts w:ascii="Times" w:hAnsi="Times"/>
          <w:color w:val="000000" w:themeColor="text1"/>
          <w14:textFill>
            <w14:solidFill>
              <w14:schemeClr w14:val="tx1"/>
            </w14:solidFill>
          </w14:textFill>
        </w:rPr>
        <w:t>日</w:t>
      </w:r>
      <w:r>
        <w:rPr>
          <w:rFonts w:hint="eastAsia" w:ascii="Times" w:hAnsi="Times"/>
          <w:color w:val="000000" w:themeColor="text1"/>
          <w14:textFill>
            <w14:solidFill>
              <w14:schemeClr w14:val="tx1"/>
            </w14:solidFill>
          </w14:textFill>
        </w:rPr>
        <w:t>10</w:t>
      </w:r>
      <w:r>
        <w:rPr>
          <w:rFonts w:ascii="Times" w:hAnsi="Times"/>
          <w:color w:val="000000" w:themeColor="text1"/>
          <w14:textFill>
            <w14:solidFill>
              <w14:schemeClr w14:val="tx1"/>
            </w14:solidFill>
          </w14:textFill>
        </w:rPr>
        <w:t>时</w:t>
      </w:r>
      <w:r>
        <w:rPr>
          <w:rFonts w:hint="eastAsia" w:ascii="Times" w:hAnsi="Times"/>
          <w:color w:val="000000" w:themeColor="text1"/>
          <w14:textFill>
            <w14:solidFill>
              <w14:schemeClr w14:val="tx1"/>
            </w14:solidFill>
          </w14:textFill>
        </w:rPr>
        <w:t>0</w:t>
      </w:r>
      <w:r>
        <w:rPr>
          <w:rFonts w:ascii="Times" w:hAnsi="Times"/>
          <w:color w:val="000000" w:themeColor="text1"/>
          <w14:textFill>
            <w14:solidFill>
              <w14:schemeClr w14:val="tx1"/>
            </w14:solidFill>
          </w14:textFill>
        </w:rPr>
        <w:t>0分，地点为：</w:t>
      </w:r>
      <w:r>
        <w:rPr>
          <w:rFonts w:hint="eastAsia" w:ascii="Times" w:hAnsi="Times"/>
          <w:color w:val="000000" w:themeColor="text1"/>
          <w14:textFill>
            <w14:solidFill>
              <w14:schemeClr w14:val="tx1"/>
            </w14:solidFill>
          </w14:textFill>
        </w:rPr>
        <w:t>重庆市交通职业学校会议室</w:t>
      </w:r>
      <w:r>
        <w:rPr>
          <w:rFonts w:ascii="Times" w:hAnsi="Times"/>
          <w:color w:val="000000" w:themeColor="text1"/>
          <w14:textFill>
            <w14:solidFill>
              <w14:schemeClr w14:val="tx1"/>
            </w14:solidFill>
          </w14:textFill>
        </w:rPr>
        <w:t>（地址：</w:t>
      </w:r>
      <w:r>
        <w:rPr>
          <w:rFonts w:hint="eastAsia" w:ascii="Times" w:hAnsi="Times"/>
          <w:color w:val="000000" w:themeColor="text1"/>
          <w14:textFill>
            <w14:solidFill>
              <w14:schemeClr w14:val="tx1"/>
            </w14:solidFill>
          </w14:textFill>
        </w:rPr>
        <w:t>重庆市璧山区璧城街道璧渝路329号</w:t>
      </w:r>
      <w:r>
        <w:rPr>
          <w:rFonts w:ascii="Times" w:hAnsi="Times"/>
          <w:color w:val="000000" w:themeColor="text1"/>
          <w14:textFill>
            <w14:solidFill>
              <w14:schemeClr w14:val="tx1"/>
            </w14:solidFill>
          </w14:textFill>
        </w:rPr>
        <w:t>）。</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逾期送达的，或者未送达指定地点的，或者不按照</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文件要求密封的</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文件，</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人将拒绝接收。</w:t>
      </w:r>
    </w:p>
    <w:p>
      <w:pPr>
        <w:pStyle w:val="5"/>
        <w:spacing w:line="300" w:lineRule="auto"/>
        <w:rPr>
          <w:rFonts w:ascii="Times" w:hAnsi="Times"/>
          <w:color w:val="000000" w:themeColor="text1"/>
          <w:sz w:val="30"/>
          <w:szCs w:val="30"/>
          <w14:textFill>
            <w14:solidFill>
              <w14:schemeClr w14:val="tx1"/>
            </w14:solidFill>
          </w14:textFill>
        </w:rPr>
      </w:pPr>
      <w:bookmarkStart w:id="15" w:name="_Toc41478746"/>
      <w:r>
        <w:rPr>
          <w:rFonts w:hint="eastAsia" w:ascii="Times" w:hAnsi="Times"/>
          <w:color w:val="000000" w:themeColor="text1"/>
          <w:sz w:val="30"/>
          <w:szCs w:val="30"/>
          <w14:textFill>
            <w14:solidFill>
              <w14:schemeClr w14:val="tx1"/>
            </w14:solidFill>
          </w14:textFill>
        </w:rPr>
        <w:t>7</w:t>
      </w:r>
      <w:r>
        <w:rPr>
          <w:rFonts w:ascii="Times" w:hAnsi="Times"/>
          <w:color w:val="000000" w:themeColor="text1"/>
          <w:sz w:val="30"/>
          <w:szCs w:val="30"/>
          <w14:textFill>
            <w14:solidFill>
              <w14:schemeClr w14:val="tx1"/>
            </w14:solidFill>
          </w14:textFill>
        </w:rPr>
        <w:t>．联系方式</w:t>
      </w:r>
      <w:bookmarkEnd w:id="15"/>
    </w:p>
    <w:p>
      <w:pPr>
        <w:spacing w:line="30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人：</w:t>
      </w:r>
      <w:r>
        <w:rPr>
          <w:rFonts w:hint="eastAsia" w:ascii="Times" w:hAnsi="Times"/>
          <w:color w:val="000000" w:themeColor="text1"/>
          <w14:textFill>
            <w14:solidFill>
              <w14:schemeClr w14:val="tx1"/>
            </w14:solidFill>
          </w14:textFill>
        </w:rPr>
        <w:t>重庆市交通职业学校</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地  址：</w:t>
      </w:r>
      <w:r>
        <w:rPr>
          <w:rFonts w:hint="eastAsia" w:ascii="Times" w:hAnsi="Times"/>
          <w:color w:val="000000" w:themeColor="text1"/>
          <w14:textFill>
            <w14:solidFill>
              <w14:schemeClr w14:val="tx1"/>
            </w14:solidFill>
          </w14:textFill>
        </w:rPr>
        <w:t xml:space="preserve"> 重庆市璧山区璧城街道璧渝路329号</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联系人：</w:t>
      </w:r>
      <w:r>
        <w:rPr>
          <w:rFonts w:hint="eastAsia" w:ascii="Times" w:hAnsi="Times"/>
          <w:color w:val="000000" w:themeColor="text1"/>
          <w14:textFill>
            <w14:solidFill>
              <w14:schemeClr w14:val="tx1"/>
            </w14:solidFill>
          </w14:textFill>
        </w:rPr>
        <w:t>李</w:t>
      </w:r>
      <w:r>
        <w:rPr>
          <w:rFonts w:ascii="Times" w:hAnsi="Times"/>
          <w:color w:val="000000" w:themeColor="text1"/>
          <w14:textFill>
            <w14:solidFill>
              <w14:schemeClr w14:val="tx1"/>
            </w14:solidFill>
          </w14:textFill>
        </w:rPr>
        <w:t>老</w:t>
      </w:r>
      <w:r>
        <w:rPr>
          <w:rFonts w:hint="eastAsia" w:ascii="Times" w:hAnsi="Times"/>
          <w:color w:val="000000" w:themeColor="text1"/>
          <w14:textFill>
            <w14:solidFill>
              <w14:schemeClr w14:val="tx1"/>
            </w14:solidFill>
          </w14:textFill>
        </w:rPr>
        <w:t>师</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  话：</w:t>
      </w:r>
      <w:r>
        <w:rPr>
          <w:rFonts w:hint="eastAsia" w:ascii="Times" w:hAnsi="Times"/>
          <w:color w:val="000000" w:themeColor="text1"/>
          <w14:textFill>
            <w14:solidFill>
              <w14:schemeClr w14:val="tx1"/>
            </w14:solidFill>
          </w14:textFill>
        </w:rPr>
        <w:t>18323043751</w:t>
      </w:r>
    </w:p>
    <w:bookmarkEnd w:id="7"/>
    <w:p>
      <w:pPr>
        <w:spacing w:line="300" w:lineRule="auto"/>
        <w:ind w:firstLine="420" w:firstLineChars="200"/>
        <w:rPr>
          <w:rFonts w:ascii="Times" w:hAnsi="Times"/>
          <w:color w:val="000000" w:themeColor="text1"/>
          <w14:textFill>
            <w14:solidFill>
              <w14:schemeClr w14:val="tx1"/>
            </w14:solidFill>
          </w14:textFill>
        </w:rPr>
      </w:pPr>
    </w:p>
    <w:p>
      <w:pPr>
        <w:spacing w:line="300" w:lineRule="auto"/>
        <w:jc w:val="center"/>
        <w:rPr>
          <w:rFonts w:ascii="Times" w:hAnsi="Times"/>
          <w:color w:val="000000" w:themeColor="text1"/>
          <w14:textFill>
            <w14:solidFill>
              <w14:schemeClr w14:val="tx1"/>
            </w14:solidFill>
          </w14:textFill>
        </w:rPr>
        <w:sectPr>
          <w:headerReference r:id="rId11" w:type="default"/>
          <w:pgSz w:w="11906" w:h="16838"/>
          <w:pgMar w:top="1440" w:right="1440" w:bottom="1440" w:left="1800" w:header="851" w:footer="850" w:gutter="0"/>
          <w:pgNumType w:fmt="numberInDash"/>
          <w:cols w:space="720" w:num="1"/>
          <w:docGrid w:type="lines" w:linePitch="326" w:charSpace="0"/>
        </w:sectPr>
      </w:pPr>
    </w:p>
    <w:p>
      <w:pPr>
        <w:spacing w:line="300" w:lineRule="auto"/>
        <w:jc w:val="center"/>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b/>
          <w:color w:val="000000" w:themeColor="text1"/>
          <w14:textFill>
            <w14:solidFill>
              <w14:schemeClr w14:val="tx1"/>
            </w14:solidFill>
          </w14:textFill>
        </w:rPr>
      </w:pPr>
    </w:p>
    <w:p>
      <w:pPr>
        <w:pStyle w:val="3"/>
        <w:spacing w:before="0" w:after="0" w:line="360" w:lineRule="auto"/>
        <w:rPr>
          <w:rFonts w:ascii="Times" w:hAnsi="Times"/>
          <w:color w:val="000000" w:themeColor="text1"/>
          <w14:textFill>
            <w14:solidFill>
              <w14:schemeClr w14:val="tx1"/>
            </w14:solidFill>
          </w14:textFill>
        </w:rPr>
      </w:pPr>
      <w:bookmarkStart w:id="16" w:name="_Toc41478747"/>
      <w:r>
        <w:rPr>
          <w:rFonts w:ascii="Times" w:hAnsi="Times"/>
          <w:color w:val="000000" w:themeColor="text1"/>
          <w14:textFill>
            <w14:solidFill>
              <w14:schemeClr w14:val="tx1"/>
            </w14:solidFill>
          </w14:textFill>
        </w:rPr>
        <w:t xml:space="preserve">第二章  </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w:t>
      </w:r>
      <w:bookmarkEnd w:id="16"/>
    </w:p>
    <w:p>
      <w:pPr>
        <w:spacing w:before="100" w:beforeAutospacing="1" w:after="100" w:afterAutospacing="1"/>
        <w:jc w:val="center"/>
        <w:rPr>
          <w:rFonts w:ascii="Times" w:hAnsi="Times"/>
          <w:color w:val="000000" w:themeColor="text1"/>
          <w:spacing w:val="14"/>
          <w:sz w:val="36"/>
          <w:szCs w:val="36"/>
          <w14:textFill>
            <w14:solidFill>
              <w14:schemeClr w14:val="tx1"/>
            </w14:solidFill>
          </w14:textFill>
        </w:rPr>
      </w:pPr>
      <w:r>
        <w:rPr>
          <w:rFonts w:ascii="Times" w:hAnsi="Times"/>
          <w:b/>
          <w:color w:val="000000" w:themeColor="text1"/>
          <w:sz w:val="44"/>
          <w14:textFill>
            <w14:solidFill>
              <w14:schemeClr w14:val="tx1"/>
            </w14:solidFill>
          </w14:textFill>
        </w:rPr>
        <w:br w:type="page"/>
      </w:r>
      <w:bookmarkStart w:id="17" w:name="_Toc464745805"/>
      <w:bookmarkStart w:id="18" w:name="_Toc453586568"/>
      <w:r>
        <w:rPr>
          <w:rFonts w:ascii="Times" w:hAnsi="Times" w:eastAsia="黑体"/>
          <w:bCs/>
          <w:color w:val="000000" w:themeColor="text1"/>
          <w:sz w:val="44"/>
          <w:szCs w:val="44"/>
          <w14:textFill>
            <w14:solidFill>
              <w14:schemeClr w14:val="tx1"/>
            </w14:solidFill>
          </w14:textFill>
        </w:rPr>
        <w:t xml:space="preserve">第二章  </w:t>
      </w:r>
      <w:r>
        <w:rPr>
          <w:rFonts w:hint="eastAsia" w:ascii="Times" w:hAnsi="Times" w:eastAsia="黑体"/>
          <w:bCs/>
          <w:color w:val="000000" w:themeColor="text1"/>
          <w:sz w:val="44"/>
          <w:szCs w:val="44"/>
          <w14:textFill>
            <w14:solidFill>
              <w14:schemeClr w14:val="tx1"/>
            </w14:solidFill>
          </w14:textFill>
        </w:rPr>
        <w:t>参与</w:t>
      </w:r>
      <w:r>
        <w:rPr>
          <w:rFonts w:ascii="Times" w:hAnsi="Times" w:eastAsia="黑体"/>
          <w:bCs/>
          <w:color w:val="000000" w:themeColor="text1"/>
          <w:sz w:val="44"/>
          <w:szCs w:val="44"/>
          <w14:textFill>
            <w14:solidFill>
              <w14:schemeClr w14:val="tx1"/>
            </w14:solidFill>
          </w14:textFill>
        </w:rPr>
        <w:t>人须知</w:t>
      </w:r>
      <w:bookmarkEnd w:id="17"/>
      <w:bookmarkEnd w:id="18"/>
    </w:p>
    <w:tbl>
      <w:tblPr>
        <w:tblStyle w:val="17"/>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103"/>
        <w:gridCol w:w="671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801" w:type="dxa"/>
            <w:shd w:val="clear" w:color="auto" w:fill="D8D8D8" w:themeFill="background1" w:themeFillShade="D9"/>
            <w:vAlign w:val="center"/>
          </w:tcPr>
          <w:p>
            <w:pPr>
              <w:ind w:left="-105" w:leftChars="-50" w:right="-105" w:rightChars="-50"/>
              <w:jc w:val="center"/>
              <w:rPr>
                <w:rFonts w:ascii="Times" w:hAnsi="Times" w:eastAsia="黑体"/>
                <w:color w:val="000000" w:themeColor="text1"/>
                <w14:textFill>
                  <w14:solidFill>
                    <w14:schemeClr w14:val="tx1"/>
                  </w14:solidFill>
                </w14:textFill>
              </w:rPr>
            </w:pPr>
            <w:r>
              <w:rPr>
                <w:rFonts w:ascii="Times" w:hAnsi="Times" w:eastAsia="黑体"/>
                <w:color w:val="000000" w:themeColor="text1"/>
                <w14:textFill>
                  <w14:solidFill>
                    <w14:schemeClr w14:val="tx1"/>
                  </w14:solidFill>
                </w14:textFill>
              </w:rPr>
              <w:t>条款号</w:t>
            </w:r>
          </w:p>
        </w:tc>
        <w:tc>
          <w:tcPr>
            <w:tcW w:w="1103" w:type="dxa"/>
            <w:shd w:val="clear" w:color="auto" w:fill="D8D8D8" w:themeFill="background1" w:themeFillShade="D9"/>
            <w:vAlign w:val="center"/>
          </w:tcPr>
          <w:p>
            <w:pPr>
              <w:ind w:left="-105" w:leftChars="-50" w:right="-105" w:rightChars="-50"/>
              <w:jc w:val="center"/>
              <w:rPr>
                <w:rFonts w:ascii="Times" w:hAnsi="Times" w:eastAsia="黑体"/>
                <w:color w:val="000000" w:themeColor="text1"/>
                <w14:textFill>
                  <w14:solidFill>
                    <w14:schemeClr w14:val="tx1"/>
                  </w14:solidFill>
                </w14:textFill>
              </w:rPr>
            </w:pPr>
            <w:r>
              <w:rPr>
                <w:rFonts w:ascii="Times" w:hAnsi="Times" w:eastAsia="黑体"/>
                <w:color w:val="000000" w:themeColor="text1"/>
                <w14:textFill>
                  <w14:solidFill>
                    <w14:schemeClr w14:val="tx1"/>
                  </w14:solidFill>
                </w14:textFill>
              </w:rPr>
              <w:t>条款名称</w:t>
            </w:r>
          </w:p>
        </w:tc>
        <w:tc>
          <w:tcPr>
            <w:tcW w:w="6714" w:type="dxa"/>
            <w:shd w:val="clear" w:color="auto" w:fill="D8D8D8" w:themeFill="background1" w:themeFillShade="D9"/>
            <w:vAlign w:val="center"/>
          </w:tcPr>
          <w:p>
            <w:pPr>
              <w:ind w:left="-105" w:leftChars="-50" w:right="-105" w:rightChars="-50"/>
              <w:jc w:val="center"/>
              <w:rPr>
                <w:rFonts w:ascii="Times" w:hAnsi="Times" w:eastAsia="黑体"/>
                <w:color w:val="000000" w:themeColor="text1"/>
                <w14:textFill>
                  <w14:solidFill>
                    <w14:schemeClr w14:val="tx1"/>
                  </w14:solidFill>
                </w14:textFill>
              </w:rPr>
            </w:pPr>
            <w:r>
              <w:rPr>
                <w:rFonts w:ascii="Times" w:hAnsi="Times" w:eastAsia="黑体"/>
                <w:color w:val="000000" w:themeColor="text1"/>
                <w14:textFill>
                  <w14:solidFill>
                    <w14:schemeClr w14:val="tx1"/>
                  </w14:solidFill>
                </w14:textFill>
              </w:rPr>
              <w:t>编列内容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1</w:t>
            </w:r>
          </w:p>
        </w:tc>
        <w:tc>
          <w:tcPr>
            <w:tcW w:w="1103"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人</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名  称：</w:t>
            </w:r>
            <w:r>
              <w:rPr>
                <w:rFonts w:hint="eastAsia" w:ascii="Times" w:hAnsi="Times"/>
                <w:color w:val="000000" w:themeColor="text1"/>
                <w14:textFill>
                  <w14:solidFill>
                    <w14:schemeClr w14:val="tx1"/>
                  </w14:solidFill>
                </w14:textFill>
              </w:rPr>
              <w:t>重庆市交通职业学校</w:t>
            </w:r>
          </w:p>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地  址：</w:t>
            </w:r>
            <w:r>
              <w:rPr>
                <w:rFonts w:hint="eastAsia" w:ascii="Times" w:hAnsi="Times"/>
                <w:color w:val="000000" w:themeColor="text1"/>
                <w14:textFill>
                  <w14:solidFill>
                    <w14:schemeClr w14:val="tx1"/>
                  </w14:solidFill>
                </w14:textFill>
              </w:rPr>
              <w:t>重庆市璧山区璧城街道璧渝路329号</w:t>
            </w:r>
          </w:p>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联系人：</w:t>
            </w:r>
            <w:r>
              <w:rPr>
                <w:rFonts w:hint="eastAsia" w:ascii="Times" w:hAnsi="Times"/>
                <w:color w:val="000000" w:themeColor="text1"/>
                <w14:textFill>
                  <w14:solidFill>
                    <w14:schemeClr w14:val="tx1"/>
                  </w14:solidFill>
                </w14:textFill>
              </w:rPr>
              <w:t>李</w:t>
            </w:r>
            <w:r>
              <w:rPr>
                <w:rFonts w:ascii="Times" w:hAnsi="Times"/>
                <w:color w:val="000000" w:themeColor="text1"/>
                <w14:textFill>
                  <w14:solidFill>
                    <w14:schemeClr w14:val="tx1"/>
                  </w14:solidFill>
                </w14:textFill>
              </w:rPr>
              <w:t>老</w:t>
            </w:r>
            <w:r>
              <w:rPr>
                <w:rFonts w:hint="eastAsia" w:ascii="Times" w:hAnsi="Times"/>
                <w:color w:val="000000" w:themeColor="text1"/>
                <w14:textFill>
                  <w14:solidFill>
                    <w14:schemeClr w14:val="tx1"/>
                  </w14:solidFill>
                </w14:textFill>
              </w:rPr>
              <w:t>师</w:t>
            </w:r>
          </w:p>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  话：</w:t>
            </w:r>
            <w:r>
              <w:rPr>
                <w:rFonts w:hint="eastAsia" w:ascii="Times" w:hAnsi="Times"/>
                <w:color w:val="000000" w:themeColor="text1"/>
                <w14:textFill>
                  <w14:solidFill>
                    <w14:schemeClr w14:val="tx1"/>
                  </w14:solidFill>
                </w14:textFill>
              </w:rPr>
              <w:t>18323043751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w:t>
            </w:r>
          </w:p>
        </w:tc>
        <w:tc>
          <w:tcPr>
            <w:tcW w:w="1103"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项目名称</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重庆市交通职业学校中职学历教育合作单位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3</w:t>
            </w:r>
          </w:p>
        </w:tc>
        <w:tc>
          <w:tcPr>
            <w:tcW w:w="1103"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遴选人应具备的特定条件</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财务状况要求：见附录1</w:t>
            </w:r>
          </w:p>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商业信誉要求：见附录</w:t>
            </w:r>
            <w:r>
              <w:rPr>
                <w:rFonts w:hint="eastAsia" w:ascii="Times" w:hAnsi="Times"/>
                <w:color w:val="000000" w:themeColor="text1"/>
                <w14:textFill>
                  <w14:solidFill>
                    <w14:schemeClr w14:val="tx1"/>
                  </w14:solidFill>
                </w14:textFill>
              </w:rPr>
              <w:t>2</w:t>
            </w:r>
          </w:p>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资质要求：见附录</w:t>
            </w:r>
            <w:r>
              <w:rPr>
                <w:rFonts w:hint="eastAsia" w:ascii="Times" w:hAnsi="Times"/>
                <w:color w:val="000000" w:themeColor="text1"/>
                <w14:textFill>
                  <w14:solidFill>
                    <w14:schemeClr w14:val="tx1"/>
                  </w14:solidFill>
                </w14:textFill>
              </w:rPr>
              <w:t>3</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4</w:t>
            </w:r>
          </w:p>
        </w:tc>
        <w:tc>
          <w:tcPr>
            <w:tcW w:w="1103"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ascii="Times" w:hAnsi="Times"/>
                <w:color w:val="000000" w:themeColor="text1"/>
                <w:lang w:val="zh-TW"/>
                <w14:textFill>
                  <w14:solidFill>
                    <w14:schemeClr w14:val="tx1"/>
                  </w14:solidFill>
                </w14:textFill>
              </w:rPr>
              <w:t>是否接受联合体</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fldChar w:fldCharType="begin"/>
            </w:r>
            <w:r>
              <w:rPr>
                <w:rFonts w:ascii="Times" w:hAnsi="Times"/>
                <w:color w:val="000000" w:themeColor="text1"/>
                <w14:textFill>
                  <w14:solidFill>
                    <w14:schemeClr w14:val="tx1"/>
                  </w14:solidFill>
                </w14:textFill>
              </w:rPr>
              <w:instrText xml:space="preserve">eq \o\ac(</w:instrText>
            </w:r>
            <w:r>
              <w:rPr>
                <w:rFonts w:ascii="Times New Roman" w:hAnsi="Times New Roman"/>
                <w:color w:val="000000" w:themeColor="text1"/>
                <w14:textFill>
                  <w14:solidFill>
                    <w14:schemeClr w14:val="tx1"/>
                  </w14:solidFill>
                </w14:textFill>
              </w:rPr>
              <w:instrText xml:space="preserve">□</w:instrText>
            </w:r>
            <w:r>
              <w:rPr>
                <w:rFonts w:ascii="Times" w:hAnsi="Times"/>
                <w:color w:val="000000" w:themeColor="text1"/>
                <w14:textFill>
                  <w14:solidFill>
                    <w14:schemeClr w14:val="tx1"/>
                  </w14:solidFill>
                </w14:textFill>
              </w:rPr>
              <w:instrText xml:space="preserve">)</w:instrText>
            </w:r>
            <w:r>
              <w:rPr>
                <w:rFonts w:ascii="Times" w:hAnsi="Times"/>
                <w:color w:val="000000" w:themeColor="text1"/>
                <w14:textFill>
                  <w14:solidFill>
                    <w14:schemeClr w14:val="tx1"/>
                  </w14:solidFill>
                </w14:textFill>
              </w:rPr>
              <w:fldChar w:fldCharType="end"/>
            </w:r>
            <w:r>
              <w:rPr>
                <w:rFonts w:ascii="Times" w:hAnsi="Times"/>
                <w:color w:val="000000" w:themeColor="text1"/>
                <w14:textFill>
                  <w14:solidFill>
                    <w14:schemeClr w14:val="tx1"/>
                  </w14:solidFill>
                </w14:textFill>
              </w:rPr>
              <w:t xml:space="preserve">接受  </w:t>
            </w:r>
            <w:r>
              <w:rPr>
                <w:rFonts w:ascii="Times New Roman" w:hAnsi="Times New Roman"/>
                <w:color w:val="000000" w:themeColor="text1"/>
                <w14:textFill>
                  <w14:solidFill>
                    <w14:schemeClr w14:val="tx1"/>
                  </w14:solidFill>
                </w14:textFill>
              </w:rPr>
              <w:sym w:font="Wingdings 2" w:char="0052"/>
            </w:r>
            <w:r>
              <w:rPr>
                <w:rFonts w:ascii="Times" w:hAnsi="Times"/>
                <w:color w:val="000000" w:themeColor="text1"/>
                <w14:textFill>
                  <w14:solidFill>
                    <w14:schemeClr w14:val="tx1"/>
                  </w14:solidFill>
                </w14:textFill>
              </w:rPr>
              <w:t>不接受</w:t>
            </w:r>
          </w:p>
          <w:p>
            <w:pPr>
              <w:spacing w:line="300" w:lineRule="auto"/>
              <w:rPr>
                <w:rFonts w:ascii="Times" w:hAnsi="Times"/>
                <w:color w:val="000000" w:themeColor="text1"/>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5</w:t>
            </w:r>
          </w:p>
        </w:tc>
        <w:tc>
          <w:tcPr>
            <w:tcW w:w="1103" w:type="dxa"/>
            <w:vAlign w:val="center"/>
          </w:tcPr>
          <w:p>
            <w:pPr>
              <w:ind w:left="-105" w:leftChars="-50" w:right="-105" w:rightChars="-50"/>
              <w:jc w:val="center"/>
              <w:rPr>
                <w:rFonts w:ascii="Times" w:hAnsi="Times"/>
                <w:color w:val="000000" w:themeColor="text1"/>
                <w:lang w:val="zh-TW"/>
                <w14:textFill>
                  <w14:solidFill>
                    <w14:schemeClr w14:val="tx1"/>
                  </w14:solidFill>
                </w14:textFill>
              </w:rPr>
            </w:pPr>
            <w:r>
              <w:rPr>
                <w:rFonts w:ascii="Times" w:hAnsi="Times"/>
                <w:color w:val="000000" w:themeColor="text1"/>
                <w:lang w:val="zh-TW"/>
                <w14:textFill>
                  <w14:solidFill>
                    <w14:schemeClr w14:val="tx1"/>
                  </w14:solidFill>
                </w14:textFill>
              </w:rPr>
              <w:t>联合体</w:t>
            </w:r>
            <w:r>
              <w:rPr>
                <w:rFonts w:hint="eastAsia" w:ascii="Times" w:hAnsi="Times"/>
                <w:color w:val="000000" w:themeColor="text1"/>
                <w:lang w:val="zh-TW"/>
                <w14:textFill>
                  <w14:solidFill>
                    <w14:schemeClr w14:val="tx1"/>
                  </w14:solidFill>
                </w14:textFill>
              </w:rPr>
              <w:t>协议书</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6</w:t>
            </w:r>
          </w:p>
        </w:tc>
        <w:tc>
          <w:tcPr>
            <w:tcW w:w="1103" w:type="dxa"/>
            <w:vAlign w:val="center"/>
          </w:tcPr>
          <w:p>
            <w:pPr>
              <w:ind w:left="-105" w:leftChars="-50" w:right="-105" w:rightChars="-50"/>
              <w:jc w:val="center"/>
              <w:rPr>
                <w:rFonts w:ascii="Times" w:hAnsi="Times"/>
                <w:color w:val="000000" w:themeColor="text1"/>
                <w:lang w:val="zh-TW"/>
                <w14:textFill>
                  <w14:solidFill>
                    <w14:schemeClr w14:val="tx1"/>
                  </w14:solidFill>
                </w14:textFill>
              </w:rPr>
            </w:pPr>
            <w:r>
              <w:rPr>
                <w:rFonts w:ascii="Times" w:hAnsi="Times"/>
                <w:color w:val="000000" w:themeColor="text1"/>
                <w:lang w:val="zh-TW"/>
                <w14:textFill>
                  <w14:solidFill>
                    <w14:schemeClr w14:val="tx1"/>
                  </w14:solidFill>
                </w14:textFill>
              </w:rPr>
              <w:t>联合体签署文件效力</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7</w:t>
            </w:r>
          </w:p>
        </w:tc>
        <w:tc>
          <w:tcPr>
            <w:tcW w:w="1103"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ascii="Times" w:hAnsi="Times"/>
                <w:color w:val="000000" w:themeColor="text1"/>
                <w:lang w:val="zh-TW"/>
                <w14:textFill>
                  <w14:solidFill>
                    <w14:schemeClr w14:val="tx1"/>
                  </w14:solidFill>
                </w14:textFill>
              </w:rPr>
              <w:t>需提供审核的证件及证明材料原件</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事业单位法人证书或办学许可证</w:t>
            </w:r>
            <w:r>
              <w:rPr>
                <w:rFonts w:hint="eastAsia" w:ascii="Times" w:hAnsi="Times"/>
                <w:color w:val="000000" w:themeColor="text1"/>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8</w:t>
            </w:r>
          </w:p>
        </w:tc>
        <w:tc>
          <w:tcPr>
            <w:tcW w:w="1103" w:type="dxa"/>
            <w:vAlign w:val="center"/>
          </w:tcPr>
          <w:p>
            <w:pPr>
              <w:ind w:left="-105" w:leftChars="-50" w:right="-105" w:rightChars="-50"/>
              <w:jc w:val="center"/>
              <w:rPr>
                <w:rFonts w:ascii="Times" w:hAnsi="Times"/>
                <w:color w:val="000000" w:themeColor="text1"/>
                <w:lang w:val="zh-TW"/>
                <w14:textFill>
                  <w14:solidFill>
                    <w14:schemeClr w14:val="tx1"/>
                  </w14:solidFill>
                </w14:textFill>
              </w:rPr>
            </w:pPr>
            <w:r>
              <w:rPr>
                <w:rFonts w:ascii="Times" w:hAnsi="Times"/>
                <w:color w:val="000000" w:themeColor="text1"/>
                <w:lang w:val="zh-TW"/>
                <w14:textFill>
                  <w14:solidFill>
                    <w14:schemeClr w14:val="tx1"/>
                  </w14:solidFill>
                </w14:textFill>
              </w:rPr>
              <w:t>遴选程序</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此次合作</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的遴选，原则上按照下列程序进行：</w:t>
            </w:r>
          </w:p>
          <w:p>
            <w:pPr>
              <w:spacing w:line="300" w:lineRule="auto"/>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w:t>
            </w:r>
            <w:r>
              <w:rPr>
                <w:rFonts w:ascii="Times" w:hAnsi="Times"/>
                <w:color w:val="000000" w:themeColor="text1"/>
                <w14:textFill>
                  <w14:solidFill>
                    <w14:schemeClr w14:val="tx1"/>
                  </w14:solidFill>
                </w14:textFill>
              </w:rPr>
              <w:t>1）发布遴选公告；</w:t>
            </w:r>
          </w:p>
          <w:p>
            <w:pPr>
              <w:spacing w:line="300" w:lineRule="auto"/>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w:t>
            </w:r>
            <w:r>
              <w:rPr>
                <w:rFonts w:ascii="Times" w:hAnsi="Times"/>
                <w:color w:val="000000" w:themeColor="text1"/>
                <w14:textFill>
                  <w14:solidFill>
                    <w14:schemeClr w14:val="tx1"/>
                  </w14:solidFill>
                </w14:textFill>
              </w:rPr>
              <w:t>2）参与遴选人编制参与遴选文件，并递交；</w:t>
            </w:r>
          </w:p>
          <w:p>
            <w:pPr>
              <w:spacing w:line="300" w:lineRule="auto"/>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w:t>
            </w:r>
            <w:r>
              <w:rPr>
                <w:rFonts w:ascii="Times" w:hAnsi="Times"/>
                <w:color w:val="000000" w:themeColor="text1"/>
                <w14:textFill>
                  <w14:solidFill>
                    <w14:schemeClr w14:val="tx1"/>
                  </w14:solidFill>
                </w14:textFill>
              </w:rPr>
              <w:t>3）按照遴选评审标准对各参与遴选人进行评价，按照分数由高到低的排序确定排名第一的参与遴选人为合作</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9</w:t>
            </w:r>
          </w:p>
        </w:tc>
        <w:tc>
          <w:tcPr>
            <w:tcW w:w="1103" w:type="dxa"/>
            <w:vAlign w:val="center"/>
          </w:tcPr>
          <w:p>
            <w:pPr>
              <w:ind w:left="-105" w:leftChars="-50" w:right="-105" w:rightChars="-50"/>
              <w:jc w:val="center"/>
              <w:rPr>
                <w:rFonts w:ascii="Times" w:hAnsi="Times"/>
                <w:color w:val="000000" w:themeColor="text1"/>
                <w:lang w:val="zh-TW"/>
                <w14:textFill>
                  <w14:solidFill>
                    <w14:schemeClr w14:val="tx1"/>
                  </w14:solidFill>
                </w14:textFill>
              </w:rPr>
            </w:pPr>
            <w:r>
              <w:rPr>
                <w:rFonts w:ascii="Times" w:hAnsi="Times"/>
                <w:color w:val="000000" w:themeColor="text1"/>
                <w:lang w:val="zh-TW"/>
                <w14:textFill>
                  <w14:solidFill>
                    <w14:schemeClr w14:val="tx1"/>
                  </w14:solidFill>
                </w14:textFill>
              </w:rPr>
              <w:t>遴选评价标准</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报价</w:t>
            </w:r>
            <w:r>
              <w:rPr>
                <w:rFonts w:ascii="Times" w:hAnsi="Times"/>
                <w:color w:val="000000" w:themeColor="text1"/>
                <w14:textFill>
                  <w14:solidFill>
                    <w14:schemeClr w14:val="tx1"/>
                  </w14:solidFill>
                </w14:textFill>
              </w:rPr>
              <w:t>比例</w:t>
            </w:r>
            <w:r>
              <w:rPr>
                <w:rFonts w:hint="eastAsia" w:ascii="Times" w:hAnsi="Times"/>
                <w:color w:val="000000" w:themeColor="text1"/>
                <w14:textFill>
                  <w14:solidFill>
                    <w14:schemeClr w14:val="tx1"/>
                  </w14:solidFill>
                </w14:textFill>
              </w:rPr>
              <w:t>（20分）、服务方案（50分）、办学实力（30分）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10</w:t>
            </w:r>
          </w:p>
        </w:tc>
        <w:tc>
          <w:tcPr>
            <w:tcW w:w="1103" w:type="dxa"/>
            <w:vAlign w:val="center"/>
          </w:tcPr>
          <w:p>
            <w:pPr>
              <w:ind w:left="-105" w:leftChars="-50" w:right="-105" w:rightChars="-50"/>
              <w:jc w:val="center"/>
              <w:rPr>
                <w:rFonts w:ascii="Times" w:hAnsi="Times"/>
                <w:color w:val="000000" w:themeColor="text1"/>
                <w:lang w:val="zh-TW"/>
                <w14:textFill>
                  <w14:solidFill>
                    <w14:schemeClr w14:val="tx1"/>
                  </w14:solidFill>
                </w14:textFill>
              </w:rPr>
            </w:pPr>
            <w:r>
              <w:rPr>
                <w:rFonts w:ascii="Times" w:hAnsi="Times"/>
                <w:color w:val="000000" w:themeColor="text1"/>
                <w:lang w:val="zh-TW"/>
                <w14:textFill>
                  <w14:solidFill>
                    <w14:schemeClr w14:val="tx1"/>
                  </w14:solidFill>
                </w14:textFill>
              </w:rPr>
              <w:t>参与遴选文件份数</w:t>
            </w:r>
          </w:p>
        </w:tc>
        <w:tc>
          <w:tcPr>
            <w:tcW w:w="6714" w:type="dxa"/>
            <w:vAlign w:val="center"/>
          </w:tcPr>
          <w:p>
            <w:pPr>
              <w:spacing w:line="300" w:lineRule="auto"/>
              <w:rPr>
                <w:rFonts w:ascii="Times" w:hAnsi="Times"/>
                <w:color w:val="000000" w:themeColor="text1"/>
                <w:lang w:val="zh-TW"/>
                <w14:textFill>
                  <w14:solidFill>
                    <w14:schemeClr w14:val="tx1"/>
                  </w14:solidFill>
                </w14:textFill>
              </w:rPr>
            </w:pPr>
            <w:r>
              <w:rPr>
                <w:rFonts w:hint="eastAsia" w:ascii="Times" w:hAnsi="Times"/>
                <w:color w:val="000000" w:themeColor="text1"/>
                <w:lang w:val="zh-TW"/>
                <w14:textFill>
                  <w14:solidFill>
                    <w14:schemeClr w14:val="tx1"/>
                  </w14:solidFill>
                </w14:textFill>
              </w:rPr>
              <w:t>参与遴选文件应按照提供的合作文件格式进行编写，提供正本1份，副本1份（副本可以是正本的复印件），打印装订成册，密封加盖鲜章，并将电子文件拷贝在U盘内一并递交</w:t>
            </w:r>
            <w:r>
              <w:rPr>
                <w:rFonts w:ascii="Times" w:hAnsi="Times"/>
                <w:color w:val="000000" w:themeColor="text1"/>
                <w:lang w:val="zh-TW"/>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11</w:t>
            </w:r>
          </w:p>
        </w:tc>
        <w:tc>
          <w:tcPr>
            <w:tcW w:w="1103" w:type="dxa"/>
            <w:vAlign w:val="center"/>
          </w:tcPr>
          <w:p>
            <w:pPr>
              <w:ind w:left="-105" w:leftChars="-50" w:right="-105" w:rightChars="-50"/>
              <w:jc w:val="center"/>
              <w:rPr>
                <w:rFonts w:ascii="Times" w:hAnsi="Times"/>
                <w:color w:val="000000" w:themeColor="text1"/>
                <w:lang w:val="zh-TW"/>
                <w14:textFill>
                  <w14:solidFill>
                    <w14:schemeClr w14:val="tx1"/>
                  </w14:solidFill>
                </w14:textFill>
              </w:rPr>
            </w:pPr>
            <w:r>
              <w:rPr>
                <w:rFonts w:ascii="Times" w:hAnsi="Times"/>
                <w:color w:val="000000" w:themeColor="text1"/>
                <w:lang w:val="zh-TW"/>
                <w14:textFill>
                  <w14:solidFill>
                    <w14:schemeClr w14:val="tx1"/>
                  </w14:solidFill>
                </w14:textFill>
              </w:rPr>
              <w:t>评审小组人数及组建方式</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hint="eastAsia" w:ascii="Times" w:hAnsi="Times"/>
                <w:color w:val="000000" w:themeColor="text1"/>
                <w:lang w:val="zh-TW"/>
                <w14:textFill>
                  <w14:solidFill>
                    <w14:schemeClr w14:val="tx1"/>
                  </w14:solidFill>
                </w14:textFill>
              </w:rPr>
              <w:t>评审小组由重庆市交通职业学校在重庆市职业教育评估专家库抽取评审专家</w:t>
            </w:r>
            <w:r>
              <w:rPr>
                <w:rFonts w:hint="eastAsia" w:ascii="Times" w:hAnsi="Times"/>
                <w:color w:val="000000" w:themeColor="text1"/>
                <w14:textFill>
                  <w14:solidFill>
                    <w14:schemeClr w14:val="tx1"/>
                  </w14:solidFill>
                </w14:textFill>
              </w:rPr>
              <w:t>5人，遴选人派2人，组成评审小组</w:t>
            </w:r>
            <w:r>
              <w:rPr>
                <w:rFonts w:hint="eastAsia" w:ascii="Times" w:hAnsi="Times"/>
                <w:color w:val="000000" w:themeColor="text1"/>
                <w:lang w:val="zh-TW"/>
                <w14:textFill>
                  <w14:solidFill>
                    <w14:schemeClr w14:val="tx1"/>
                  </w14:solidFill>
                </w14:textFill>
              </w:rPr>
              <w:t>，负责项目评审工作。</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12</w:t>
            </w:r>
          </w:p>
        </w:tc>
        <w:tc>
          <w:tcPr>
            <w:tcW w:w="1103"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合作方</w:t>
            </w:r>
            <w:r>
              <w:rPr>
                <w:rFonts w:ascii="Times" w:hAnsi="Times"/>
                <w:color w:val="000000" w:themeColor="text1"/>
                <w14:textFill>
                  <w14:solidFill>
                    <w14:schemeClr w14:val="tx1"/>
                  </w14:solidFill>
                </w14:textFill>
              </w:rPr>
              <w:t>确定</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由评审小组打分后</w:t>
            </w:r>
            <w:r>
              <w:rPr>
                <w:rFonts w:hint="eastAsia" w:ascii="Times" w:hAnsi="Times"/>
                <w:color w:val="000000" w:themeColor="text1"/>
                <w14:textFill>
                  <w14:solidFill>
                    <w14:schemeClr w14:val="tx1"/>
                  </w14:solidFill>
                </w14:textFill>
              </w:rPr>
              <w:t>，根据最终得分由高到低确定前三名中选候选人，</w:t>
            </w:r>
            <w:r>
              <w:rPr>
                <w:rFonts w:ascii="Times" w:hAnsi="Times"/>
                <w:color w:val="000000" w:themeColor="text1"/>
                <w14:textFill>
                  <w14:solidFill>
                    <w14:schemeClr w14:val="tx1"/>
                  </w14:solidFill>
                </w14:textFill>
              </w:rPr>
              <w:t>确定得分最高的参与遴选人为最终</w:t>
            </w:r>
            <w:r>
              <w:rPr>
                <w:rFonts w:hint="eastAsia" w:ascii="Times" w:hAnsi="Times"/>
                <w:color w:val="000000" w:themeColor="text1"/>
                <w14:textFill>
                  <w14:solidFill>
                    <w14:schemeClr w14:val="tx1"/>
                  </w14:solidFill>
                </w14:textFill>
              </w:rPr>
              <w:t>的</w:t>
            </w:r>
            <w:r>
              <w:rPr>
                <w:rFonts w:ascii="Times" w:hAnsi="Times"/>
                <w:color w:val="000000" w:themeColor="text1"/>
                <w14:textFill>
                  <w14:solidFill>
                    <w14:schemeClr w14:val="tx1"/>
                  </w14:solidFill>
                </w14:textFill>
              </w:rPr>
              <w:t>合作单位</w:t>
            </w:r>
            <w:r>
              <w:rPr>
                <w:rFonts w:hint="eastAsia" w:ascii="Times" w:hAnsi="Times"/>
                <w:color w:val="000000" w:themeColor="text1"/>
                <w14:textFill>
                  <w14:solidFill>
                    <w14:schemeClr w14:val="tx1"/>
                  </w14:solidFill>
                </w14:textFill>
              </w:rPr>
              <w:t>，如第一中选候选人放弃，遴选人可以顺延确定第二中选候选人为中选人，第二中选候选人亦存在上述情形，不符合中选条件的，遴选人可以顺延确定第三中选候选人为中选人。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13</w:t>
            </w:r>
          </w:p>
        </w:tc>
        <w:tc>
          <w:tcPr>
            <w:tcW w:w="1103"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lang w:val="zh-TW"/>
                <w14:textFill>
                  <w14:solidFill>
                    <w14:schemeClr w14:val="tx1"/>
                  </w14:solidFill>
                </w14:textFill>
              </w:rPr>
              <w:t>遴选</w:t>
            </w:r>
            <w:r>
              <w:rPr>
                <w:rFonts w:ascii="Times" w:hAnsi="Times"/>
                <w:color w:val="000000" w:themeColor="text1"/>
                <w:lang w:val="zh-TW"/>
                <w14:textFill>
                  <w14:solidFill>
                    <w14:schemeClr w14:val="tx1"/>
                  </w14:solidFill>
                </w14:textFill>
              </w:rPr>
              <w:t>结果的通知时间</w:t>
            </w:r>
          </w:p>
        </w:tc>
        <w:tc>
          <w:tcPr>
            <w:tcW w:w="6714" w:type="dxa"/>
            <w:vAlign w:val="center"/>
          </w:tcPr>
          <w:p>
            <w:pPr>
              <w:spacing w:line="300" w:lineRule="auto"/>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评审后，推荐得分前三名为项目遴选候选人，进行公示</w:t>
            </w:r>
            <w:r>
              <w:rPr>
                <w:rFonts w:ascii="Times" w:hAnsi="Times"/>
                <w:color w:val="000000" w:themeColor="text1"/>
                <w14:textFill>
                  <w14:solidFill>
                    <w14:schemeClr w14:val="tx1"/>
                  </w14:solidFill>
                </w14:textFill>
              </w:rPr>
              <w:t>。公示结果无异议</w:t>
            </w:r>
            <w:r>
              <w:rPr>
                <w:rFonts w:hint="eastAsia" w:ascii="Times" w:hAnsi="Times"/>
                <w:color w:val="000000" w:themeColor="text1"/>
                <w14:textFill>
                  <w14:solidFill>
                    <w14:schemeClr w14:val="tx1"/>
                  </w14:solidFill>
                </w14:textFill>
              </w:rPr>
              <w:t>，</w:t>
            </w:r>
            <w:r>
              <w:rPr>
                <w:rFonts w:ascii="Times" w:hAnsi="Times"/>
                <w:color w:val="000000" w:themeColor="text1"/>
                <w14:textFill>
                  <w14:solidFill>
                    <w14:schemeClr w14:val="tx1"/>
                  </w14:solidFill>
                </w14:textFill>
              </w:rPr>
              <w:t>下发遴选中</w:t>
            </w:r>
            <w:r>
              <w:rPr>
                <w:rFonts w:hint="eastAsia" w:ascii="Times" w:hAnsi="Times"/>
                <w:color w:val="000000" w:themeColor="text1"/>
                <w14:textFill>
                  <w14:solidFill>
                    <w14:schemeClr w14:val="tx1"/>
                  </w14:solidFill>
                </w14:textFill>
              </w:rPr>
              <w:t>选</w:t>
            </w:r>
            <w:r>
              <w:rPr>
                <w:rFonts w:ascii="Times" w:hAnsi="Times"/>
                <w:color w:val="000000" w:themeColor="text1"/>
                <w14:textFill>
                  <w14:solidFill>
                    <w14:schemeClr w14:val="tx1"/>
                  </w14:solidFill>
                </w14:textFill>
              </w:rPr>
              <w:t>通知书</w:t>
            </w:r>
            <w:r>
              <w:rPr>
                <w:rFonts w:hint="eastAsia" w:ascii="Times" w:hAnsi="Times"/>
                <w:color w:val="000000" w:themeColor="text1"/>
                <w14:textFill>
                  <w14:solidFill>
                    <w14:schemeClr w14:val="tx1"/>
                  </w14:solidFill>
                </w14:textFill>
              </w:rPr>
              <w:t>。</w:t>
            </w:r>
          </w:p>
        </w:tc>
      </w:tr>
    </w:tbl>
    <w:p>
      <w:pPr>
        <w:pStyle w:val="4"/>
        <w:jc w:val="left"/>
        <w:rPr>
          <w:rFonts w:ascii="Times" w:hAnsi="Times"/>
          <w:b/>
          <w:color w:val="000000" w:themeColor="text1"/>
          <w:sz w:val="30"/>
          <w:szCs w:val="30"/>
          <w:lang w:val="zh-TW"/>
          <w14:textFill>
            <w14:solidFill>
              <w14:schemeClr w14:val="tx1"/>
            </w14:solidFill>
          </w14:textFill>
        </w:rPr>
      </w:pPr>
      <w:r>
        <w:rPr>
          <w:rFonts w:ascii="Times" w:hAnsi="Times"/>
          <w:color w:val="000000" w:themeColor="text1"/>
          <w14:textFill>
            <w14:solidFill>
              <w14:schemeClr w14:val="tx1"/>
            </w14:solidFill>
          </w14:textFill>
        </w:rPr>
        <w:br w:type="page"/>
      </w:r>
      <w:bookmarkStart w:id="19" w:name="_Toc464745807"/>
      <w:bookmarkStart w:id="20" w:name="_Toc41478748"/>
      <w:bookmarkStart w:id="21" w:name="_Toc453586570"/>
      <w:r>
        <w:rPr>
          <w:rFonts w:ascii="Times" w:hAnsi="Times"/>
          <w:bCs w:val="0"/>
          <w:color w:val="000000" w:themeColor="text1"/>
          <w:sz w:val="32"/>
          <w14:textFill>
            <w14:solidFill>
              <w14:schemeClr w14:val="tx1"/>
            </w14:solidFill>
          </w14:textFill>
        </w:rPr>
        <w:t>本章附录</w:t>
      </w:r>
      <w:bookmarkEnd w:id="19"/>
      <w:bookmarkEnd w:id="20"/>
      <w:bookmarkEnd w:id="21"/>
    </w:p>
    <w:p>
      <w:pPr>
        <w:pStyle w:val="5"/>
        <w:spacing w:line="300" w:lineRule="auto"/>
        <w:jc w:val="center"/>
        <w:rPr>
          <w:rFonts w:ascii="Times" w:hAnsi="Times"/>
          <w:color w:val="000000" w:themeColor="text1"/>
          <w:sz w:val="30"/>
          <w:szCs w:val="30"/>
          <w14:textFill>
            <w14:solidFill>
              <w14:schemeClr w14:val="tx1"/>
            </w14:solidFill>
          </w14:textFill>
        </w:rPr>
      </w:pPr>
      <w:bookmarkStart w:id="22" w:name="_Toc453586571"/>
      <w:bookmarkStart w:id="23" w:name="_Toc41478749"/>
      <w:bookmarkStart w:id="24" w:name="_Toc464745808"/>
      <w:r>
        <w:rPr>
          <w:rFonts w:ascii="Times" w:hAnsi="Times"/>
          <w:color w:val="000000" w:themeColor="text1"/>
          <w:sz w:val="30"/>
          <w:szCs w:val="30"/>
          <w14:textFill>
            <w14:solidFill>
              <w14:schemeClr w14:val="tx1"/>
            </w14:solidFill>
          </w14:textFill>
        </w:rPr>
        <w:t xml:space="preserve">附录1 </w:t>
      </w:r>
      <w:r>
        <w:rPr>
          <w:rFonts w:hint="eastAsia" w:ascii="Times" w:hAnsi="Times"/>
          <w:color w:val="000000" w:themeColor="text1"/>
          <w:sz w:val="30"/>
          <w:szCs w:val="30"/>
          <w14:textFill>
            <w14:solidFill>
              <w14:schemeClr w14:val="tx1"/>
            </w14:solidFill>
          </w14:textFill>
        </w:rPr>
        <w:t>参与</w:t>
      </w:r>
      <w:r>
        <w:rPr>
          <w:rFonts w:ascii="Times" w:hAnsi="Times"/>
          <w:color w:val="000000" w:themeColor="text1"/>
          <w:sz w:val="30"/>
          <w:szCs w:val="30"/>
          <w14:textFill>
            <w14:solidFill>
              <w14:schemeClr w14:val="tx1"/>
            </w14:solidFill>
          </w14:textFill>
        </w:rPr>
        <w:t>遴选特定条件（财务状况）</w:t>
      </w:r>
      <w:bookmarkEnd w:id="22"/>
      <w:bookmarkEnd w:id="23"/>
      <w:bookmarkEnd w:id="24"/>
    </w:p>
    <w:tbl>
      <w:tblPr>
        <w:tblStyle w:val="17"/>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shd w:val="clear" w:color="auto" w:fill="D8D8D8" w:themeFill="background1" w:themeFillShade="D9"/>
          </w:tcPr>
          <w:p>
            <w:pPr>
              <w:jc w:val="center"/>
              <w:rPr>
                <w:rFonts w:ascii="Times" w:hAnsi="Times" w:eastAsia="黑体"/>
                <w:color w:val="000000" w:themeColor="text1"/>
                <w:sz w:val="28"/>
                <w:szCs w:val="28"/>
                <w:lang w:eastAsia="zh-TW"/>
                <w14:textFill>
                  <w14:solidFill>
                    <w14:schemeClr w14:val="tx1"/>
                  </w14:solidFill>
                </w14:textFill>
              </w:rPr>
            </w:pPr>
            <w:r>
              <w:rPr>
                <w:rFonts w:ascii="Times" w:hAnsi="Times" w:eastAsia="黑体"/>
                <w:color w:val="000000" w:themeColor="text1"/>
                <w:sz w:val="28"/>
                <w:szCs w:val="28"/>
                <w:lang w:eastAsia="zh-TW"/>
                <w14:textFill>
                  <w14:solidFill>
                    <w14:schemeClr w14:val="tx1"/>
                  </w14:solidFill>
                </w14:textFill>
              </w:rPr>
              <w:t>资 格 条 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69" w:hRule="atLeast"/>
          <w:jc w:val="center"/>
        </w:trPr>
        <w:tc>
          <w:tcPr>
            <w:tcW w:w="9639" w:type="dxa"/>
          </w:tcPr>
          <w:p>
            <w:pPr>
              <w:spacing w:line="360" w:lineRule="auto"/>
              <w:ind w:left="210" w:leftChars="100" w:right="210" w:rightChars="100" w:firstLine="420" w:firstLineChars="200"/>
              <w:rPr>
                <w:rFonts w:ascii="Times" w:hAnsi="Times"/>
                <w:color w:val="000000" w:themeColor="text1"/>
                <w:shd w:val="clear" w:color="auto" w:fill="FFFFFF"/>
                <w14:textFill>
                  <w14:solidFill>
                    <w14:schemeClr w14:val="tx1"/>
                  </w14:solidFill>
                </w14:textFill>
              </w:rPr>
            </w:pPr>
            <w:r>
              <w:rPr>
                <w:rFonts w:hint="eastAsia" w:ascii="Times" w:hAnsi="Times"/>
                <w:color w:val="000000" w:themeColor="text1"/>
                <w:shd w:val="clear" w:color="auto" w:fill="FFFFFF"/>
                <w14:textFill>
                  <w14:solidFill>
                    <w14:schemeClr w14:val="tx1"/>
                  </w14:solidFill>
                </w14:textFill>
              </w:rPr>
              <w:t>2019年</w:t>
            </w:r>
            <w:r>
              <w:rPr>
                <w:rFonts w:ascii="Times" w:hAnsi="Times"/>
                <w:color w:val="000000" w:themeColor="text1"/>
                <w14:textFill>
                  <w14:solidFill>
                    <w14:schemeClr w14:val="tx1"/>
                  </w14:solidFill>
                </w14:textFill>
              </w:rPr>
              <w:t>～</w:t>
            </w:r>
            <w:r>
              <w:rPr>
                <w:rFonts w:hint="eastAsia" w:ascii="Times" w:hAnsi="Times"/>
                <w:color w:val="000000" w:themeColor="text1"/>
                <w:shd w:val="clear" w:color="auto" w:fill="FFFFFF"/>
                <w14:textFill>
                  <w14:solidFill>
                    <w14:schemeClr w14:val="tx1"/>
                  </w14:solidFill>
                </w14:textFill>
              </w:rPr>
              <w:t>2021年（任中一年）单位总资产不得低于0.8亿元；单位资产负债率不得高于70%；</w:t>
            </w:r>
          </w:p>
          <w:p>
            <w:pPr>
              <w:spacing w:line="360" w:lineRule="auto"/>
              <w:ind w:left="210" w:leftChars="100" w:right="210" w:rightChars="100" w:firstLine="420" w:firstLineChars="200"/>
              <w:rPr>
                <w:rFonts w:ascii="Times" w:hAnsi="Times"/>
                <w:color w:val="000000" w:themeColor="text1"/>
                <w:shd w:val="clear" w:color="auto" w:fill="FFFFFF"/>
                <w14:textFill>
                  <w14:solidFill>
                    <w14:schemeClr w14:val="tx1"/>
                  </w14:solidFill>
                </w14:textFill>
              </w:rPr>
            </w:pPr>
            <w:r>
              <w:rPr>
                <w:rFonts w:ascii="Times" w:hAnsi="Times"/>
                <w:color w:val="000000" w:themeColor="text1"/>
                <w:shd w:val="clear" w:color="auto" w:fill="FFFFFF"/>
                <w14:textFill>
                  <w14:solidFill>
                    <w14:schemeClr w14:val="tx1"/>
                  </w14:solidFill>
                </w14:textFill>
              </w:rPr>
              <w:t>同时</w:t>
            </w:r>
            <w:r>
              <w:rPr>
                <w:rFonts w:hint="eastAsia" w:ascii="Times" w:hAnsi="Times"/>
                <w:color w:val="000000" w:themeColor="text1"/>
                <w:shd w:val="clear" w:color="auto" w:fill="FFFFFF"/>
                <w14:textFill>
                  <w14:solidFill>
                    <w14:schemeClr w14:val="tx1"/>
                  </w14:solidFill>
                </w14:textFill>
              </w:rPr>
              <w:t>，</w:t>
            </w:r>
            <w:r>
              <w:rPr>
                <w:rFonts w:ascii="Times" w:hAnsi="Times"/>
                <w:color w:val="000000" w:themeColor="text1"/>
                <w:shd w:val="clear" w:color="auto" w:fill="FFFFFF"/>
                <w14:textFill>
                  <w14:solidFill>
                    <w14:schemeClr w14:val="tx1"/>
                  </w14:solidFill>
                </w14:textFill>
              </w:rPr>
              <w:t>最近连续</w:t>
            </w:r>
            <w:r>
              <w:rPr>
                <w:rFonts w:hint="eastAsia" w:ascii="Times" w:hAnsi="Times"/>
                <w:color w:val="000000" w:themeColor="text1"/>
                <w:shd w:val="clear" w:color="auto" w:fill="FFFFFF"/>
                <w14:textFill>
                  <w14:solidFill>
                    <w14:schemeClr w14:val="tx1"/>
                  </w14:solidFill>
                </w14:textFill>
              </w:rPr>
              <w:t>三</w:t>
            </w:r>
            <w:r>
              <w:rPr>
                <w:rFonts w:ascii="Times" w:hAnsi="Times"/>
                <w:color w:val="000000" w:themeColor="text1"/>
                <w:shd w:val="clear" w:color="auto" w:fill="FFFFFF"/>
                <w14:textFill>
                  <w14:solidFill>
                    <w14:schemeClr w14:val="tx1"/>
                  </w14:solidFill>
                </w14:textFill>
              </w:rPr>
              <w:t>年（</w:t>
            </w:r>
            <w:r>
              <w:rPr>
                <w:rFonts w:hint="eastAsia" w:ascii="Times" w:hAnsi="Times"/>
                <w:color w:val="000000" w:themeColor="text1"/>
                <w14:textFill>
                  <w14:solidFill>
                    <w14:schemeClr w14:val="tx1"/>
                  </w14:solidFill>
                </w14:textFill>
              </w:rPr>
              <w:t>指</w:t>
            </w:r>
            <w:r>
              <w:rPr>
                <w:rFonts w:hint="eastAsia" w:ascii="Times" w:hAnsi="Times"/>
                <w:color w:val="000000" w:themeColor="text1"/>
                <w:shd w:val="clear" w:color="auto" w:fill="FFFFFF"/>
                <w14:textFill>
                  <w14:solidFill>
                    <w14:schemeClr w14:val="tx1"/>
                  </w14:solidFill>
                </w14:textFill>
              </w:rPr>
              <w:t>2019</w:t>
            </w:r>
            <w:r>
              <w:rPr>
                <w:rFonts w:ascii="Times" w:hAnsi="Times"/>
                <w:color w:val="000000" w:themeColor="text1"/>
                <w14:textFill>
                  <w14:solidFill>
                    <w14:schemeClr w14:val="tx1"/>
                  </w14:solidFill>
                </w14:textFill>
              </w:rPr>
              <w:t>～</w:t>
            </w:r>
            <w:r>
              <w:rPr>
                <w:rFonts w:ascii="Times" w:hAnsi="Times"/>
                <w:color w:val="000000" w:themeColor="text1"/>
                <w:shd w:val="clear" w:color="auto" w:fill="FFFFFF"/>
                <w14:textFill>
                  <w14:solidFill>
                    <w14:schemeClr w14:val="tx1"/>
                  </w14:solidFill>
                </w14:textFill>
              </w:rPr>
              <w:t>20</w:t>
            </w:r>
            <w:r>
              <w:rPr>
                <w:rFonts w:hint="eastAsia" w:ascii="Times" w:hAnsi="Times"/>
                <w:color w:val="000000" w:themeColor="text1"/>
                <w:shd w:val="clear" w:color="auto" w:fill="FFFFFF"/>
                <w14:textFill>
                  <w14:solidFill>
                    <w14:schemeClr w14:val="tx1"/>
                  </w14:solidFill>
                </w14:textFill>
              </w:rPr>
              <w:t>21</w:t>
            </w:r>
            <w:r>
              <w:rPr>
                <w:rFonts w:ascii="Times" w:hAnsi="Times"/>
                <w:color w:val="000000" w:themeColor="text1"/>
                <w:shd w:val="clear" w:color="auto" w:fill="FFFFFF"/>
                <w14:textFill>
                  <w14:solidFill>
                    <w14:schemeClr w14:val="tx1"/>
                  </w14:solidFill>
                </w14:textFill>
              </w:rPr>
              <w:t>年度</w:t>
            </w:r>
            <w:r>
              <w:rPr>
                <w:rFonts w:hint="eastAsia" w:ascii="Times" w:hAnsi="Times"/>
                <w:color w:val="000000" w:themeColor="text1"/>
                <w:shd w:val="clear" w:color="auto" w:fill="FFFFFF"/>
                <w14:textFill>
                  <w14:solidFill>
                    <w14:schemeClr w14:val="tx1"/>
                  </w14:solidFill>
                </w14:textFill>
              </w:rPr>
              <w:t>，</w:t>
            </w:r>
            <w:r>
              <w:rPr>
                <w:rFonts w:ascii="Times" w:hAnsi="Times"/>
                <w:color w:val="000000" w:themeColor="text1"/>
                <w14:textFill>
                  <w14:solidFill>
                    <w14:schemeClr w14:val="tx1"/>
                  </w14:solidFill>
                </w14:textFill>
              </w:rPr>
              <w:t>若</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遴选人20</w:t>
            </w:r>
            <w:r>
              <w:rPr>
                <w:rFonts w:hint="eastAsia" w:ascii="Times" w:hAnsi="Times"/>
                <w:color w:val="000000" w:themeColor="text1"/>
                <w14:textFill>
                  <w14:solidFill>
                    <w14:schemeClr w14:val="tx1"/>
                  </w14:solidFill>
                </w14:textFill>
              </w:rPr>
              <w:t>21</w:t>
            </w:r>
            <w:r>
              <w:rPr>
                <w:rFonts w:ascii="Times" w:hAnsi="Times"/>
                <w:color w:val="000000" w:themeColor="text1"/>
                <w14:textFill>
                  <w14:solidFill>
                    <w14:schemeClr w14:val="tx1"/>
                  </w14:solidFill>
                </w14:textFill>
              </w:rPr>
              <w:t>年度财务会计报表尚未完成审计，</w:t>
            </w:r>
            <w:r>
              <w:rPr>
                <w:rFonts w:hint="eastAsia" w:ascii="Times" w:hAnsi="Times"/>
                <w:color w:val="000000" w:themeColor="text1"/>
                <w14:textFill>
                  <w14:solidFill>
                    <w14:schemeClr w14:val="tx1"/>
                  </w14:solidFill>
                </w14:textFill>
              </w:rPr>
              <w:t>则以2018</w:t>
            </w:r>
            <w:r>
              <w:rPr>
                <w:rFonts w:ascii="Times" w:hAnsi="Times"/>
                <w:color w:val="000000" w:themeColor="text1"/>
                <w14:textFill>
                  <w14:solidFill>
                    <w14:schemeClr w14:val="tx1"/>
                  </w14:solidFill>
                </w14:textFill>
              </w:rPr>
              <w:t>～20</w:t>
            </w:r>
            <w:r>
              <w:rPr>
                <w:rFonts w:hint="eastAsia" w:ascii="Times" w:hAnsi="Times"/>
                <w:color w:val="000000" w:themeColor="text1"/>
                <w14:textFill>
                  <w14:solidFill>
                    <w14:schemeClr w14:val="tx1"/>
                  </w14:solidFill>
                </w14:textFill>
              </w:rPr>
              <w:t>20年度为准</w:t>
            </w:r>
            <w:r>
              <w:rPr>
                <w:rFonts w:ascii="Times" w:hAnsi="Times"/>
                <w:color w:val="000000" w:themeColor="text1"/>
                <w:shd w:val="clear" w:color="auto" w:fill="FFFFFF"/>
                <w14:textFill>
                  <w14:solidFill>
                    <w14:schemeClr w14:val="tx1"/>
                  </w14:solidFill>
                </w14:textFill>
              </w:rPr>
              <w:t>）每年均为盈利</w:t>
            </w:r>
            <w:r>
              <w:rPr>
                <w:rFonts w:hint="eastAsia" w:ascii="Times" w:hAnsi="Times"/>
                <w:color w:val="000000" w:themeColor="text1"/>
                <w:shd w:val="clear" w:color="auto" w:fill="FFFFFF"/>
                <w14:textFill>
                  <w14:solidFill>
                    <w14:schemeClr w14:val="tx1"/>
                  </w14:solidFill>
                </w14:textFill>
              </w:rPr>
              <w:t>（结余）</w:t>
            </w:r>
            <w:r>
              <w:rPr>
                <w:rFonts w:ascii="Times" w:hAnsi="Times"/>
                <w:color w:val="000000" w:themeColor="text1"/>
                <w:shd w:val="clear" w:color="auto" w:fill="FFFFFF"/>
                <w14:textFill>
                  <w14:solidFill>
                    <w14:schemeClr w14:val="tx1"/>
                  </w14:solidFill>
                </w14:textFill>
              </w:rPr>
              <w:t>，且年度</w:t>
            </w:r>
            <w:r>
              <w:rPr>
                <w:rFonts w:ascii="Times" w:hAnsi="Times"/>
                <w:color w:val="000000" w:themeColor="text1"/>
                <w14:textFill>
                  <w14:solidFill>
                    <w14:schemeClr w14:val="tx1"/>
                  </w14:solidFill>
                </w14:textFill>
              </w:rPr>
              <w:t>财务会计报表</w:t>
            </w:r>
            <w:r>
              <w:rPr>
                <w:rFonts w:ascii="Times" w:hAnsi="Times"/>
                <w:color w:val="000000" w:themeColor="text1"/>
                <w:shd w:val="clear" w:color="auto" w:fill="FFFFFF"/>
                <w14:textFill>
                  <w14:solidFill>
                    <w14:schemeClr w14:val="tx1"/>
                  </w14:solidFill>
                </w14:textFill>
              </w:rPr>
              <w:t>应当经具有法定资格的中介机构审计；没有处于主要财产被接管、查封、冻结等严重影响合同履行或者承担项目能力的状态</w:t>
            </w:r>
            <w:r>
              <w:rPr>
                <w:rFonts w:hint="eastAsia" w:ascii="Times" w:hAnsi="Times"/>
                <w:color w:val="000000" w:themeColor="text1"/>
                <w14:textFill>
                  <w14:solidFill>
                    <w14:schemeClr w14:val="tx1"/>
                  </w14:solidFill>
                </w14:textFill>
              </w:rPr>
              <w:t>。</w:t>
            </w:r>
          </w:p>
          <w:p>
            <w:pPr>
              <w:spacing w:line="360" w:lineRule="auto"/>
              <w:ind w:left="210" w:leftChars="100" w:right="210" w:rightChars="100" w:firstLine="420" w:firstLineChars="200"/>
              <w:rPr>
                <w:rFonts w:ascii="Times" w:hAnsi="Times"/>
                <w:color w:val="000000" w:themeColor="text1"/>
                <w:lang w:eastAsia="zh-TW"/>
                <w14:textFill>
                  <w14:solidFill>
                    <w14:schemeClr w14:val="tx1"/>
                  </w14:solidFill>
                </w14:textFill>
              </w:rPr>
            </w:pPr>
          </w:p>
        </w:tc>
      </w:tr>
    </w:tbl>
    <w:p>
      <w:pPr>
        <w:rPr>
          <w:rFonts w:ascii="Times" w:hAnsi="Times"/>
          <w:bCs/>
          <w:color w:val="000000" w:themeColor="text1"/>
          <w:szCs w:val="21"/>
          <w:lang w:val="zh-TW"/>
          <w14:textFill>
            <w14:solidFill>
              <w14:schemeClr w14:val="tx1"/>
            </w14:solidFill>
          </w14:textFill>
        </w:rPr>
      </w:pPr>
    </w:p>
    <w:p>
      <w:pPr>
        <w:pStyle w:val="5"/>
        <w:spacing w:line="300" w:lineRule="auto"/>
        <w:jc w:val="center"/>
        <w:rPr>
          <w:rFonts w:ascii="Times" w:hAnsi="Times"/>
          <w:color w:val="000000" w:themeColor="text1"/>
          <w:sz w:val="30"/>
          <w:szCs w:val="30"/>
          <w14:textFill>
            <w14:solidFill>
              <w14:schemeClr w14:val="tx1"/>
            </w14:solidFill>
          </w14:textFill>
        </w:rPr>
      </w:pPr>
      <w:bookmarkStart w:id="25" w:name="_Toc41478750"/>
      <w:r>
        <w:rPr>
          <w:rFonts w:ascii="Times" w:hAnsi="Times"/>
          <w:color w:val="000000" w:themeColor="text1"/>
          <w:sz w:val="30"/>
          <w:szCs w:val="30"/>
          <w14:textFill>
            <w14:solidFill>
              <w14:schemeClr w14:val="tx1"/>
            </w14:solidFill>
          </w14:textFill>
        </w:rPr>
        <w:t>附录</w:t>
      </w:r>
      <w:r>
        <w:rPr>
          <w:rFonts w:hint="eastAsia" w:ascii="Times" w:hAnsi="Times"/>
          <w:color w:val="000000" w:themeColor="text1"/>
          <w:sz w:val="30"/>
          <w:szCs w:val="30"/>
          <w14:textFill>
            <w14:solidFill>
              <w14:schemeClr w14:val="tx1"/>
            </w14:solidFill>
          </w14:textFill>
        </w:rPr>
        <w:t>2参与</w:t>
      </w:r>
      <w:r>
        <w:rPr>
          <w:rFonts w:ascii="Times" w:hAnsi="Times"/>
          <w:color w:val="000000" w:themeColor="text1"/>
          <w:sz w:val="30"/>
          <w:szCs w:val="30"/>
          <w14:textFill>
            <w14:solidFill>
              <w14:schemeClr w14:val="tx1"/>
            </w14:solidFill>
          </w14:textFill>
        </w:rPr>
        <w:t>遴选特定条件（商业信誉）</w:t>
      </w:r>
      <w:bookmarkEnd w:id="25"/>
    </w:p>
    <w:tbl>
      <w:tblPr>
        <w:tblStyle w:val="17"/>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shd w:val="clear" w:color="auto" w:fill="D8D8D8" w:themeFill="background1" w:themeFillShade="D9"/>
          </w:tcPr>
          <w:p>
            <w:pPr>
              <w:jc w:val="center"/>
              <w:rPr>
                <w:rFonts w:ascii="Times" w:hAnsi="Times" w:eastAsia="黑体"/>
                <w:color w:val="000000" w:themeColor="text1"/>
                <w:sz w:val="28"/>
                <w:szCs w:val="28"/>
                <w:lang w:eastAsia="zh-TW"/>
                <w14:textFill>
                  <w14:solidFill>
                    <w14:schemeClr w14:val="tx1"/>
                  </w14:solidFill>
                </w14:textFill>
              </w:rPr>
            </w:pPr>
            <w:r>
              <w:rPr>
                <w:rFonts w:ascii="Times" w:hAnsi="Times" w:eastAsia="黑体"/>
                <w:color w:val="000000" w:themeColor="text1"/>
                <w:sz w:val="28"/>
                <w:szCs w:val="28"/>
                <w:lang w:eastAsia="zh-TW"/>
                <w14:textFill>
                  <w14:solidFill>
                    <w14:schemeClr w14:val="tx1"/>
                  </w14:solidFill>
                </w14:textFill>
              </w:rPr>
              <w:t>资 格 条 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69" w:hRule="atLeast"/>
          <w:jc w:val="center"/>
        </w:trPr>
        <w:tc>
          <w:tcPr>
            <w:tcW w:w="9639" w:type="dxa"/>
          </w:tcPr>
          <w:p>
            <w:pPr>
              <w:spacing w:line="360" w:lineRule="auto"/>
              <w:ind w:left="210" w:leftChars="100" w:right="210" w:rightChars="10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商业信誉良好，在经济活动中无重大违法违规行为；未被取消项目所在地的投标资格；未被列入“信用中国”网站失信被执行人、企业经营异常名录、重大税收违法案件当事人名单；未被列入“国家企业信用信息公示系统”严重违法失信企业名单；未被列入“中国政府采购网”政府采购严重违法失信行为信息记录</w:t>
            </w:r>
            <w:r>
              <w:rPr>
                <w:rFonts w:hint="eastAsia"/>
                <w:color w:val="000000" w:themeColor="text1"/>
                <w14:textFill>
                  <w14:solidFill>
                    <w14:schemeClr w14:val="tx1"/>
                  </w14:solidFill>
                </w14:textFill>
              </w:rPr>
              <w:t>。</w:t>
            </w:r>
          </w:p>
          <w:p>
            <w:pPr>
              <w:pStyle w:val="2"/>
              <w:numPr>
                <w:ilvl w:val="3"/>
                <w:numId w:val="0"/>
              </w:numPr>
              <w:tabs>
                <w:tab w:val="clear" w:pos="2340"/>
              </w:tabs>
              <w:ind w:left="567"/>
              <w:rPr>
                <w:color w:val="000000" w:themeColor="text1"/>
                <w:lang w:eastAsia="zh-CN"/>
                <w14:textFill>
                  <w14:solidFill>
                    <w14:schemeClr w14:val="tx1"/>
                  </w14:solidFill>
                </w14:textFill>
              </w:rPr>
            </w:pPr>
            <w:r>
              <w:rPr>
                <w:rFonts w:hint="eastAsia" w:ascii="Calibri" w:hAnsi="Calibri" w:eastAsia="宋体" w:cs="Times New Roman"/>
                <w:color w:val="000000" w:themeColor="text1"/>
                <w:kern w:val="2"/>
                <w:sz w:val="21"/>
                <w:lang w:eastAsia="zh-CN"/>
                <w14:textFill>
                  <w14:solidFill>
                    <w14:schemeClr w14:val="tx1"/>
                  </w14:solidFill>
                </w14:textFill>
              </w:rPr>
              <w:t>2.近三年未被市、区教育主管部门通报批评过的单位或组织。</w:t>
            </w:r>
          </w:p>
        </w:tc>
      </w:tr>
    </w:tbl>
    <w:p>
      <w:pPr>
        <w:rPr>
          <w:rFonts w:ascii="Times" w:hAnsi="Times"/>
          <w:bCs/>
          <w:color w:val="000000" w:themeColor="text1"/>
          <w:szCs w:val="21"/>
          <w:lang w:val="zh-TW"/>
          <w14:textFill>
            <w14:solidFill>
              <w14:schemeClr w14:val="tx1"/>
            </w14:solidFill>
          </w14:textFill>
        </w:rPr>
      </w:pPr>
      <w:bookmarkStart w:id="26" w:name="_Toc464745811"/>
      <w:bookmarkStart w:id="27" w:name="_Toc453586574"/>
    </w:p>
    <w:p>
      <w:pPr>
        <w:rPr>
          <w:rFonts w:ascii="Times" w:hAnsi="Times"/>
          <w:bCs/>
          <w:color w:val="000000" w:themeColor="text1"/>
          <w:szCs w:val="21"/>
          <w:lang w:val="zh-TW"/>
          <w14:textFill>
            <w14:solidFill>
              <w14:schemeClr w14:val="tx1"/>
            </w14:solidFill>
          </w14:textFill>
        </w:rPr>
      </w:pPr>
    </w:p>
    <w:p>
      <w:pPr>
        <w:rPr>
          <w:rFonts w:ascii="Times" w:hAnsi="Times"/>
          <w:bCs/>
          <w:color w:val="000000" w:themeColor="text1"/>
          <w:szCs w:val="21"/>
          <w:lang w:val="zh-TW"/>
          <w14:textFill>
            <w14:solidFill>
              <w14:schemeClr w14:val="tx1"/>
            </w14:solidFill>
          </w14:textFill>
        </w:rPr>
      </w:pPr>
    </w:p>
    <w:p>
      <w:pPr>
        <w:pStyle w:val="5"/>
        <w:spacing w:line="300" w:lineRule="auto"/>
        <w:jc w:val="center"/>
        <w:rPr>
          <w:rFonts w:ascii="Times" w:hAnsi="Times"/>
          <w:color w:val="000000" w:themeColor="text1"/>
          <w:sz w:val="30"/>
          <w:szCs w:val="30"/>
          <w14:textFill>
            <w14:solidFill>
              <w14:schemeClr w14:val="tx1"/>
            </w14:solidFill>
          </w14:textFill>
        </w:rPr>
      </w:pPr>
      <w:bookmarkStart w:id="28" w:name="_Toc41478751"/>
      <w:r>
        <w:rPr>
          <w:rFonts w:ascii="Times" w:hAnsi="Times"/>
          <w:color w:val="000000" w:themeColor="text1"/>
          <w:sz w:val="30"/>
          <w:szCs w:val="30"/>
          <w14:textFill>
            <w14:solidFill>
              <w14:schemeClr w14:val="tx1"/>
            </w14:solidFill>
          </w14:textFill>
        </w:rPr>
        <w:t>附录</w:t>
      </w:r>
      <w:r>
        <w:rPr>
          <w:rFonts w:hint="eastAsia" w:ascii="Times" w:hAnsi="Times"/>
          <w:color w:val="000000" w:themeColor="text1"/>
          <w:sz w:val="30"/>
          <w:szCs w:val="30"/>
          <w14:textFill>
            <w14:solidFill>
              <w14:schemeClr w14:val="tx1"/>
            </w14:solidFill>
          </w14:textFill>
        </w:rPr>
        <w:t>3参与</w:t>
      </w:r>
      <w:r>
        <w:rPr>
          <w:rFonts w:ascii="Times" w:hAnsi="Times"/>
          <w:color w:val="000000" w:themeColor="text1"/>
          <w:sz w:val="30"/>
          <w:szCs w:val="30"/>
          <w14:textFill>
            <w14:solidFill>
              <w14:schemeClr w14:val="tx1"/>
            </w14:solidFill>
          </w14:textFill>
        </w:rPr>
        <w:t>遴选特定条件（</w:t>
      </w:r>
      <w:r>
        <w:rPr>
          <w:rFonts w:hint="eastAsia" w:ascii="Times" w:hAnsi="Times"/>
          <w:color w:val="000000" w:themeColor="text1"/>
          <w:sz w:val="30"/>
          <w:szCs w:val="30"/>
          <w14:textFill>
            <w14:solidFill>
              <w14:schemeClr w14:val="tx1"/>
            </w14:solidFill>
          </w14:textFill>
        </w:rPr>
        <w:t>资质</w:t>
      </w:r>
      <w:r>
        <w:rPr>
          <w:rFonts w:ascii="Times" w:hAnsi="Times"/>
          <w:color w:val="000000" w:themeColor="text1"/>
          <w:sz w:val="30"/>
          <w:szCs w:val="30"/>
          <w14:textFill>
            <w14:solidFill>
              <w14:schemeClr w14:val="tx1"/>
            </w14:solidFill>
          </w14:textFill>
        </w:rPr>
        <w:t>要求）</w:t>
      </w:r>
      <w:bookmarkEnd w:id="26"/>
      <w:bookmarkEnd w:id="27"/>
      <w:bookmarkEnd w:id="28"/>
    </w:p>
    <w:tbl>
      <w:tblPr>
        <w:tblStyle w:val="17"/>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639" w:type="dxa"/>
            <w:shd w:val="clear" w:color="auto" w:fill="D8D8D8" w:themeFill="background1" w:themeFillShade="D9"/>
          </w:tcPr>
          <w:p>
            <w:pPr>
              <w:jc w:val="center"/>
              <w:rPr>
                <w:rFonts w:ascii="Times" w:hAnsi="Times" w:eastAsia="黑体"/>
                <w:color w:val="000000" w:themeColor="text1"/>
                <w:sz w:val="28"/>
                <w:szCs w:val="28"/>
                <w:lang w:eastAsia="zh-TW"/>
                <w14:textFill>
                  <w14:solidFill>
                    <w14:schemeClr w14:val="tx1"/>
                  </w14:solidFill>
                </w14:textFill>
              </w:rPr>
            </w:pPr>
            <w:r>
              <w:rPr>
                <w:rFonts w:ascii="Times" w:hAnsi="Times" w:eastAsia="黑体"/>
                <w:color w:val="000000" w:themeColor="text1"/>
                <w:sz w:val="28"/>
                <w:szCs w:val="28"/>
                <w:lang w:eastAsia="zh-TW"/>
                <w14:textFill>
                  <w14:solidFill>
                    <w14:schemeClr w14:val="tx1"/>
                  </w14:solidFill>
                </w14:textFill>
              </w:rPr>
              <w:t>资 格 条 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591" w:hRule="atLeast"/>
          <w:jc w:val="center"/>
        </w:trPr>
        <w:tc>
          <w:tcPr>
            <w:tcW w:w="9639" w:type="dxa"/>
          </w:tcPr>
          <w:p>
            <w:pPr>
              <w:pStyle w:val="16"/>
              <w:numPr>
                <w:ilvl w:val="0"/>
                <w:numId w:val="2"/>
              </w:numPr>
              <w:ind w:left="0" w:leftChars="0" w:firstLine="0" w:firstLineChars="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参与遴选人必须为2022年重庆市教委公布的具有招生资格的学校：中等职业学校</w:t>
            </w:r>
            <w:r>
              <w:rPr>
                <w:rFonts w:hint="eastAsia" w:ascii="宋体" w:hAnsi="宋体" w:cs="宋体"/>
                <w:color w:val="000000" w:themeColor="text1"/>
                <w:szCs w:val="28"/>
                <w14:textFill>
                  <w14:solidFill>
                    <w14:schemeClr w14:val="tx1"/>
                  </w14:solidFill>
                </w14:textFill>
              </w:rPr>
              <w:t>（含技工学校），或者高等职业学校，或者具备高等职业教育能力和条件的普通高等学校</w:t>
            </w:r>
            <w:r>
              <w:rPr>
                <w:rFonts w:hint="eastAsia" w:ascii="Times" w:hAnsi="Times"/>
                <w:color w:val="000000" w:themeColor="text1"/>
                <w14:textFill>
                  <w14:solidFill>
                    <w14:schemeClr w14:val="tx1"/>
                  </w14:solidFill>
                </w14:textFill>
              </w:rPr>
              <w:t>。</w:t>
            </w:r>
          </w:p>
          <w:p>
            <w:pPr>
              <w:pStyle w:val="16"/>
              <w:numPr>
                <w:ilvl w:val="0"/>
                <w:numId w:val="2"/>
              </w:numPr>
              <w:ind w:left="0" w:leftChars="0" w:firstLine="0" w:firstLineChars="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参与遴选人承诺在2022年招生人数不低于200人（ 承诺书格式自拟）。</w:t>
            </w:r>
          </w:p>
          <w:p>
            <w:pPr>
              <w:spacing w:line="360" w:lineRule="auto"/>
              <w:ind w:left="210" w:leftChars="100" w:right="210" w:rightChars="100" w:firstLine="472" w:firstLineChars="200"/>
              <w:rPr>
                <w:rFonts w:ascii="Times" w:hAnsi="Times"/>
                <w:color w:val="000000" w:themeColor="text1"/>
                <w:spacing w:val="13"/>
                <w:highlight w:val="yellow"/>
                <w:shd w:val="clear" w:color="auto" w:fill="FFFFFF"/>
                <w14:textFill>
                  <w14:solidFill>
                    <w14:schemeClr w14:val="tx1"/>
                  </w14:solidFill>
                </w14:textFill>
              </w:rPr>
            </w:pPr>
          </w:p>
        </w:tc>
      </w:tr>
    </w:tbl>
    <w:p>
      <w:pPr>
        <w:rPr>
          <w:rFonts w:ascii="Times" w:hAnsi="Times"/>
          <w:color w:val="000000" w:themeColor="text1"/>
          <w:szCs w:val="21"/>
          <w:lang w:val="zh-TW"/>
          <w14:textFill>
            <w14:solidFill>
              <w14:schemeClr w14:val="tx1"/>
            </w14:solidFill>
          </w14:textFill>
        </w:rPr>
      </w:pPr>
    </w:p>
    <w:p>
      <w:pPr>
        <w:rPr>
          <w:rFonts w:ascii="Times" w:hAnsi="Times"/>
          <w:color w:val="000000" w:themeColor="text1"/>
          <w:lang w:eastAsia="zh-TW"/>
          <w14:textFill>
            <w14:solidFill>
              <w14:schemeClr w14:val="tx1"/>
            </w14:solidFill>
          </w14:textFill>
        </w:rPr>
        <w:sectPr>
          <w:headerReference r:id="rId12" w:type="default"/>
          <w:pgSz w:w="11906" w:h="16838"/>
          <w:pgMar w:top="1440" w:right="1440" w:bottom="1440" w:left="1800" w:header="851" w:footer="850" w:gutter="0"/>
          <w:pgNumType w:fmt="numberInDash"/>
          <w:cols w:space="720" w:num="1"/>
          <w:docGrid w:type="lines" w:linePitch="326" w:charSpace="0"/>
        </w:sectPr>
      </w:pPr>
      <w:r>
        <w:rPr>
          <w:rFonts w:ascii="Times" w:hAnsi="Times"/>
          <w:color w:val="000000" w:themeColor="text1"/>
          <w:szCs w:val="21"/>
          <w:lang w:val="zh-TW"/>
          <w14:textFill>
            <w14:solidFill>
              <w14:schemeClr w14:val="tx1"/>
            </w14:solidFill>
          </w14:textFill>
        </w:rPr>
        <w:br w:type="page"/>
      </w:r>
    </w:p>
    <w:p>
      <w:pPr>
        <w:rPr>
          <w:rFonts w:ascii="Times" w:hAnsi="Times"/>
          <w:color w:val="000000" w:themeColor="text1"/>
          <w14:textFill>
            <w14:solidFill>
              <w14:schemeClr w14:val="tx1"/>
            </w14:solidFill>
          </w14:textFill>
        </w:rPr>
      </w:pPr>
      <w:bookmarkStart w:id="29" w:name="_Toc453586585"/>
      <w:bookmarkStart w:id="30" w:name="_Toc464745822"/>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b/>
          <w:color w:val="000000" w:themeColor="text1"/>
          <w14:textFill>
            <w14:solidFill>
              <w14:schemeClr w14:val="tx1"/>
            </w14:solidFill>
          </w14:textFill>
        </w:rPr>
      </w:pPr>
    </w:p>
    <w:p>
      <w:pPr>
        <w:pStyle w:val="3"/>
        <w:spacing w:before="0" w:after="0" w:line="360" w:lineRule="auto"/>
        <w:rPr>
          <w:rFonts w:ascii="Times" w:hAnsi="Times"/>
          <w:color w:val="000000" w:themeColor="text1"/>
          <w14:textFill>
            <w14:solidFill>
              <w14:schemeClr w14:val="tx1"/>
            </w14:solidFill>
          </w14:textFill>
        </w:rPr>
      </w:pPr>
      <w:bookmarkStart w:id="31" w:name="_Toc41478752"/>
      <w:r>
        <w:rPr>
          <w:rFonts w:ascii="Times" w:hAnsi="Times"/>
          <w:color w:val="000000" w:themeColor="text1"/>
          <w14:textFill>
            <w14:solidFill>
              <w14:schemeClr w14:val="tx1"/>
            </w14:solidFill>
          </w14:textFill>
        </w:rPr>
        <w:t xml:space="preserve">第三章  </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评审办法</w:t>
      </w:r>
      <w:bookmarkEnd w:id="29"/>
      <w:bookmarkEnd w:id="30"/>
      <w:bookmarkEnd w:id="31"/>
    </w:p>
    <w:p>
      <w:pPr>
        <w:spacing w:before="100" w:beforeAutospacing="1" w:after="100" w:afterAutospacing="1"/>
        <w:jc w:val="center"/>
        <w:rPr>
          <w:rFonts w:ascii="Times" w:hAnsi="Times" w:eastAsia="黑体"/>
          <w:bCs/>
          <w:color w:val="000000" w:themeColor="text1"/>
          <w:sz w:val="36"/>
          <w:szCs w:val="36"/>
          <w14:textFill>
            <w14:solidFill>
              <w14:schemeClr w14:val="tx1"/>
            </w14:solidFill>
          </w14:textFill>
        </w:rPr>
      </w:pPr>
      <w:r>
        <w:rPr>
          <w:rFonts w:ascii="Times" w:hAnsi="Times"/>
          <w:color w:val="000000" w:themeColor="text1"/>
          <w14:textFill>
            <w14:solidFill>
              <w14:schemeClr w14:val="tx1"/>
            </w14:solidFill>
          </w14:textFill>
        </w:rPr>
        <w:br w:type="page"/>
      </w:r>
      <w:bookmarkStart w:id="32" w:name="_Toc453586592"/>
      <w:bookmarkStart w:id="33" w:name="_Toc464745829"/>
      <w:r>
        <w:rPr>
          <w:rFonts w:ascii="Times" w:hAnsi="Times" w:eastAsia="黑体"/>
          <w:bCs/>
          <w:color w:val="000000" w:themeColor="text1"/>
          <w:sz w:val="44"/>
          <w:szCs w:val="44"/>
          <w14:textFill>
            <w14:solidFill>
              <w14:schemeClr w14:val="tx1"/>
            </w14:solidFill>
          </w14:textFill>
        </w:rPr>
        <w:t xml:space="preserve">第三章  </w:t>
      </w:r>
      <w:r>
        <w:rPr>
          <w:rFonts w:hint="eastAsia" w:ascii="Times" w:hAnsi="Times" w:eastAsia="黑体"/>
          <w:bCs/>
          <w:color w:val="000000" w:themeColor="text1"/>
          <w:sz w:val="44"/>
          <w:szCs w:val="44"/>
          <w14:textFill>
            <w14:solidFill>
              <w14:schemeClr w14:val="tx1"/>
            </w14:solidFill>
          </w14:textFill>
        </w:rPr>
        <w:t>遴选</w:t>
      </w:r>
      <w:r>
        <w:rPr>
          <w:rFonts w:ascii="Times" w:hAnsi="Times" w:eastAsia="黑体"/>
          <w:bCs/>
          <w:color w:val="000000" w:themeColor="text1"/>
          <w:sz w:val="44"/>
          <w:szCs w:val="44"/>
          <w14:textFill>
            <w14:solidFill>
              <w14:schemeClr w14:val="tx1"/>
            </w14:solidFill>
          </w14:textFill>
        </w:rPr>
        <w:t>办法</w:t>
      </w:r>
      <w:bookmarkEnd w:id="32"/>
      <w:bookmarkEnd w:id="33"/>
      <w:r>
        <w:rPr>
          <w:rFonts w:hint="eastAsia" w:ascii="Times" w:hAnsi="Times" w:eastAsia="黑体"/>
          <w:bCs/>
          <w:color w:val="000000" w:themeColor="text1"/>
          <w:sz w:val="44"/>
          <w:szCs w:val="44"/>
          <w14:textFill>
            <w14:solidFill>
              <w14:schemeClr w14:val="tx1"/>
            </w14:solidFill>
          </w14:textFill>
        </w:rPr>
        <w:t>（综合评估法）</w:t>
      </w:r>
    </w:p>
    <w:p>
      <w:pPr>
        <w:pStyle w:val="4"/>
        <w:jc w:val="center"/>
        <w:rPr>
          <w:rFonts w:ascii="Times" w:hAnsi="Times"/>
          <w:bCs w:val="0"/>
          <w:color w:val="000000" w:themeColor="text1"/>
          <w:sz w:val="32"/>
          <w14:textFill>
            <w14:solidFill>
              <w14:schemeClr w14:val="tx1"/>
            </w14:solidFill>
          </w14:textFill>
        </w:rPr>
      </w:pPr>
      <w:bookmarkStart w:id="34" w:name="_Toc453586593"/>
      <w:bookmarkStart w:id="35" w:name="_Toc464745830"/>
      <w:bookmarkStart w:id="36" w:name="_Toc41478753"/>
      <w:r>
        <w:rPr>
          <w:rFonts w:hint="eastAsia" w:ascii="Times" w:hAnsi="Times"/>
          <w:bCs w:val="0"/>
          <w:color w:val="000000" w:themeColor="text1"/>
          <w:sz w:val="32"/>
          <w14:textFill>
            <w14:solidFill>
              <w14:schemeClr w14:val="tx1"/>
            </w14:solidFill>
          </w14:textFill>
        </w:rPr>
        <w:t>遴选</w:t>
      </w:r>
      <w:r>
        <w:rPr>
          <w:rFonts w:ascii="Times" w:hAnsi="Times"/>
          <w:bCs w:val="0"/>
          <w:color w:val="000000" w:themeColor="text1"/>
          <w:sz w:val="32"/>
          <w14:textFill>
            <w14:solidFill>
              <w14:schemeClr w14:val="tx1"/>
            </w14:solidFill>
          </w14:textFill>
        </w:rPr>
        <w:t>办法前附表</w:t>
      </w:r>
      <w:bookmarkEnd w:id="34"/>
      <w:bookmarkEnd w:id="35"/>
      <w:bookmarkEnd w:id="36"/>
    </w:p>
    <w:tbl>
      <w:tblPr>
        <w:tblStyle w:val="17"/>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851"/>
        <w:gridCol w:w="1417"/>
        <w:gridCol w:w="567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530" w:type="dxa"/>
            <w:gridSpan w:val="2"/>
            <w:shd w:val="clear" w:color="auto" w:fill="D8D8D8" w:themeFill="background1" w:themeFillShade="D9"/>
            <w:vAlign w:val="center"/>
          </w:tcPr>
          <w:p>
            <w:pPr>
              <w:ind w:left="-50" w:right="-50"/>
              <w:jc w:val="center"/>
              <w:rPr>
                <w:rFonts w:ascii="Times" w:hAnsi="Times"/>
                <w:color w:val="000000" w:themeColor="text1"/>
                <w14:textFill>
                  <w14:solidFill>
                    <w14:schemeClr w14:val="tx1"/>
                  </w14:solidFill>
                </w14:textFill>
              </w:rPr>
            </w:pPr>
            <w:r>
              <w:rPr>
                <w:rFonts w:ascii="Times" w:hAnsi="Times" w:eastAsia="黑体"/>
                <w:color w:val="000000" w:themeColor="text1"/>
                <w14:textFill>
                  <w14:solidFill>
                    <w14:schemeClr w14:val="tx1"/>
                  </w14:solidFill>
                </w14:textFill>
              </w:rPr>
              <w:t>条款</w:t>
            </w:r>
            <w:r>
              <w:rPr>
                <w:rFonts w:hint="eastAsia" w:ascii="Times" w:hAnsi="Times" w:eastAsia="黑体"/>
                <w:color w:val="000000" w:themeColor="text1"/>
                <w14:textFill>
                  <w14:solidFill>
                    <w14:schemeClr w14:val="tx1"/>
                  </w14:solidFill>
                </w14:textFill>
              </w:rPr>
              <w:t>及</w:t>
            </w:r>
            <w:r>
              <w:rPr>
                <w:rFonts w:ascii="Times" w:hAnsi="Times" w:eastAsia="黑体"/>
                <w:color w:val="000000" w:themeColor="text1"/>
                <w14:textFill>
                  <w14:solidFill>
                    <w14:schemeClr w14:val="tx1"/>
                  </w14:solidFill>
                </w14:textFill>
              </w:rPr>
              <w:t>名称</w:t>
            </w:r>
          </w:p>
        </w:tc>
        <w:tc>
          <w:tcPr>
            <w:tcW w:w="7088" w:type="dxa"/>
            <w:gridSpan w:val="2"/>
            <w:shd w:val="clear" w:color="auto" w:fill="D8D8D8" w:themeFill="background1" w:themeFillShade="D9"/>
            <w:vAlign w:val="center"/>
          </w:tcPr>
          <w:p>
            <w:pPr>
              <w:jc w:val="center"/>
              <w:rPr>
                <w:rFonts w:ascii="Times" w:hAnsi="Times"/>
                <w:color w:val="000000" w:themeColor="text1"/>
                <w14:textFill>
                  <w14:solidFill>
                    <w14:schemeClr w14:val="tx1"/>
                  </w14:solidFill>
                </w14:textFill>
              </w:rPr>
            </w:pPr>
            <w:r>
              <w:rPr>
                <w:rFonts w:ascii="Times" w:hAnsi="Times" w:eastAsia="黑体"/>
                <w:color w:val="000000" w:themeColor="text1"/>
                <w14:textFill>
                  <w14:solidFill>
                    <w14:schemeClr w14:val="tx1"/>
                  </w14:solidFill>
                </w14:textFill>
              </w:rPr>
              <w:t>评审因素与标准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Align w:val="center"/>
          </w:tcPr>
          <w:p>
            <w:pPr>
              <w:ind w:left="-105" w:leftChars="-50" w:right="-105" w:rightChars="-50"/>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1</w:t>
            </w:r>
          </w:p>
        </w:tc>
        <w:tc>
          <w:tcPr>
            <w:tcW w:w="85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通过人数</w:t>
            </w:r>
          </w:p>
        </w:tc>
        <w:tc>
          <w:tcPr>
            <w:tcW w:w="7088" w:type="dxa"/>
            <w:gridSpan w:val="2"/>
            <w:vAlign w:val="center"/>
          </w:tcPr>
          <w:p>
            <w:pPr>
              <w:wordWrap w:val="0"/>
              <w:rPr>
                <w:rFonts w:ascii="Times" w:hAnsi="Times"/>
                <w:color w:val="000000" w:themeColor="text1"/>
                <w:lang w:val="zh-TW"/>
                <w14:textFill>
                  <w14:solidFill>
                    <w14:schemeClr w14:val="tx1"/>
                  </w14:solidFill>
                </w14:textFill>
              </w:rPr>
            </w:pPr>
            <w:r>
              <w:rPr>
                <w:rFonts w:ascii="Times" w:hAnsi="Times"/>
                <w:color w:val="000000" w:themeColor="text1"/>
                <w:lang w:val="zh-TW"/>
                <w14:textFill>
                  <w14:solidFill>
                    <w14:schemeClr w14:val="tx1"/>
                  </w14:solidFill>
                </w14:textFill>
              </w:rPr>
              <w:t>通过初步评审和详细评审的</w:t>
            </w:r>
            <w:r>
              <w:rPr>
                <w:rFonts w:hint="eastAsia" w:ascii="Times" w:hAnsi="Times"/>
                <w:color w:val="000000" w:themeColor="text1"/>
                <w:lang w:val="zh-TW"/>
                <w14:textFill>
                  <w14:solidFill>
                    <w14:schemeClr w14:val="tx1"/>
                  </w14:solidFill>
                </w14:textFill>
              </w:rPr>
              <w:t>参与</w:t>
            </w:r>
            <w:r>
              <w:rPr>
                <w:rFonts w:ascii="Times" w:hAnsi="Times"/>
                <w:color w:val="000000" w:themeColor="text1"/>
                <w:lang w:val="zh-TW"/>
                <w14:textFill>
                  <w14:solidFill>
                    <w14:schemeClr w14:val="tx1"/>
                  </w14:solidFill>
                </w14:textFill>
              </w:rPr>
              <w:t>遴选人，按综合得分由高到低的顺序排序，</w:t>
            </w:r>
            <w:r>
              <w:rPr>
                <w:rFonts w:hint="eastAsia" w:ascii="Times" w:hAnsi="Times"/>
                <w:color w:val="000000" w:themeColor="text1"/>
                <w:lang w:val="zh-TW"/>
                <w14:textFill>
                  <w14:solidFill>
                    <w14:schemeClr w14:val="tx1"/>
                  </w14:solidFill>
                </w14:textFill>
              </w:rPr>
              <w:t>推荐3名遴选候选人，得分最高者为遴选中选人</w:t>
            </w:r>
            <w:r>
              <w:rPr>
                <w:rFonts w:ascii="Times" w:hAnsi="Times"/>
                <w:color w:val="000000" w:themeColor="text1"/>
                <w:lang w:val="zh-TW"/>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679" w:type="dxa"/>
            <w:vMerge w:val="restart"/>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w:t>
            </w:r>
          </w:p>
        </w:tc>
        <w:tc>
          <w:tcPr>
            <w:tcW w:w="851" w:type="dxa"/>
            <w:vMerge w:val="restart"/>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初步评审标准</w:t>
            </w:r>
          </w:p>
        </w:tc>
        <w:tc>
          <w:tcPr>
            <w:tcW w:w="1417" w:type="dxa"/>
            <w:vAlign w:val="center"/>
          </w:tcPr>
          <w:p>
            <w:pPr>
              <w:wordWrap w:val="0"/>
              <w:ind w:left="-40"/>
              <w:jc w:val="center"/>
              <w:rPr>
                <w:rFonts w:ascii="Times" w:hAnsi="Times" w:eastAsia="黑体"/>
                <w:color w:val="000000" w:themeColor="text1"/>
                <w14:textFill>
                  <w14:solidFill>
                    <w14:schemeClr w14:val="tx1"/>
                  </w14:solidFill>
                </w14:textFill>
              </w:rPr>
            </w:pPr>
            <w:r>
              <w:rPr>
                <w:rFonts w:ascii="Times" w:hAnsi="Times" w:eastAsia="黑体"/>
                <w:color w:val="000000" w:themeColor="text1"/>
                <w14:textFill>
                  <w14:solidFill>
                    <w14:schemeClr w14:val="tx1"/>
                  </w14:solidFill>
                </w14:textFill>
              </w:rPr>
              <w:t>评审因素</w:t>
            </w:r>
          </w:p>
        </w:tc>
        <w:tc>
          <w:tcPr>
            <w:tcW w:w="5671" w:type="dxa"/>
            <w:vAlign w:val="center"/>
          </w:tcPr>
          <w:p>
            <w:pPr>
              <w:wordWrap w:val="0"/>
              <w:ind w:left="-40"/>
              <w:jc w:val="center"/>
              <w:rPr>
                <w:rFonts w:ascii="Times" w:hAnsi="Times" w:eastAsia="黑体"/>
                <w:color w:val="000000" w:themeColor="text1"/>
                <w14:textFill>
                  <w14:solidFill>
                    <w14:schemeClr w14:val="tx1"/>
                  </w14:solidFill>
                </w14:textFill>
              </w:rPr>
            </w:pPr>
            <w:r>
              <w:rPr>
                <w:rFonts w:ascii="Times" w:hAnsi="Times" w:eastAsia="黑体"/>
                <w:color w:val="000000" w:themeColor="text1"/>
                <w14:textFill>
                  <w14:solidFill>
                    <w14:schemeClr w14:val="tx1"/>
                  </w14:solidFill>
                </w14:textFill>
              </w:rPr>
              <w:t>评审标准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参与遴选人名称</w:t>
            </w:r>
          </w:p>
        </w:tc>
        <w:tc>
          <w:tcPr>
            <w:tcW w:w="5671" w:type="dxa"/>
            <w:vAlign w:val="center"/>
          </w:tcPr>
          <w:p>
            <w:pPr>
              <w:wordWrap w:val="0"/>
              <w:ind w:left="-4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遴选人名称与营业执照</w:t>
            </w:r>
            <w:r>
              <w:rPr>
                <w:rFonts w:hint="eastAsia" w:ascii="Times" w:hAnsi="Times"/>
                <w:color w:val="000000" w:themeColor="text1"/>
                <w14:textFill>
                  <w14:solidFill>
                    <w14:schemeClr w14:val="tx1"/>
                  </w14:solidFill>
                </w14:textFill>
              </w:rPr>
              <w:t>（事业单位法人证书）</w:t>
            </w:r>
            <w:r>
              <w:rPr>
                <w:rFonts w:ascii="Times" w:hAnsi="Times"/>
                <w:color w:val="000000" w:themeColor="text1"/>
                <w14:textFill>
                  <w14:solidFill>
                    <w14:schemeClr w14:val="tx1"/>
                  </w14:solidFill>
                </w14:textFill>
              </w:rPr>
              <w:t>一致；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合作函</w:t>
            </w:r>
          </w:p>
        </w:tc>
        <w:tc>
          <w:tcPr>
            <w:tcW w:w="5671" w:type="dxa"/>
            <w:vAlign w:val="center"/>
          </w:tcPr>
          <w:p>
            <w:pPr>
              <w:wordWrap w:val="0"/>
              <w:ind w:left="-4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合作报价函有</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w:t>
            </w:r>
            <w:r>
              <w:rPr>
                <w:rFonts w:hint="eastAsia" w:ascii="Times" w:hAnsi="Times"/>
                <w:color w:val="000000" w:themeColor="text1"/>
                <w14:textFill>
                  <w14:solidFill>
                    <w14:schemeClr w14:val="tx1"/>
                  </w14:solidFill>
                </w14:textFill>
              </w:rPr>
              <w:t>人</w:t>
            </w:r>
            <w:r>
              <w:rPr>
                <w:rFonts w:ascii="Times" w:hAnsi="Times"/>
                <w:color w:val="000000" w:themeColor="text1"/>
                <w14:textFill>
                  <w14:solidFill>
                    <w14:schemeClr w14:val="tx1"/>
                  </w14:solidFill>
                </w14:textFill>
              </w:rPr>
              <w:t>签章；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遴选文件格式内容</w:t>
            </w:r>
          </w:p>
        </w:tc>
        <w:tc>
          <w:tcPr>
            <w:tcW w:w="5671" w:type="dxa"/>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参与遴选文件按照</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文件规定的格式、内容填写，字迹清晰可辨；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遴选文件的份数</w:t>
            </w:r>
          </w:p>
        </w:tc>
        <w:tc>
          <w:tcPr>
            <w:tcW w:w="5671" w:type="dxa"/>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符合第二章“</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联合体</w:t>
            </w:r>
          </w:p>
        </w:tc>
        <w:tc>
          <w:tcPr>
            <w:tcW w:w="5671" w:type="dxa"/>
            <w:vAlign w:val="center"/>
          </w:tcPr>
          <w:p>
            <w:pPr>
              <w:wordWrap w:val="0"/>
              <w:ind w:left="-4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无</w:t>
            </w:r>
            <w:r>
              <w:rPr>
                <w:rFonts w:ascii="Times" w:hAnsi="Times"/>
                <w:color w:val="000000" w:themeColor="text1"/>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79" w:type="dxa"/>
            <w:vMerge w:val="restart"/>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3</w:t>
            </w:r>
          </w:p>
        </w:tc>
        <w:tc>
          <w:tcPr>
            <w:tcW w:w="851" w:type="dxa"/>
            <w:vMerge w:val="restart"/>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详细评审标准</w:t>
            </w:r>
          </w:p>
        </w:tc>
        <w:tc>
          <w:tcPr>
            <w:tcW w:w="1417" w:type="dxa"/>
            <w:vAlign w:val="center"/>
          </w:tcPr>
          <w:p>
            <w:pPr>
              <w:wordWrap w:val="0"/>
              <w:ind w:left="-40"/>
              <w:jc w:val="center"/>
              <w:rPr>
                <w:rFonts w:ascii="Times" w:hAnsi="Times" w:eastAsia="黑体"/>
                <w:color w:val="000000" w:themeColor="text1"/>
                <w14:textFill>
                  <w14:solidFill>
                    <w14:schemeClr w14:val="tx1"/>
                  </w14:solidFill>
                </w14:textFill>
              </w:rPr>
            </w:pPr>
            <w:r>
              <w:rPr>
                <w:rFonts w:ascii="Times" w:hAnsi="Times"/>
                <w:color w:val="000000" w:themeColor="text1"/>
                <w14:textFill>
                  <w14:solidFill>
                    <w14:schemeClr w14:val="tx1"/>
                  </w14:solidFill>
                </w14:textFill>
              </w:rPr>
              <w:t>营业执照</w:t>
            </w:r>
          </w:p>
        </w:tc>
        <w:tc>
          <w:tcPr>
            <w:tcW w:w="5671" w:type="dxa"/>
            <w:vAlign w:val="center"/>
          </w:tcPr>
          <w:p>
            <w:pPr>
              <w:wordWrap w:val="0"/>
              <w:ind w:left="-40"/>
              <w:rPr>
                <w:rFonts w:ascii="Times" w:hAnsi="Times" w:eastAsia="黑体"/>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遴选人具备有效的营业执照</w:t>
            </w:r>
            <w:r>
              <w:rPr>
                <w:rFonts w:hint="eastAsia" w:ascii="Times" w:hAnsi="Times"/>
                <w:color w:val="000000" w:themeColor="text1"/>
                <w14:textFill>
                  <w14:solidFill>
                    <w14:schemeClr w14:val="tx1"/>
                  </w14:solidFill>
                </w14:textFill>
              </w:rPr>
              <w:t>（事业单位法人证书）</w:t>
            </w:r>
            <w:r>
              <w:rPr>
                <w:rFonts w:ascii="Times" w:hAnsi="Times"/>
                <w:color w:val="000000" w:themeColor="text1"/>
                <w14:textFill>
                  <w14:solidFill>
                    <w14:schemeClr w14:val="tx1"/>
                  </w14:solidFill>
                </w14:textFill>
              </w:rPr>
              <w:t>，符合第二章“</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遴选人条件</w:t>
            </w:r>
          </w:p>
        </w:tc>
        <w:tc>
          <w:tcPr>
            <w:tcW w:w="5671" w:type="dxa"/>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符合第二章“</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财务状况</w:t>
            </w:r>
          </w:p>
        </w:tc>
        <w:tc>
          <w:tcPr>
            <w:tcW w:w="5671" w:type="dxa"/>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符合第二章“</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商业信誉</w:t>
            </w:r>
          </w:p>
        </w:tc>
        <w:tc>
          <w:tcPr>
            <w:tcW w:w="5671" w:type="dxa"/>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符合第二章“</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资质要求</w:t>
            </w:r>
          </w:p>
        </w:tc>
        <w:tc>
          <w:tcPr>
            <w:tcW w:w="5671" w:type="dxa"/>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符合第二章“</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olor w:val="000000" w:themeColor="text1"/>
                <w14:textFill>
                  <w14:solidFill>
                    <w14:schemeClr w14:val="tx1"/>
                  </w14:solidFill>
                </w14:textFill>
              </w:rPr>
            </w:pPr>
          </w:p>
        </w:tc>
        <w:tc>
          <w:tcPr>
            <w:tcW w:w="851" w:type="dxa"/>
            <w:vMerge w:val="continue"/>
            <w:vAlign w:val="center"/>
          </w:tcPr>
          <w:p>
            <w:pPr>
              <w:jc w:val="center"/>
              <w:rPr>
                <w:rFonts w:ascii="Times" w:hAnsi="Times"/>
                <w:color w:val="000000" w:themeColor="text1"/>
                <w14:textFill>
                  <w14:solidFill>
                    <w14:schemeClr w14:val="tx1"/>
                  </w14:solidFill>
                </w14:textFill>
              </w:rPr>
            </w:pPr>
          </w:p>
        </w:tc>
        <w:tc>
          <w:tcPr>
            <w:tcW w:w="1417" w:type="dxa"/>
            <w:vAlign w:val="center"/>
          </w:tcPr>
          <w:p>
            <w:pPr>
              <w:wordWrap w:val="0"/>
              <w:ind w:left="-40"/>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联合体成员资格条件</w:t>
            </w:r>
          </w:p>
        </w:tc>
        <w:tc>
          <w:tcPr>
            <w:tcW w:w="5671" w:type="dxa"/>
            <w:vAlign w:val="center"/>
          </w:tcPr>
          <w:p>
            <w:pPr>
              <w:wordWrap w:val="0"/>
              <w:ind w:left="-4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无</w:t>
            </w:r>
          </w:p>
        </w:tc>
      </w:tr>
    </w:tbl>
    <w:p>
      <w:pPr>
        <w:wordWrap w:val="0"/>
        <w:ind w:left="-40"/>
        <w:rPr>
          <w:rFonts w:ascii="Times" w:hAnsi="Times"/>
          <w:color w:val="000000" w:themeColor="text1"/>
          <w14:textFill>
            <w14:solidFill>
              <w14:schemeClr w14:val="tx1"/>
            </w14:solidFill>
          </w14:textFill>
        </w:rPr>
      </w:pPr>
    </w:p>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按照</w:t>
      </w:r>
      <w:r>
        <w:rPr>
          <w:rFonts w:hint="eastAsia" w:ascii="Times" w:hAnsi="Times"/>
          <w:color w:val="000000" w:themeColor="text1"/>
          <w14:textFill>
            <w14:solidFill>
              <w14:schemeClr w14:val="tx1"/>
            </w14:solidFill>
          </w14:textFill>
        </w:rPr>
        <w:t>报价</w:t>
      </w:r>
      <w:r>
        <w:rPr>
          <w:rFonts w:ascii="Times" w:hAnsi="Times"/>
          <w:color w:val="000000" w:themeColor="text1"/>
          <w14:textFill>
            <w14:solidFill>
              <w14:schemeClr w14:val="tx1"/>
            </w14:solidFill>
          </w14:textFill>
        </w:rPr>
        <w:t>比例</w:t>
      </w:r>
      <w:r>
        <w:rPr>
          <w:rFonts w:hint="eastAsia" w:ascii="Times" w:hAnsi="Times"/>
          <w:color w:val="000000" w:themeColor="text1"/>
          <w14:textFill>
            <w14:solidFill>
              <w14:schemeClr w14:val="tx1"/>
            </w14:solidFill>
          </w14:textFill>
        </w:rPr>
        <w:t>（20分）、服务方案（50分）、办学实力（</w:t>
      </w:r>
      <w:r>
        <w:rPr>
          <w:rFonts w:hint="eastAsia"/>
          <w:color w:val="000000" w:themeColor="text1"/>
          <w:szCs w:val="21"/>
          <w14:textFill>
            <w14:solidFill>
              <w14:schemeClr w14:val="tx1"/>
            </w14:solidFill>
          </w14:textFill>
        </w:rPr>
        <w:t>30</w:t>
      </w:r>
      <w:r>
        <w:rPr>
          <w:rFonts w:hint="eastAsia" w:ascii="Times" w:hAnsi="Times"/>
          <w:color w:val="000000" w:themeColor="text1"/>
          <w14:textFill>
            <w14:solidFill>
              <w14:schemeClr w14:val="tx1"/>
            </w14:solidFill>
          </w14:textFill>
        </w:rPr>
        <w:t>分）</w:t>
      </w:r>
    </w:p>
    <w:p>
      <w:pPr>
        <w:wordWrap w:val="0"/>
        <w:ind w:left="-40"/>
        <w:rPr>
          <w:rFonts w:ascii="Times" w:hAnsi="Times"/>
          <w:color w:val="000000" w:themeColor="text1"/>
          <w14:textFill>
            <w14:solidFill>
              <w14:schemeClr w14:val="tx1"/>
            </w14:solidFill>
          </w14:textFill>
        </w:rPr>
      </w:pPr>
      <w:bookmarkStart w:id="37" w:name="_Toc464745831"/>
      <w:bookmarkStart w:id="38" w:name="_Toc453586594"/>
      <w:r>
        <w:rPr>
          <w:rFonts w:ascii="Times" w:hAnsi="Times"/>
          <w:color w:val="000000" w:themeColor="text1"/>
          <w14:textFill>
            <w14:solidFill>
              <w14:schemeClr w14:val="tx1"/>
            </w14:solidFill>
          </w14:textFill>
        </w:rPr>
        <w:t>续上表</w:t>
      </w:r>
    </w:p>
    <w:tbl>
      <w:tblPr>
        <w:tblStyle w:val="17"/>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022"/>
        <w:gridCol w:w="987"/>
        <w:gridCol w:w="5244"/>
        <w:gridCol w:w="7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677" w:type="dxa"/>
            <w:gridSpan w:val="2"/>
            <w:shd w:val="clear" w:color="auto" w:fill="D8D8D8" w:themeFill="background1" w:themeFillShade="D9"/>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条款号及名称</w:t>
            </w:r>
          </w:p>
        </w:tc>
        <w:tc>
          <w:tcPr>
            <w:tcW w:w="987" w:type="dxa"/>
            <w:shd w:val="clear" w:color="auto" w:fill="D8D8D8" w:themeFill="background1" w:themeFillShade="D9"/>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评分因素</w:t>
            </w:r>
          </w:p>
        </w:tc>
        <w:tc>
          <w:tcPr>
            <w:tcW w:w="5244" w:type="dxa"/>
            <w:tcBorders>
              <w:right w:val="single" w:color="auto" w:sz="4" w:space="0"/>
            </w:tcBorders>
            <w:shd w:val="clear" w:color="auto" w:fill="D8D8D8" w:themeFill="background1" w:themeFillShade="D9"/>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评分标准</w:t>
            </w:r>
          </w:p>
        </w:tc>
        <w:tc>
          <w:tcPr>
            <w:tcW w:w="710" w:type="dxa"/>
            <w:tcBorders>
              <w:left w:val="single" w:color="auto" w:sz="4" w:space="0"/>
            </w:tcBorders>
            <w:shd w:val="clear" w:color="auto" w:fill="D8D8D8" w:themeFill="background1" w:themeFillShade="D9"/>
            <w:vAlign w:val="center"/>
          </w:tcPr>
          <w:p>
            <w:pPr>
              <w:wordWrap w:val="0"/>
              <w:ind w:left="-4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分值</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655" w:type="dxa"/>
            <w:tcBorders>
              <w:bottom w:val="single" w:color="auto" w:sz="4" w:space="0"/>
              <w:right w:val="single" w:color="auto" w:sz="4" w:space="0"/>
            </w:tcBorders>
            <w:vAlign w:val="center"/>
          </w:tcPr>
          <w:p>
            <w:pPr>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4</w:t>
            </w:r>
          </w:p>
        </w:tc>
        <w:tc>
          <w:tcPr>
            <w:tcW w:w="1022" w:type="dxa"/>
            <w:tcBorders>
              <w:left w:val="single" w:color="auto" w:sz="4" w:space="0"/>
            </w:tcBorders>
            <w:vAlign w:val="center"/>
          </w:tcPr>
          <w:p>
            <w:pPr>
              <w:wordWrap w:val="0"/>
              <w:ind w:left="-4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报价比例</w:t>
            </w:r>
          </w:p>
          <w:p>
            <w:pPr>
              <w:wordWrap w:val="0"/>
              <w:ind w:left="-4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（20分）</w:t>
            </w:r>
          </w:p>
        </w:tc>
        <w:tc>
          <w:tcPr>
            <w:tcW w:w="987" w:type="dxa"/>
            <w:vAlign w:val="center"/>
          </w:tcPr>
          <w:p>
            <w:pPr>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报价</w:t>
            </w:r>
          </w:p>
        </w:tc>
        <w:tc>
          <w:tcPr>
            <w:tcW w:w="5244" w:type="dxa"/>
            <w:tcBorders>
              <w:right w:val="single" w:color="auto" w:sz="4" w:space="0"/>
            </w:tcBorders>
            <w:vAlign w:val="center"/>
          </w:tcPr>
          <w:p>
            <w:pPr>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按年度财政拨款生均经费、学费补贴总额进行报价，报价按比例下浮，最高报价比例不能超过75%，报价不超过75%得基本分</w:t>
            </w:r>
            <w:bookmarkStart w:id="72" w:name="_GoBack"/>
            <w:r>
              <w:rPr>
                <w:rFonts w:hint="eastAsia"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lang w:val="en-US" w:eastAsia="zh-CN"/>
                <w14:textFill>
                  <w14:solidFill>
                    <w14:schemeClr w14:val="tx1"/>
                  </w14:solidFill>
                </w14:textFill>
              </w:rPr>
              <w:t>0</w:t>
            </w:r>
            <w:bookmarkEnd w:id="72"/>
            <w:r>
              <w:rPr>
                <w:rFonts w:hint="eastAsia" w:ascii="Times New Roman" w:hAnsi="Times New Roman"/>
                <w:color w:val="000000" w:themeColor="text1"/>
                <w:szCs w:val="21"/>
                <w14:textFill>
                  <w14:solidFill>
                    <w14:schemeClr w14:val="tx1"/>
                  </w14:solidFill>
                </w14:textFill>
              </w:rPr>
              <w:t>分，每下降1%加1分，该项总分不能超过20分。</w:t>
            </w:r>
          </w:p>
          <w:p>
            <w:pPr>
              <w:wordWrap w:val="0"/>
              <w:rPr>
                <w:rFonts w:ascii="Times" w:hAnsi="Times"/>
                <w:color w:val="000000" w:themeColor="text1"/>
                <w14:textFill>
                  <w14:solidFill>
                    <w14:schemeClr w14:val="tx1"/>
                  </w14:solidFill>
                </w14:textFill>
              </w:rPr>
            </w:pPr>
          </w:p>
        </w:tc>
        <w:tc>
          <w:tcPr>
            <w:tcW w:w="710" w:type="dxa"/>
            <w:tcBorders>
              <w:left w:val="single" w:color="auto" w:sz="4" w:space="0"/>
            </w:tcBorders>
            <w:vAlign w:val="center"/>
          </w:tcPr>
          <w:p>
            <w:pPr>
              <w:ind w:left="-4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689" w:hRule="atLeast"/>
          <w:jc w:val="center"/>
        </w:trPr>
        <w:tc>
          <w:tcPr>
            <w:tcW w:w="655" w:type="dxa"/>
            <w:vMerge w:val="restart"/>
            <w:tcBorders>
              <w:top w:val="single" w:color="auto" w:sz="4" w:space="0"/>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5</w:t>
            </w:r>
          </w:p>
        </w:tc>
        <w:tc>
          <w:tcPr>
            <w:tcW w:w="1022" w:type="dxa"/>
            <w:vMerge w:val="restart"/>
            <w:tcBorders>
              <w:top w:val="single" w:color="auto" w:sz="4" w:space="0"/>
              <w:left w:val="single" w:color="auto" w:sz="4" w:space="0"/>
            </w:tcBorders>
            <w:vAlign w:val="center"/>
          </w:tcPr>
          <w:p>
            <w:pPr>
              <w:ind w:left="-40"/>
              <w:rPr>
                <w:color w:val="000000" w:themeColor="text1"/>
                <w:szCs w:val="21"/>
                <w14:textFill>
                  <w14:solidFill>
                    <w14:schemeClr w14:val="tx1"/>
                  </w14:solidFill>
                </w14:textFill>
              </w:rPr>
            </w:pPr>
            <w:r>
              <w:rPr>
                <w:rFonts w:hint="eastAsia" w:ascii="Times" w:hAnsi="Times"/>
                <w:color w:val="000000" w:themeColor="text1"/>
                <w:szCs w:val="21"/>
                <w14:textFill>
                  <w14:solidFill>
                    <w14:schemeClr w14:val="tx1"/>
                  </w14:solidFill>
                </w14:textFill>
              </w:rPr>
              <w:t>服务方案（50分）</w:t>
            </w:r>
          </w:p>
        </w:tc>
        <w:tc>
          <w:tcPr>
            <w:tcW w:w="987" w:type="dxa"/>
            <w:vAlign w:val="center"/>
          </w:tcPr>
          <w:p>
            <w:pPr>
              <w:ind w:left="-40"/>
              <w:rPr>
                <w:color w:val="000000" w:themeColor="text1"/>
                <w:szCs w:val="21"/>
                <w14:textFill>
                  <w14:solidFill>
                    <w14:schemeClr w14:val="tx1"/>
                  </w14:solidFill>
                </w14:textFill>
              </w:rPr>
            </w:pPr>
            <w:r>
              <w:rPr>
                <w:color w:val="000000" w:themeColor="text1"/>
                <w:szCs w:val="21"/>
                <w14:textFill>
                  <w14:solidFill>
                    <w14:schemeClr w14:val="tx1"/>
                  </w14:solidFill>
                </w14:textFill>
              </w:rPr>
              <w:t>招生</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就业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升学服务</w:t>
            </w:r>
          </w:p>
        </w:tc>
        <w:tc>
          <w:tcPr>
            <w:tcW w:w="5244" w:type="dxa"/>
            <w:tcBorders>
              <w:right w:val="single" w:color="auto" w:sz="4" w:space="0"/>
            </w:tcBorders>
            <w:vAlign w:val="center"/>
          </w:tcPr>
          <w:p>
            <w:pPr>
              <w:numPr>
                <w:ilvl w:val="0"/>
                <w:numId w:val="3"/>
              </w:numPr>
              <w:ind w:firstLine="28"/>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招生、</w:t>
            </w:r>
            <w:r>
              <w:rPr>
                <w:rFonts w:ascii="Times New Roman" w:hAnsi="Times New Roman"/>
                <w:color w:val="000000" w:themeColor="text1"/>
                <w:szCs w:val="21"/>
                <w14:textFill>
                  <w14:solidFill>
                    <w14:schemeClr w14:val="tx1"/>
                  </w14:solidFill>
                </w14:textFill>
              </w:rPr>
              <w:t>就业</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升学服务方案科学合理，符合项目实际情况，表述清晰且可行性强得</w:t>
            </w:r>
            <w:r>
              <w:rPr>
                <w:rFonts w:hint="eastAsia" w:ascii="Times New Roman" w:hAnsi="Times New Roman"/>
                <w:color w:val="000000" w:themeColor="text1"/>
                <w:szCs w:val="21"/>
                <w14:textFill>
                  <w14:solidFill>
                    <w14:schemeClr w14:val="tx1"/>
                  </w14:solidFill>
                </w14:textFill>
              </w:rPr>
              <w:t>10</w:t>
            </w:r>
            <w:r>
              <w:rPr>
                <w:rFonts w:ascii="Times New Roman" w:hAnsi="Times New Roman"/>
                <w:color w:val="000000" w:themeColor="text1"/>
                <w:szCs w:val="21"/>
                <w14:textFill>
                  <w14:solidFill>
                    <w14:schemeClr w14:val="tx1"/>
                  </w14:solidFill>
                </w14:textFill>
              </w:rPr>
              <w:t>分。</w:t>
            </w:r>
          </w:p>
          <w:p>
            <w:pPr>
              <w:numPr>
                <w:ilvl w:val="0"/>
                <w:numId w:val="3"/>
              </w:numPr>
              <w:ind w:firstLine="28"/>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招生、</w:t>
            </w:r>
            <w:r>
              <w:rPr>
                <w:rFonts w:ascii="Times New Roman" w:hAnsi="Times New Roman"/>
                <w:color w:val="000000" w:themeColor="text1"/>
                <w:szCs w:val="21"/>
                <w14:textFill>
                  <w14:solidFill>
                    <w14:schemeClr w14:val="tx1"/>
                  </w14:solidFill>
                </w14:textFill>
              </w:rPr>
              <w:t>就业</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升学服务方案</w:t>
            </w:r>
            <w:r>
              <w:rPr>
                <w:rFonts w:hint="eastAsia" w:ascii="Times New Roman" w:hAnsi="Times New Roman"/>
                <w:color w:val="000000" w:themeColor="text1"/>
                <w:szCs w:val="21"/>
                <w14:textFill>
                  <w14:solidFill>
                    <w14:schemeClr w14:val="tx1"/>
                  </w14:solidFill>
                </w14:textFill>
              </w:rPr>
              <w:t>较为</w:t>
            </w:r>
            <w:r>
              <w:rPr>
                <w:rFonts w:ascii="Times New Roman" w:hAnsi="Times New Roman"/>
                <w:color w:val="000000" w:themeColor="text1"/>
                <w:szCs w:val="21"/>
                <w14:textFill>
                  <w14:solidFill>
                    <w14:schemeClr w14:val="tx1"/>
                  </w14:solidFill>
                </w14:textFill>
              </w:rPr>
              <w:t>科学合理，符合项目实际情况，表述</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清晰且可行性</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强得</w:t>
            </w:r>
            <w:r>
              <w:rPr>
                <w:rFonts w:hint="eastAsia" w:ascii="Times New Roman" w:hAnsi="Times New Roman"/>
                <w:color w:val="000000" w:themeColor="text1"/>
                <w:szCs w:val="21"/>
                <w14:textFill>
                  <w14:solidFill>
                    <w14:schemeClr w14:val="tx1"/>
                  </w14:solidFill>
                </w14:textFill>
              </w:rPr>
              <w:t>6</w:t>
            </w:r>
            <w:r>
              <w:rPr>
                <w:rFonts w:ascii="Times New Roman" w:hAnsi="Times New Roman"/>
                <w:color w:val="000000" w:themeColor="text1"/>
                <w:szCs w:val="21"/>
                <w14:textFill>
                  <w14:solidFill>
                    <w14:schemeClr w14:val="tx1"/>
                  </w14:solidFill>
                </w14:textFill>
              </w:rPr>
              <w:t>分。</w:t>
            </w:r>
          </w:p>
          <w:p>
            <w:pPr>
              <w:numPr>
                <w:ilvl w:val="0"/>
                <w:numId w:val="3"/>
              </w:numPr>
              <w:ind w:firstLine="28"/>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招生、</w:t>
            </w:r>
            <w:r>
              <w:rPr>
                <w:rFonts w:ascii="Times New Roman" w:hAnsi="Times New Roman"/>
                <w:color w:val="000000" w:themeColor="text1"/>
                <w:szCs w:val="21"/>
                <w14:textFill>
                  <w14:solidFill>
                    <w14:schemeClr w14:val="tx1"/>
                  </w14:solidFill>
                </w14:textFill>
              </w:rPr>
              <w:t>就业</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升学服务方案</w:t>
            </w:r>
            <w:r>
              <w:rPr>
                <w:rFonts w:hint="eastAsia" w:ascii="Times New Roman" w:hAnsi="Times New Roman"/>
                <w:color w:val="000000" w:themeColor="text1"/>
                <w:szCs w:val="21"/>
                <w14:textFill>
                  <w14:solidFill>
                    <w14:schemeClr w14:val="tx1"/>
                  </w14:solidFill>
                </w14:textFill>
              </w:rPr>
              <w:t>有一定的科学合理性</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基本</w:t>
            </w:r>
            <w:r>
              <w:rPr>
                <w:rFonts w:ascii="Times New Roman" w:hAnsi="Times New Roman"/>
                <w:color w:val="000000" w:themeColor="text1"/>
                <w:szCs w:val="21"/>
                <w14:textFill>
                  <w14:solidFill>
                    <w14:schemeClr w14:val="tx1"/>
                  </w14:solidFill>
                </w14:textFill>
              </w:rPr>
              <w:t>符合项目实际情况，表述</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清晰且</w:t>
            </w:r>
            <w:r>
              <w:rPr>
                <w:rFonts w:hint="eastAsia" w:ascii="Times New Roman" w:hAnsi="Times New Roman"/>
                <w:color w:val="000000" w:themeColor="text1"/>
                <w:szCs w:val="21"/>
                <w14:textFill>
                  <w14:solidFill>
                    <w14:schemeClr w14:val="tx1"/>
                  </w14:solidFill>
                </w14:textFill>
              </w:rPr>
              <w:t>有一定</w:t>
            </w:r>
            <w:r>
              <w:rPr>
                <w:rFonts w:ascii="Times New Roman" w:hAnsi="Times New Roman"/>
                <w:color w:val="000000" w:themeColor="text1"/>
                <w:szCs w:val="21"/>
                <w14:textFill>
                  <w14:solidFill>
                    <w14:schemeClr w14:val="tx1"/>
                  </w14:solidFill>
                </w14:textFill>
              </w:rPr>
              <w:t>可行性得</w:t>
            </w: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分；未制定方案得0分。</w:t>
            </w:r>
          </w:p>
        </w:tc>
        <w:tc>
          <w:tcPr>
            <w:tcW w:w="710" w:type="dxa"/>
            <w:tcBorders>
              <w:left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656"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vMerge w:val="continue"/>
            <w:tcBorders>
              <w:left w:val="single" w:color="auto" w:sz="4" w:space="0"/>
            </w:tcBorders>
            <w:vAlign w:val="center"/>
          </w:tcPr>
          <w:p>
            <w:pPr>
              <w:ind w:left="-40"/>
              <w:rPr>
                <w:rFonts w:ascii="Times" w:hAnsi="Times"/>
                <w:color w:val="000000" w:themeColor="text1"/>
                <w:szCs w:val="21"/>
                <w14:textFill>
                  <w14:solidFill>
                    <w14:schemeClr w14:val="tx1"/>
                  </w14:solidFill>
                </w14:textFill>
              </w:rPr>
            </w:pPr>
          </w:p>
        </w:tc>
        <w:tc>
          <w:tcPr>
            <w:tcW w:w="987" w:type="dxa"/>
            <w:vAlign w:val="center"/>
          </w:tcPr>
          <w:p>
            <w:pPr>
              <w:ind w:left="-40"/>
              <w:rPr>
                <w:color w:val="000000" w:themeColor="text1"/>
                <w:szCs w:val="21"/>
                <w14:textFill>
                  <w14:solidFill>
                    <w14:schemeClr w14:val="tx1"/>
                  </w14:solidFill>
                </w14:textFill>
              </w:rPr>
            </w:pPr>
            <w:r>
              <w:rPr>
                <w:color w:val="000000" w:themeColor="text1"/>
                <w:szCs w:val="21"/>
                <w14:textFill>
                  <w14:solidFill>
                    <w14:schemeClr w14:val="tx1"/>
                  </w14:solidFill>
                </w14:textFill>
              </w:rPr>
              <w:t>教学管理服务</w:t>
            </w:r>
          </w:p>
        </w:tc>
        <w:tc>
          <w:tcPr>
            <w:tcW w:w="5244" w:type="dxa"/>
            <w:tcBorders>
              <w:right w:val="single" w:color="auto" w:sz="4" w:space="0"/>
            </w:tcBorders>
            <w:vAlign w:val="center"/>
          </w:tcPr>
          <w:p>
            <w:pPr>
              <w:numPr>
                <w:ilvl w:val="0"/>
                <w:numId w:val="4"/>
              </w:numPr>
              <w:ind w:firstLine="28"/>
              <w:jc w:val="left"/>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教学管理服务</w:t>
            </w:r>
            <w:r>
              <w:rPr>
                <w:rFonts w:ascii="Times New Roman" w:hAnsi="Times New Roman"/>
                <w:color w:val="000000" w:themeColor="text1"/>
                <w:szCs w:val="21"/>
                <w14:textFill>
                  <w14:solidFill>
                    <w14:schemeClr w14:val="tx1"/>
                  </w14:solidFill>
                </w14:textFill>
              </w:rPr>
              <w:t>方案科学合理，符合项目实际情况，表述清晰且可行性强得</w:t>
            </w:r>
            <w:r>
              <w:rPr>
                <w:rFonts w:hint="eastAsia" w:ascii="Times New Roman" w:hAnsi="Times New Roman"/>
                <w:color w:val="000000" w:themeColor="text1"/>
                <w:szCs w:val="21"/>
                <w14:textFill>
                  <w14:solidFill>
                    <w14:schemeClr w14:val="tx1"/>
                  </w14:solidFill>
                </w14:textFill>
              </w:rPr>
              <w:t>12</w:t>
            </w:r>
            <w:r>
              <w:rPr>
                <w:rFonts w:ascii="Times New Roman" w:hAnsi="Times New Roman"/>
                <w:color w:val="000000" w:themeColor="text1"/>
                <w:szCs w:val="21"/>
                <w14:textFill>
                  <w14:solidFill>
                    <w14:schemeClr w14:val="tx1"/>
                  </w14:solidFill>
                </w14:textFill>
              </w:rPr>
              <w:t>分。</w:t>
            </w:r>
          </w:p>
          <w:p>
            <w:pPr>
              <w:numPr>
                <w:ilvl w:val="0"/>
                <w:numId w:val="4"/>
              </w:numPr>
              <w:ind w:firstLine="28"/>
              <w:jc w:val="left"/>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教学管理服务</w:t>
            </w:r>
            <w:r>
              <w:rPr>
                <w:rFonts w:ascii="Times New Roman" w:hAnsi="Times New Roman"/>
                <w:color w:val="000000" w:themeColor="text1"/>
                <w:szCs w:val="21"/>
                <w14:textFill>
                  <w14:solidFill>
                    <w14:schemeClr w14:val="tx1"/>
                  </w14:solidFill>
                </w14:textFill>
              </w:rPr>
              <w:t>方案</w:t>
            </w:r>
            <w:r>
              <w:rPr>
                <w:rFonts w:hint="eastAsia" w:ascii="Times New Roman" w:hAnsi="Times New Roman"/>
                <w:color w:val="000000" w:themeColor="text1"/>
                <w:szCs w:val="21"/>
                <w14:textFill>
                  <w14:solidFill>
                    <w14:schemeClr w14:val="tx1"/>
                  </w14:solidFill>
                </w14:textFill>
              </w:rPr>
              <w:t>较为</w:t>
            </w:r>
            <w:r>
              <w:rPr>
                <w:rFonts w:ascii="Times New Roman" w:hAnsi="Times New Roman"/>
                <w:color w:val="000000" w:themeColor="text1"/>
                <w:szCs w:val="21"/>
                <w14:textFill>
                  <w14:solidFill>
                    <w14:schemeClr w14:val="tx1"/>
                  </w14:solidFill>
                </w14:textFill>
              </w:rPr>
              <w:t>科学合理，符合项目实际情况，表述</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清晰且可行性</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强得</w:t>
            </w:r>
            <w:r>
              <w:rPr>
                <w:rFonts w:hint="eastAsia" w:ascii="Times New Roman" w:hAnsi="Times New Roman"/>
                <w:color w:val="000000" w:themeColor="text1"/>
                <w:szCs w:val="21"/>
                <w14:textFill>
                  <w14:solidFill>
                    <w14:schemeClr w14:val="tx1"/>
                  </w14:solidFill>
                </w14:textFill>
              </w:rPr>
              <w:t>7</w:t>
            </w:r>
            <w:r>
              <w:rPr>
                <w:rFonts w:ascii="Times New Roman" w:hAnsi="Times New Roman"/>
                <w:color w:val="000000" w:themeColor="text1"/>
                <w:szCs w:val="21"/>
                <w14:textFill>
                  <w14:solidFill>
                    <w14:schemeClr w14:val="tx1"/>
                  </w14:solidFill>
                </w14:textFill>
              </w:rPr>
              <w:t>分。</w:t>
            </w:r>
          </w:p>
          <w:p>
            <w:pPr>
              <w:numPr>
                <w:ilvl w:val="0"/>
                <w:numId w:val="4"/>
              </w:numPr>
              <w:ind w:firstLine="28"/>
              <w:jc w:val="left"/>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教学管理服务</w:t>
            </w:r>
            <w:r>
              <w:rPr>
                <w:rFonts w:ascii="Times New Roman" w:hAnsi="Times New Roman"/>
                <w:color w:val="000000" w:themeColor="text1"/>
                <w:szCs w:val="21"/>
                <w14:textFill>
                  <w14:solidFill>
                    <w14:schemeClr w14:val="tx1"/>
                  </w14:solidFill>
                </w14:textFill>
              </w:rPr>
              <w:t>方案</w:t>
            </w:r>
            <w:r>
              <w:rPr>
                <w:rFonts w:hint="eastAsia" w:ascii="Times New Roman" w:hAnsi="Times New Roman"/>
                <w:color w:val="000000" w:themeColor="text1"/>
                <w:szCs w:val="21"/>
                <w14:textFill>
                  <w14:solidFill>
                    <w14:schemeClr w14:val="tx1"/>
                  </w14:solidFill>
                </w14:textFill>
              </w:rPr>
              <w:t>有一定的科学合理性</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基本</w:t>
            </w:r>
            <w:r>
              <w:rPr>
                <w:rFonts w:ascii="Times New Roman" w:hAnsi="Times New Roman"/>
                <w:color w:val="000000" w:themeColor="text1"/>
                <w:szCs w:val="21"/>
                <w14:textFill>
                  <w14:solidFill>
                    <w14:schemeClr w14:val="tx1"/>
                  </w14:solidFill>
                </w14:textFill>
              </w:rPr>
              <w:t>符合项目实际情况，表述</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清晰且</w:t>
            </w:r>
            <w:r>
              <w:rPr>
                <w:rFonts w:hint="eastAsia" w:ascii="Times New Roman" w:hAnsi="Times New Roman"/>
                <w:color w:val="000000" w:themeColor="text1"/>
                <w:szCs w:val="21"/>
                <w14:textFill>
                  <w14:solidFill>
                    <w14:schemeClr w14:val="tx1"/>
                  </w14:solidFill>
                </w14:textFill>
              </w:rPr>
              <w:t>有一定</w:t>
            </w:r>
            <w:r>
              <w:rPr>
                <w:rFonts w:ascii="Times New Roman" w:hAnsi="Times New Roman"/>
                <w:color w:val="000000" w:themeColor="text1"/>
                <w:szCs w:val="21"/>
                <w14:textFill>
                  <w14:solidFill>
                    <w14:schemeClr w14:val="tx1"/>
                  </w14:solidFill>
                </w14:textFill>
              </w:rPr>
              <w:t>可行性得</w:t>
            </w: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分；</w:t>
            </w:r>
          </w:p>
          <w:p>
            <w:pPr>
              <w:ind w:left="-4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未制定方案得0分。</w:t>
            </w:r>
          </w:p>
        </w:tc>
        <w:tc>
          <w:tcPr>
            <w:tcW w:w="710" w:type="dxa"/>
            <w:tcBorders>
              <w:left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680"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vMerge w:val="continue"/>
            <w:tcBorders>
              <w:left w:val="single" w:color="auto" w:sz="4" w:space="0"/>
            </w:tcBorders>
            <w:vAlign w:val="center"/>
          </w:tcPr>
          <w:p>
            <w:pPr>
              <w:ind w:left="-40"/>
              <w:rPr>
                <w:rFonts w:ascii="Times" w:hAnsi="Times"/>
                <w:color w:val="000000" w:themeColor="text1"/>
                <w:szCs w:val="21"/>
                <w14:textFill>
                  <w14:solidFill>
                    <w14:schemeClr w14:val="tx1"/>
                  </w14:solidFill>
                </w14:textFill>
              </w:rPr>
            </w:pPr>
          </w:p>
        </w:tc>
        <w:tc>
          <w:tcPr>
            <w:tcW w:w="987" w:type="dxa"/>
            <w:vAlign w:val="center"/>
          </w:tcPr>
          <w:p>
            <w:pPr>
              <w:ind w:left="-40"/>
              <w:rPr>
                <w:color w:val="000000" w:themeColor="text1"/>
                <w:szCs w:val="21"/>
                <w14:textFill>
                  <w14:solidFill>
                    <w14:schemeClr w14:val="tx1"/>
                  </w14:solidFill>
                </w14:textFill>
              </w:rPr>
            </w:pPr>
            <w:r>
              <w:rPr>
                <w:color w:val="000000" w:themeColor="text1"/>
                <w:szCs w:val="21"/>
                <w14:textFill>
                  <w14:solidFill>
                    <w14:schemeClr w14:val="tx1"/>
                  </w14:solidFill>
                </w14:textFill>
              </w:rPr>
              <w:t>学生管理服务</w:t>
            </w:r>
          </w:p>
        </w:tc>
        <w:tc>
          <w:tcPr>
            <w:tcW w:w="5244" w:type="dxa"/>
            <w:tcBorders>
              <w:right w:val="single" w:color="auto" w:sz="4" w:space="0"/>
            </w:tcBorders>
            <w:vAlign w:val="center"/>
          </w:tcPr>
          <w:p>
            <w:pPr>
              <w:numPr>
                <w:ilvl w:val="0"/>
                <w:numId w:val="5"/>
              </w:numPr>
              <w:ind w:firstLine="28"/>
              <w:jc w:val="left"/>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学生管理服务</w:t>
            </w:r>
            <w:r>
              <w:rPr>
                <w:rFonts w:ascii="Times New Roman" w:hAnsi="Times New Roman"/>
                <w:color w:val="000000" w:themeColor="text1"/>
                <w:szCs w:val="21"/>
                <w14:textFill>
                  <w14:solidFill>
                    <w14:schemeClr w14:val="tx1"/>
                  </w14:solidFill>
                </w14:textFill>
              </w:rPr>
              <w:t>方案科学合理，符合项目实际情况，表述清晰且可行性强得</w:t>
            </w:r>
            <w:r>
              <w:rPr>
                <w:rFonts w:hint="eastAsia" w:ascii="Times New Roman" w:hAnsi="Times New Roman"/>
                <w:color w:val="000000" w:themeColor="text1"/>
                <w:szCs w:val="21"/>
                <w14:textFill>
                  <w14:solidFill>
                    <w14:schemeClr w14:val="tx1"/>
                  </w14:solidFill>
                </w14:textFill>
              </w:rPr>
              <w:t>8</w:t>
            </w:r>
            <w:r>
              <w:rPr>
                <w:rFonts w:ascii="Times New Roman" w:hAnsi="Times New Roman"/>
                <w:color w:val="000000" w:themeColor="text1"/>
                <w:szCs w:val="21"/>
                <w14:textFill>
                  <w14:solidFill>
                    <w14:schemeClr w14:val="tx1"/>
                  </w14:solidFill>
                </w14:textFill>
              </w:rPr>
              <w:t>分。</w:t>
            </w:r>
          </w:p>
          <w:p>
            <w:pPr>
              <w:numPr>
                <w:ilvl w:val="0"/>
                <w:numId w:val="5"/>
              </w:numPr>
              <w:ind w:firstLine="28"/>
              <w:jc w:val="left"/>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学生管理服务</w:t>
            </w:r>
            <w:r>
              <w:rPr>
                <w:rFonts w:ascii="Times New Roman" w:hAnsi="Times New Roman"/>
                <w:color w:val="000000" w:themeColor="text1"/>
                <w:szCs w:val="21"/>
                <w14:textFill>
                  <w14:solidFill>
                    <w14:schemeClr w14:val="tx1"/>
                  </w14:solidFill>
                </w14:textFill>
              </w:rPr>
              <w:t>方案</w:t>
            </w:r>
            <w:r>
              <w:rPr>
                <w:rFonts w:hint="eastAsia" w:ascii="Times New Roman" w:hAnsi="Times New Roman"/>
                <w:color w:val="000000" w:themeColor="text1"/>
                <w:szCs w:val="21"/>
                <w14:textFill>
                  <w14:solidFill>
                    <w14:schemeClr w14:val="tx1"/>
                  </w14:solidFill>
                </w14:textFill>
              </w:rPr>
              <w:t>较为</w:t>
            </w:r>
            <w:r>
              <w:rPr>
                <w:rFonts w:ascii="Times New Roman" w:hAnsi="Times New Roman"/>
                <w:color w:val="000000" w:themeColor="text1"/>
                <w:szCs w:val="21"/>
                <w14:textFill>
                  <w14:solidFill>
                    <w14:schemeClr w14:val="tx1"/>
                  </w14:solidFill>
                </w14:textFill>
              </w:rPr>
              <w:t>科学合理，符合项目实际情况，表述</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清晰且可行性</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强得</w:t>
            </w:r>
            <w:r>
              <w:rPr>
                <w:rFonts w:hint="eastAsia"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t>分。</w:t>
            </w:r>
          </w:p>
          <w:p>
            <w:pPr>
              <w:numPr>
                <w:ilvl w:val="0"/>
                <w:numId w:val="5"/>
              </w:numPr>
              <w:ind w:firstLine="28"/>
              <w:jc w:val="left"/>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学生管理服务</w:t>
            </w:r>
            <w:r>
              <w:rPr>
                <w:rFonts w:ascii="Times New Roman" w:hAnsi="Times New Roman"/>
                <w:color w:val="000000" w:themeColor="text1"/>
                <w:szCs w:val="21"/>
                <w14:textFill>
                  <w14:solidFill>
                    <w14:schemeClr w14:val="tx1"/>
                  </w14:solidFill>
                </w14:textFill>
              </w:rPr>
              <w:t>方案</w:t>
            </w:r>
            <w:r>
              <w:rPr>
                <w:rFonts w:hint="eastAsia" w:ascii="Times New Roman" w:hAnsi="Times New Roman"/>
                <w:color w:val="000000" w:themeColor="text1"/>
                <w:szCs w:val="21"/>
                <w14:textFill>
                  <w14:solidFill>
                    <w14:schemeClr w14:val="tx1"/>
                  </w14:solidFill>
                </w14:textFill>
              </w:rPr>
              <w:t>有一定的科学合理性</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基本</w:t>
            </w:r>
            <w:r>
              <w:rPr>
                <w:rFonts w:ascii="Times New Roman" w:hAnsi="Times New Roman"/>
                <w:color w:val="000000" w:themeColor="text1"/>
                <w:szCs w:val="21"/>
                <w14:textFill>
                  <w14:solidFill>
                    <w14:schemeClr w14:val="tx1"/>
                  </w14:solidFill>
                </w14:textFill>
              </w:rPr>
              <w:t>符合项目实际情况，表述</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清晰且</w:t>
            </w:r>
            <w:r>
              <w:rPr>
                <w:rFonts w:hint="eastAsia" w:ascii="Times New Roman" w:hAnsi="Times New Roman"/>
                <w:color w:val="000000" w:themeColor="text1"/>
                <w:szCs w:val="21"/>
                <w14:textFill>
                  <w14:solidFill>
                    <w14:schemeClr w14:val="tx1"/>
                  </w14:solidFill>
                </w14:textFill>
              </w:rPr>
              <w:t>有一定</w:t>
            </w:r>
            <w:r>
              <w:rPr>
                <w:rFonts w:ascii="Times New Roman" w:hAnsi="Times New Roman"/>
                <w:color w:val="000000" w:themeColor="text1"/>
                <w:szCs w:val="21"/>
                <w14:textFill>
                  <w14:solidFill>
                    <w14:schemeClr w14:val="tx1"/>
                  </w14:solidFill>
                </w14:textFill>
              </w:rPr>
              <w:t>可行性得</w:t>
            </w: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分；</w:t>
            </w:r>
          </w:p>
          <w:p>
            <w:pPr>
              <w:ind w:left="-4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未制定方案得0分。</w:t>
            </w:r>
          </w:p>
        </w:tc>
        <w:tc>
          <w:tcPr>
            <w:tcW w:w="710" w:type="dxa"/>
            <w:tcBorders>
              <w:left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530"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vMerge w:val="continue"/>
            <w:tcBorders>
              <w:left w:val="single" w:color="auto" w:sz="4" w:space="0"/>
            </w:tcBorders>
            <w:vAlign w:val="center"/>
          </w:tcPr>
          <w:p>
            <w:pPr>
              <w:ind w:left="-40"/>
              <w:rPr>
                <w:rFonts w:ascii="Times" w:hAnsi="Times"/>
                <w:color w:val="000000" w:themeColor="text1"/>
                <w:szCs w:val="21"/>
                <w14:textFill>
                  <w14:solidFill>
                    <w14:schemeClr w14:val="tx1"/>
                  </w14:solidFill>
                </w14:textFill>
              </w:rPr>
            </w:pPr>
          </w:p>
        </w:tc>
        <w:tc>
          <w:tcPr>
            <w:tcW w:w="987" w:type="dxa"/>
            <w:vAlign w:val="center"/>
          </w:tcPr>
          <w:p>
            <w:pPr>
              <w:ind w:left="-40"/>
              <w:rPr>
                <w:color w:val="000000" w:themeColor="text1"/>
                <w:szCs w:val="21"/>
                <w14:textFill>
                  <w14:solidFill>
                    <w14:schemeClr w14:val="tx1"/>
                  </w14:solidFill>
                </w14:textFill>
              </w:rPr>
            </w:pPr>
            <w:r>
              <w:rPr>
                <w:color w:val="000000" w:themeColor="text1"/>
                <w:szCs w:val="21"/>
                <w14:textFill>
                  <w14:solidFill>
                    <w14:schemeClr w14:val="tx1"/>
                  </w14:solidFill>
                </w14:textFill>
              </w:rPr>
              <w:t>安全及应急管理服务</w:t>
            </w:r>
          </w:p>
        </w:tc>
        <w:tc>
          <w:tcPr>
            <w:tcW w:w="5244" w:type="dxa"/>
            <w:tcBorders>
              <w:right w:val="single" w:color="auto" w:sz="4" w:space="0"/>
            </w:tcBorders>
            <w:vAlign w:val="center"/>
          </w:tcPr>
          <w:p>
            <w:pPr>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安全管理方案科学合理，涉及</w:t>
            </w:r>
            <w:r>
              <w:rPr>
                <w:rFonts w:hint="eastAsia" w:ascii="Times New Roman" w:hAnsi="Times New Roman"/>
                <w:color w:val="000000" w:themeColor="text1"/>
                <w:szCs w:val="21"/>
                <w14:textFill>
                  <w14:solidFill>
                    <w14:schemeClr w14:val="tx1"/>
                  </w14:solidFill>
                </w14:textFill>
              </w:rPr>
              <w:t>重庆市交通职业学校</w:t>
            </w:r>
            <w:r>
              <w:rPr>
                <w:rFonts w:ascii="Times New Roman" w:hAnsi="Times New Roman"/>
                <w:color w:val="000000" w:themeColor="text1"/>
                <w:szCs w:val="21"/>
                <w14:textFill>
                  <w14:solidFill>
                    <w14:schemeClr w14:val="tx1"/>
                  </w14:solidFill>
                </w14:textFill>
              </w:rPr>
              <w:t>及所辖区域的场地及森林范围内，包括但不限于的防火、防盗、防虫等安全防护方案，巡岗、站岗、值班等方案，符合项目实际情况，表述清晰且可行性强得</w:t>
            </w:r>
            <w:r>
              <w:rPr>
                <w:rFonts w:hint="eastAsia"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t>分。</w:t>
            </w:r>
          </w:p>
          <w:p>
            <w:pPr>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安全管理方案科学</w:t>
            </w:r>
            <w:r>
              <w:rPr>
                <w:rFonts w:hint="eastAsia" w:ascii="Times New Roman" w:hAnsi="Times New Roman"/>
                <w:color w:val="000000" w:themeColor="text1"/>
                <w:szCs w:val="21"/>
                <w14:textFill>
                  <w14:solidFill>
                    <w14:schemeClr w14:val="tx1"/>
                  </w14:solidFill>
                </w14:textFill>
              </w:rPr>
              <w:t>基本</w:t>
            </w:r>
            <w:r>
              <w:rPr>
                <w:rFonts w:ascii="Times New Roman" w:hAnsi="Times New Roman"/>
                <w:color w:val="000000" w:themeColor="text1"/>
                <w:szCs w:val="21"/>
                <w14:textFill>
                  <w14:solidFill>
                    <w14:schemeClr w14:val="tx1"/>
                  </w14:solidFill>
                </w14:textFill>
              </w:rPr>
              <w:t>合理，</w:t>
            </w:r>
            <w:r>
              <w:rPr>
                <w:rFonts w:hint="eastAsia" w:ascii="Times New Roman" w:hAnsi="Times New Roman"/>
                <w:color w:val="000000" w:themeColor="text1"/>
                <w:szCs w:val="21"/>
                <w14:textFill>
                  <w14:solidFill>
                    <w14:schemeClr w14:val="tx1"/>
                  </w14:solidFill>
                </w14:textFill>
              </w:rPr>
              <w:t>基本</w:t>
            </w:r>
            <w:r>
              <w:rPr>
                <w:rFonts w:ascii="Times New Roman" w:hAnsi="Times New Roman"/>
                <w:color w:val="000000" w:themeColor="text1"/>
                <w:szCs w:val="21"/>
                <w14:textFill>
                  <w14:solidFill>
                    <w14:schemeClr w14:val="tx1"/>
                  </w14:solidFill>
                </w14:textFill>
              </w:rPr>
              <w:t>符合项目实际情况，表述</w:t>
            </w:r>
            <w:r>
              <w:rPr>
                <w:rFonts w:hint="eastAsia" w:ascii="Times New Roman" w:hAnsi="Times New Roman"/>
                <w:color w:val="000000" w:themeColor="text1"/>
                <w:szCs w:val="21"/>
                <w14:textFill>
                  <w14:solidFill>
                    <w14:schemeClr w14:val="tx1"/>
                  </w14:solidFill>
                </w14:textFill>
              </w:rPr>
              <w:t>较</w:t>
            </w:r>
            <w:r>
              <w:rPr>
                <w:rFonts w:ascii="Times New Roman" w:hAnsi="Times New Roman"/>
                <w:color w:val="000000" w:themeColor="text1"/>
                <w:szCs w:val="21"/>
                <w14:textFill>
                  <w14:solidFill>
                    <w14:schemeClr w14:val="tx1"/>
                  </w14:solidFill>
                </w14:textFill>
              </w:rPr>
              <w:t>清晰且有一定</w:t>
            </w:r>
            <w:r>
              <w:rPr>
                <w:rFonts w:hint="eastAsia" w:ascii="Times New Roman" w:hAnsi="Times New Roman"/>
                <w:color w:val="000000" w:themeColor="text1"/>
                <w:szCs w:val="21"/>
                <w14:textFill>
                  <w14:solidFill>
                    <w14:schemeClr w14:val="tx1"/>
                  </w14:solidFill>
                </w14:textFill>
              </w:rPr>
              <w:t>可行性</w:t>
            </w:r>
            <w:r>
              <w:rPr>
                <w:rFonts w:ascii="Times New Roman" w:hAnsi="Times New Roman"/>
                <w:color w:val="000000" w:themeColor="text1"/>
                <w:szCs w:val="21"/>
                <w14:textFill>
                  <w14:solidFill>
                    <w14:schemeClr w14:val="tx1"/>
                  </w14:solidFill>
                </w14:textFill>
              </w:rPr>
              <w:t>得</w:t>
            </w: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分；未制定方案得0分。</w:t>
            </w:r>
          </w:p>
          <w:p>
            <w:pPr>
              <w:pStyle w:val="2"/>
              <w:numPr>
                <w:ilvl w:val="0"/>
                <w:numId w:val="0"/>
              </w:numPr>
              <w:ind w:left="-40"/>
              <w:rPr>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3.</w:t>
            </w:r>
            <w:r>
              <w:rPr>
                <w:rFonts w:ascii="Times New Roman" w:hAnsi="Times New Roman" w:eastAsia="宋体" w:cs="Times New Roman"/>
                <w:color w:val="000000" w:themeColor="text1"/>
                <w:kern w:val="2"/>
                <w:sz w:val="21"/>
                <w:szCs w:val="21"/>
                <w:lang w:eastAsia="zh-CN"/>
                <w14:textFill>
                  <w14:solidFill>
                    <w14:schemeClr w14:val="tx1"/>
                  </w14:solidFill>
                </w14:textFill>
              </w:rPr>
              <w:t>针对应急方案的全面性、合理性、科学性及应急措施的可实施性进行打分。应急方案全面且合理度高，应急措施科学性、可实用性强优得</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5</w:t>
            </w:r>
            <w:r>
              <w:rPr>
                <w:rFonts w:ascii="Times New Roman" w:hAnsi="Times New Roman" w:eastAsia="宋体" w:cs="Times New Roman"/>
                <w:color w:val="000000" w:themeColor="text1"/>
                <w:kern w:val="2"/>
                <w:sz w:val="21"/>
                <w:szCs w:val="21"/>
                <w:lang w:eastAsia="zh-CN"/>
                <w14:textFill>
                  <w14:solidFill>
                    <w14:schemeClr w14:val="tx1"/>
                  </w14:solidFill>
                </w14:textFill>
              </w:rPr>
              <w:t>分。</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 xml:space="preserve">                  4.</w:t>
            </w:r>
            <w:r>
              <w:rPr>
                <w:rFonts w:ascii="Times New Roman" w:hAnsi="Times New Roman" w:eastAsia="宋体" w:cs="Times New Roman"/>
                <w:color w:val="000000" w:themeColor="text1"/>
                <w:kern w:val="2"/>
                <w:sz w:val="21"/>
                <w:szCs w:val="21"/>
                <w:lang w:eastAsia="zh-CN"/>
                <w14:textFill>
                  <w14:solidFill>
                    <w14:schemeClr w14:val="tx1"/>
                  </w14:solidFill>
                </w14:textFill>
              </w:rPr>
              <w:t>有应急方案及措施对本项目</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有一定可实用性</w:t>
            </w:r>
            <w:r>
              <w:rPr>
                <w:rFonts w:ascii="Times New Roman" w:hAnsi="Times New Roman" w:eastAsia="宋体" w:cs="Times New Roman"/>
                <w:color w:val="000000" w:themeColor="text1"/>
                <w:kern w:val="2"/>
                <w:sz w:val="21"/>
                <w:szCs w:val="21"/>
                <w:lang w:eastAsia="zh-CN"/>
                <w14:textFill>
                  <w14:solidFill>
                    <w14:schemeClr w14:val="tx1"/>
                  </w14:solidFill>
                </w14:textFill>
              </w:rPr>
              <w:t>得</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3</w:t>
            </w:r>
            <w:r>
              <w:rPr>
                <w:rFonts w:ascii="Times New Roman" w:hAnsi="Times New Roman" w:eastAsia="宋体" w:cs="Times New Roman"/>
                <w:color w:val="000000" w:themeColor="text1"/>
                <w:kern w:val="2"/>
                <w:sz w:val="21"/>
                <w:szCs w:val="21"/>
                <w:lang w:eastAsia="zh-CN"/>
                <w14:textFill>
                  <w14:solidFill>
                    <w14:schemeClr w14:val="tx1"/>
                  </w14:solidFill>
                </w14:textFill>
              </w:rPr>
              <w:t>分；应急方案及措施差或未提供得0分。</w:t>
            </w:r>
          </w:p>
        </w:tc>
        <w:tc>
          <w:tcPr>
            <w:tcW w:w="710" w:type="dxa"/>
            <w:tcBorders>
              <w:left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439" w:hRule="atLeast"/>
          <w:jc w:val="center"/>
        </w:trPr>
        <w:tc>
          <w:tcPr>
            <w:tcW w:w="655" w:type="dxa"/>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tcBorders>
              <w:left w:val="single" w:color="auto" w:sz="4" w:space="0"/>
            </w:tcBorders>
            <w:vAlign w:val="center"/>
          </w:tcPr>
          <w:p>
            <w:pPr>
              <w:ind w:left="-40"/>
              <w:rPr>
                <w:rFonts w:ascii="Times" w:hAnsi="Times"/>
                <w:color w:val="000000" w:themeColor="text1"/>
                <w:szCs w:val="21"/>
                <w14:textFill>
                  <w14:solidFill>
                    <w14:schemeClr w14:val="tx1"/>
                  </w14:solidFill>
                </w14:textFill>
              </w:rPr>
            </w:pPr>
          </w:p>
        </w:tc>
        <w:tc>
          <w:tcPr>
            <w:tcW w:w="987" w:type="dxa"/>
            <w:vAlign w:val="center"/>
          </w:tcPr>
          <w:p>
            <w:pPr>
              <w:ind w:left="-40"/>
              <w:rPr>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新设专业建设方案</w:t>
            </w:r>
          </w:p>
        </w:tc>
        <w:tc>
          <w:tcPr>
            <w:tcW w:w="5244" w:type="dxa"/>
            <w:tcBorders>
              <w:right w:val="single" w:color="auto" w:sz="4" w:space="0"/>
            </w:tcBorders>
            <w:vAlign w:val="center"/>
          </w:tcPr>
          <w:p>
            <w:pPr>
              <w:pStyle w:val="2"/>
              <w:numPr>
                <w:ilvl w:val="0"/>
                <w:numId w:val="0"/>
              </w:numPr>
              <w:ind w:left="-40"/>
              <w:rPr>
                <w:rFonts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lang w:eastAsia="zh-CN"/>
                <w14:textFill>
                  <w14:solidFill>
                    <w14:schemeClr w14:val="tx1"/>
                  </w14:solidFill>
                </w14:textFill>
              </w:rPr>
              <w:t>新设专业建设方案（交通运营服务、公路养护与管理、安全技术与管理、工艺美术4个专业）（10分）：专业建设方案科学合理，符合项目实际情况，表述清晰且可行性强得10分；专业建设方案较为科学合理，符合项目实际情况，表述较清晰且可行性较强得7分；专业建设方案有一定的科学合理性，基本符合项目实际情况，表述较清晰且有一定可行性得3分；未制定方案得0分。</w:t>
            </w:r>
          </w:p>
        </w:tc>
        <w:tc>
          <w:tcPr>
            <w:tcW w:w="710" w:type="dxa"/>
            <w:tcBorders>
              <w:left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426" w:hRule="atLeast"/>
          <w:jc w:val="center"/>
        </w:trPr>
        <w:tc>
          <w:tcPr>
            <w:tcW w:w="655" w:type="dxa"/>
            <w:vMerge w:val="restart"/>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6</w:t>
            </w:r>
          </w:p>
        </w:tc>
        <w:tc>
          <w:tcPr>
            <w:tcW w:w="1022" w:type="dxa"/>
            <w:vMerge w:val="restart"/>
            <w:tcBorders>
              <w:left w:val="single" w:color="auto" w:sz="4" w:space="0"/>
            </w:tcBorders>
            <w:vAlign w:val="center"/>
          </w:tcPr>
          <w:p>
            <w:pPr>
              <w:ind w:left="-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办学实力（30分）</w:t>
            </w:r>
          </w:p>
        </w:tc>
        <w:tc>
          <w:tcPr>
            <w:tcW w:w="987" w:type="dxa"/>
            <w:tcBorders>
              <w:bottom w:val="single" w:color="auto" w:sz="4" w:space="0"/>
            </w:tcBorders>
            <w:vAlign w:val="center"/>
          </w:tcPr>
          <w:p>
            <w:pPr>
              <w:ind w:left="-40"/>
              <w:rPr>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师资</w:t>
            </w:r>
          </w:p>
        </w:tc>
        <w:tc>
          <w:tcPr>
            <w:tcW w:w="5244"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以本校在职教师养老保险缴纳证明为准。（1）中职学校：10-100人得1分，101-200人得2分，201人以上得3分；（2）高职院校：16-160人得1分，161-320人得2分，321人以上得3分。建有国家级教师教学创新团队得2分、有国家级技能大师工作室得2分、有享受国务院津贴专家得1.5分、有学校管理者中有获得国家级职业教育奖得1分、有市级技能大师工作室得0.5分。</w:t>
            </w:r>
          </w:p>
          <w:p>
            <w:pPr>
              <w:tabs>
                <w:tab w:val="left" w:pos="567"/>
              </w:tabs>
              <w:jc w:val="left"/>
              <w:rPr>
                <w:color w:val="000000" w:themeColor="text1"/>
                <w14:textFill>
                  <w14:solidFill>
                    <w14:schemeClr w14:val="tx1"/>
                  </w14:solidFill>
                </w14:textFill>
              </w:rPr>
            </w:pPr>
          </w:p>
        </w:tc>
        <w:tc>
          <w:tcPr>
            <w:tcW w:w="710" w:type="dxa"/>
            <w:tcBorders>
              <w:left w:val="single" w:color="auto" w:sz="4" w:space="0"/>
              <w:bottom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21"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vMerge w:val="continue"/>
            <w:tcBorders>
              <w:left w:val="single" w:color="auto" w:sz="4" w:space="0"/>
            </w:tcBorders>
            <w:vAlign w:val="center"/>
          </w:tcPr>
          <w:p>
            <w:pPr>
              <w:ind w:left="-40"/>
              <w:rPr>
                <w:color w:val="000000" w:themeColor="text1"/>
                <w:szCs w:val="21"/>
                <w14:textFill>
                  <w14:solidFill>
                    <w14:schemeClr w14:val="tx1"/>
                  </w14:solidFill>
                </w14:textFill>
              </w:rPr>
            </w:pPr>
          </w:p>
        </w:tc>
        <w:tc>
          <w:tcPr>
            <w:tcW w:w="987" w:type="dxa"/>
            <w:tcBorders>
              <w:top w:val="single" w:color="auto" w:sz="4" w:space="0"/>
              <w:bottom w:val="single" w:color="auto" w:sz="4" w:space="0"/>
            </w:tcBorders>
            <w:vAlign w:val="center"/>
          </w:tcPr>
          <w:p>
            <w:pPr>
              <w:ind w:left="-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专业匹配度</w:t>
            </w:r>
          </w:p>
        </w:tc>
        <w:tc>
          <w:tcPr>
            <w:tcW w:w="5244" w:type="dxa"/>
            <w:tcBorders>
              <w:top w:val="single" w:color="auto" w:sz="4" w:space="0"/>
              <w:bottom w:val="single" w:color="auto" w:sz="4" w:space="0"/>
              <w:right w:val="single" w:color="auto" w:sz="4" w:space="0"/>
            </w:tcBorders>
            <w:vAlign w:val="center"/>
          </w:tcPr>
          <w:p>
            <w:pPr>
              <w:tabs>
                <w:tab w:val="left" w:pos="567"/>
              </w:tabs>
              <w:jc w:val="left"/>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遴选人本次新开专业为</w:t>
            </w:r>
            <w:r>
              <w:rPr>
                <w:rFonts w:hint="eastAsia" w:asciiTheme="minorEastAsia" w:hAnsiTheme="minorEastAsia" w:eastAsiaTheme="minorEastAsia"/>
                <w:color w:val="000000" w:themeColor="text1"/>
                <w:szCs w:val="21"/>
                <w14:textFill>
                  <w14:solidFill>
                    <w14:schemeClr w14:val="tx1"/>
                  </w14:solidFill>
                </w14:textFill>
              </w:rPr>
              <w:t>交通运营服务、公路养护与管理、安全技术与管理、工艺美术4个专业</w:t>
            </w:r>
            <w:r>
              <w:rPr>
                <w:rFonts w:hint="eastAsia"/>
                <w:color w:val="000000" w:themeColor="text1"/>
                <w:szCs w:val="21"/>
                <w14:textFill>
                  <w14:solidFill>
                    <w14:schemeClr w14:val="tx1"/>
                  </w14:solidFill>
                </w14:textFill>
              </w:rPr>
              <w:t>。参与遴选单位专业中有1个专业类似新开专业的得1分，有其中2个专业类似新开专业的得3分，同时具有4个专业类似新开专业的得5分。（以教育部中等职业教育专业目录为准）</w:t>
            </w:r>
          </w:p>
          <w:p>
            <w:pPr>
              <w:tabs>
                <w:tab w:val="left" w:pos="567"/>
              </w:tabs>
              <w:jc w:val="left"/>
              <w:rPr>
                <w:rFonts w:ascii="Times New Roman" w:hAnsi="Times New Roman"/>
                <w:color w:val="000000" w:themeColor="text1"/>
                <w:szCs w:val="21"/>
                <w14:textFill>
                  <w14:solidFill>
                    <w14:schemeClr w14:val="tx1"/>
                  </w14:solidFill>
                </w14:textFill>
              </w:rPr>
            </w:pPr>
          </w:p>
        </w:tc>
        <w:tc>
          <w:tcPr>
            <w:tcW w:w="710" w:type="dxa"/>
            <w:tcBorders>
              <w:top w:val="single" w:color="auto" w:sz="4" w:space="0"/>
              <w:left w:val="single" w:color="auto" w:sz="4" w:space="0"/>
              <w:bottom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47"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vMerge w:val="continue"/>
            <w:tcBorders>
              <w:left w:val="single" w:color="auto" w:sz="4" w:space="0"/>
            </w:tcBorders>
            <w:vAlign w:val="center"/>
          </w:tcPr>
          <w:p>
            <w:pPr>
              <w:ind w:left="-40"/>
              <w:rPr>
                <w:color w:val="000000" w:themeColor="text1"/>
                <w:szCs w:val="21"/>
                <w14:textFill>
                  <w14:solidFill>
                    <w14:schemeClr w14:val="tx1"/>
                  </w14:solidFill>
                </w14:textFill>
              </w:rPr>
            </w:pPr>
          </w:p>
        </w:tc>
        <w:tc>
          <w:tcPr>
            <w:tcW w:w="987" w:type="dxa"/>
            <w:tcBorders>
              <w:top w:val="single" w:color="auto" w:sz="4" w:space="0"/>
              <w:bottom w:val="single" w:color="auto" w:sz="4" w:space="0"/>
            </w:tcBorders>
            <w:vAlign w:val="center"/>
          </w:tcPr>
          <w:p>
            <w:pPr>
              <w:ind w:left="-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在校在籍学生人数</w:t>
            </w:r>
          </w:p>
        </w:tc>
        <w:tc>
          <w:tcPr>
            <w:tcW w:w="5244" w:type="dxa"/>
            <w:tcBorders>
              <w:top w:val="single" w:color="auto" w:sz="4" w:space="0"/>
              <w:bottom w:val="single" w:color="auto" w:sz="4" w:space="0"/>
              <w:right w:val="single" w:color="auto" w:sz="4" w:space="0"/>
            </w:tcBorders>
            <w:vAlign w:val="center"/>
          </w:tcPr>
          <w:p>
            <w:pPr>
              <w:tabs>
                <w:tab w:val="left" w:pos="567"/>
              </w:tabs>
              <w:jc w:val="left"/>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以国家学籍系统为准。（1）中</w:t>
            </w:r>
            <w:r>
              <w:rPr>
                <w:rFonts w:hint="eastAsia" w:ascii="Times New Roman" w:hAnsi="Times New Roman"/>
                <w:color w:val="000000" w:themeColor="text1"/>
                <w:szCs w:val="21"/>
                <w14:textFill>
                  <w14:solidFill>
                    <w14:schemeClr w14:val="tx1"/>
                  </w14:solidFill>
                </w14:textFill>
              </w:rPr>
              <w:t>职学校：6000人以上规模得5分，3000-5999人规模得3分，3000人以下规模得2分；（2）高职院校：9600人以上规模得5分，4800-9599人规模得3分，4800人以下规模得2分。</w:t>
            </w:r>
          </w:p>
          <w:p>
            <w:pPr>
              <w:tabs>
                <w:tab w:val="left" w:pos="567"/>
              </w:tabs>
              <w:jc w:val="left"/>
              <w:rPr>
                <w:rFonts w:ascii="Times New Roman" w:hAnsi="Times New Roman"/>
                <w:color w:val="000000" w:themeColor="text1"/>
                <w:szCs w:val="21"/>
                <w14:textFill>
                  <w14:solidFill>
                    <w14:schemeClr w14:val="tx1"/>
                  </w14:solidFill>
                </w14:textFill>
              </w:rPr>
            </w:pPr>
          </w:p>
        </w:tc>
        <w:tc>
          <w:tcPr>
            <w:tcW w:w="710" w:type="dxa"/>
            <w:tcBorders>
              <w:top w:val="single" w:color="auto" w:sz="4" w:space="0"/>
              <w:left w:val="single" w:color="auto" w:sz="4" w:space="0"/>
              <w:bottom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vMerge w:val="continue"/>
            <w:tcBorders>
              <w:left w:val="single" w:color="auto" w:sz="4" w:space="0"/>
            </w:tcBorders>
            <w:vAlign w:val="center"/>
          </w:tcPr>
          <w:p>
            <w:pPr>
              <w:ind w:left="-40"/>
              <w:rPr>
                <w:color w:val="000000" w:themeColor="text1"/>
                <w:szCs w:val="21"/>
                <w14:textFill>
                  <w14:solidFill>
                    <w14:schemeClr w14:val="tx1"/>
                  </w14:solidFill>
                </w14:textFill>
              </w:rPr>
            </w:pPr>
          </w:p>
        </w:tc>
        <w:tc>
          <w:tcPr>
            <w:tcW w:w="987" w:type="dxa"/>
            <w:tcBorders>
              <w:top w:val="single" w:color="auto" w:sz="4" w:space="0"/>
              <w:bottom w:val="single" w:color="auto" w:sz="4" w:space="0"/>
            </w:tcBorders>
            <w:vAlign w:val="center"/>
          </w:tcPr>
          <w:p>
            <w:pPr>
              <w:ind w:left="-4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学校品牌</w:t>
            </w:r>
          </w:p>
        </w:tc>
        <w:tc>
          <w:tcPr>
            <w:tcW w:w="5244" w:type="dxa"/>
            <w:tcBorders>
              <w:top w:val="single" w:color="auto" w:sz="4" w:space="0"/>
              <w:bottom w:val="single" w:color="auto" w:sz="4" w:space="0"/>
              <w:right w:val="single" w:color="auto" w:sz="4" w:space="0"/>
            </w:tcBorders>
            <w:vAlign w:val="center"/>
          </w:tcPr>
          <w:p>
            <w:pPr>
              <w:tabs>
                <w:tab w:val="left" w:pos="567"/>
              </w:tabs>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（1）中职学校：国家级重点中职学校得5分，市级重点中职学校得3分，合格中职学校得2分；（2）高职院校：国家级双高学校及专业群得5分，市级双高学校及专业群（含培育）得3分，其他学校得2分。</w:t>
            </w:r>
          </w:p>
          <w:p>
            <w:pPr>
              <w:tabs>
                <w:tab w:val="left" w:pos="567"/>
              </w:tabs>
              <w:jc w:val="left"/>
              <w:rPr>
                <w:rFonts w:ascii="Times New Roman" w:hAnsi="Times New Roman"/>
                <w:color w:val="000000" w:themeColor="text1"/>
                <w:szCs w:val="21"/>
                <w14:textFill>
                  <w14:solidFill>
                    <w14:schemeClr w14:val="tx1"/>
                  </w14:solidFill>
                </w14:textFill>
              </w:rPr>
            </w:pPr>
          </w:p>
        </w:tc>
        <w:tc>
          <w:tcPr>
            <w:tcW w:w="710" w:type="dxa"/>
            <w:tcBorders>
              <w:top w:val="single" w:color="auto" w:sz="4" w:space="0"/>
              <w:left w:val="single" w:color="auto" w:sz="4" w:space="0"/>
              <w:bottom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284" w:hRule="atLeast"/>
          <w:jc w:val="center"/>
        </w:trPr>
        <w:tc>
          <w:tcPr>
            <w:tcW w:w="655" w:type="dxa"/>
            <w:vMerge w:val="continue"/>
            <w:tcBorders>
              <w:bottom w:val="single" w:color="auto" w:sz="4" w:space="0"/>
              <w:right w:val="single" w:color="auto" w:sz="4" w:space="0"/>
            </w:tcBorders>
            <w:vAlign w:val="center"/>
          </w:tcPr>
          <w:p>
            <w:pPr>
              <w:ind w:left="-105" w:leftChars="-50" w:right="-105" w:rightChars="-50"/>
              <w:jc w:val="center"/>
              <w:rPr>
                <w:rFonts w:ascii="Times" w:hAnsi="Times"/>
                <w:color w:val="000000" w:themeColor="text1"/>
                <w14:textFill>
                  <w14:solidFill>
                    <w14:schemeClr w14:val="tx1"/>
                  </w14:solidFill>
                </w14:textFill>
              </w:rPr>
            </w:pPr>
          </w:p>
        </w:tc>
        <w:tc>
          <w:tcPr>
            <w:tcW w:w="1022" w:type="dxa"/>
            <w:vMerge w:val="continue"/>
            <w:tcBorders>
              <w:left w:val="single" w:color="auto" w:sz="4" w:space="0"/>
              <w:bottom w:val="single" w:color="auto" w:sz="4" w:space="0"/>
            </w:tcBorders>
            <w:vAlign w:val="center"/>
          </w:tcPr>
          <w:p>
            <w:pPr>
              <w:ind w:left="-40"/>
              <w:rPr>
                <w:color w:val="000000" w:themeColor="text1"/>
                <w:szCs w:val="21"/>
                <w14:textFill>
                  <w14:solidFill>
                    <w14:schemeClr w14:val="tx1"/>
                  </w14:solidFill>
                </w14:textFill>
              </w:rPr>
            </w:pPr>
          </w:p>
        </w:tc>
        <w:tc>
          <w:tcPr>
            <w:tcW w:w="987" w:type="dxa"/>
            <w:tcBorders>
              <w:top w:val="single" w:color="auto" w:sz="4" w:space="0"/>
              <w:bottom w:val="single" w:color="auto" w:sz="4" w:space="0"/>
            </w:tcBorders>
            <w:vAlign w:val="center"/>
          </w:tcPr>
          <w:p>
            <w:pPr>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实训基地建设</w:t>
            </w:r>
          </w:p>
        </w:tc>
        <w:tc>
          <w:tcPr>
            <w:tcW w:w="5244" w:type="dxa"/>
            <w:tcBorders>
              <w:top w:val="single" w:color="auto" w:sz="4" w:space="0"/>
              <w:bottom w:val="single" w:color="auto" w:sz="4" w:space="0"/>
              <w:right w:val="single" w:color="auto" w:sz="4" w:space="0"/>
            </w:tcBorders>
            <w:vAlign w:val="center"/>
          </w:tcPr>
          <w:p>
            <w:pPr>
              <w:tabs>
                <w:tab w:val="left" w:pos="567"/>
              </w:tabs>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国家级实训基地1个得2分，市级实训基地1个得1分，累计得分不超过5分。</w:t>
            </w:r>
          </w:p>
        </w:tc>
        <w:tc>
          <w:tcPr>
            <w:tcW w:w="710" w:type="dxa"/>
            <w:tcBorders>
              <w:top w:val="single" w:color="auto" w:sz="4" w:space="0"/>
              <w:left w:val="single" w:color="auto" w:sz="4" w:space="0"/>
              <w:bottom w:val="single" w:color="auto" w:sz="4" w:space="0"/>
            </w:tcBorders>
            <w:vAlign w:val="center"/>
          </w:tcPr>
          <w:p>
            <w:pPr>
              <w:ind w:left="-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bl>
    <w:p>
      <w:pPr>
        <w:spacing w:line="300" w:lineRule="auto"/>
        <w:ind w:firstLine="420" w:firstLineChars="200"/>
        <w:rPr>
          <w:rFonts w:ascii="Times" w:hAnsi="Times"/>
          <w:color w:val="000000" w:themeColor="text1"/>
          <w14:textFill>
            <w14:solidFill>
              <w14:schemeClr w14:val="tx1"/>
            </w14:solidFill>
          </w14:textFill>
        </w:rPr>
      </w:pPr>
    </w:p>
    <w:p>
      <w:pPr>
        <w:spacing w:line="300" w:lineRule="auto"/>
        <w:ind w:firstLine="420" w:firstLineChars="200"/>
        <w:rPr>
          <w:rFonts w:ascii="Times" w:hAnsi="Times"/>
          <w:color w:val="000000" w:themeColor="text1"/>
          <w14:textFill>
            <w14:solidFill>
              <w14:schemeClr w14:val="tx1"/>
            </w14:solidFill>
          </w14:textFill>
        </w:rPr>
      </w:pPr>
    </w:p>
    <w:p>
      <w:pPr>
        <w:jc w:val="center"/>
        <w:rPr>
          <w:rFonts w:ascii="Times" w:hAnsi="Times"/>
          <w:bCs/>
          <w:color w:val="000000" w:themeColor="text1"/>
          <w:sz w:val="32"/>
          <w14:textFill>
            <w14:solidFill>
              <w14:schemeClr w14:val="tx1"/>
            </w14:solidFill>
          </w14:textFill>
        </w:rPr>
      </w:pPr>
      <w:r>
        <w:rPr>
          <w:rFonts w:ascii="Times" w:hAnsi="Times"/>
          <w:bCs/>
          <w:color w:val="000000" w:themeColor="text1"/>
          <w:sz w:val="32"/>
          <w14:textFill>
            <w14:solidFill>
              <w14:schemeClr w14:val="tx1"/>
            </w14:solidFill>
          </w14:textFill>
        </w:rPr>
        <w:br w:type="page"/>
      </w:r>
      <w:r>
        <w:rPr>
          <w:rFonts w:hint="eastAsia" w:ascii="Times" w:hAnsi="Times"/>
          <w:bCs/>
          <w:color w:val="000000" w:themeColor="text1"/>
          <w:sz w:val="32"/>
          <w14:textFill>
            <w14:solidFill>
              <w14:schemeClr w14:val="tx1"/>
            </w14:solidFill>
          </w14:textFill>
        </w:rPr>
        <w:t>遴选</w:t>
      </w:r>
      <w:r>
        <w:rPr>
          <w:rFonts w:ascii="Times" w:hAnsi="Times"/>
          <w:bCs/>
          <w:color w:val="000000" w:themeColor="text1"/>
          <w:sz w:val="32"/>
          <w14:textFill>
            <w14:solidFill>
              <w14:schemeClr w14:val="tx1"/>
            </w14:solidFill>
          </w14:textFill>
        </w:rPr>
        <w:t>办法</w:t>
      </w:r>
    </w:p>
    <w:p>
      <w:pPr>
        <w:pStyle w:val="5"/>
        <w:spacing w:line="300" w:lineRule="auto"/>
        <w:rPr>
          <w:rFonts w:ascii="Times" w:hAnsi="Times"/>
          <w:color w:val="000000" w:themeColor="text1"/>
          <w:sz w:val="30"/>
          <w:szCs w:val="30"/>
          <w14:textFill>
            <w14:solidFill>
              <w14:schemeClr w14:val="tx1"/>
            </w14:solidFill>
          </w14:textFill>
        </w:rPr>
      </w:pPr>
      <w:bookmarkStart w:id="39" w:name="_Toc41478754"/>
      <w:r>
        <w:rPr>
          <w:rFonts w:ascii="Times" w:hAnsi="Times"/>
          <w:color w:val="000000" w:themeColor="text1"/>
          <w:sz w:val="30"/>
          <w:szCs w:val="30"/>
          <w14:textFill>
            <w14:solidFill>
              <w14:schemeClr w14:val="tx1"/>
            </w14:solidFill>
          </w14:textFill>
        </w:rPr>
        <w:t>1．评审方法</w:t>
      </w:r>
      <w:bookmarkEnd w:id="37"/>
      <w:bookmarkEnd w:id="38"/>
      <w:bookmarkEnd w:id="39"/>
    </w:p>
    <w:p>
      <w:pPr>
        <w:spacing w:line="30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综合评估法：</w:t>
      </w:r>
      <w:r>
        <w:rPr>
          <w:rFonts w:ascii="Times" w:hAnsi="Times"/>
          <w:color w:val="000000" w:themeColor="text1"/>
          <w14:textFill>
            <w14:solidFill>
              <w14:schemeClr w14:val="tx1"/>
            </w14:solidFill>
          </w14:textFill>
        </w:rPr>
        <w:t>评审小组依据本章规定的评审标准和程序，对通过初步评审和详细评审的</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文件进行量化打分，按最终得分由高到低的顺序确定</w:t>
      </w:r>
      <w:r>
        <w:rPr>
          <w:rFonts w:hint="eastAsia" w:ascii="Times" w:hAnsi="Times"/>
          <w:color w:val="000000" w:themeColor="text1"/>
          <w14:textFill>
            <w14:solidFill>
              <w14:schemeClr w14:val="tx1"/>
            </w14:solidFill>
          </w14:textFill>
        </w:rPr>
        <w:t>最终</w:t>
      </w:r>
      <w:r>
        <w:rPr>
          <w:rFonts w:ascii="Times" w:hAnsi="Times"/>
          <w:color w:val="000000" w:themeColor="text1"/>
          <w14:textFill>
            <w14:solidFill>
              <w14:schemeClr w14:val="tx1"/>
            </w14:solidFill>
          </w14:textFill>
        </w:rPr>
        <w:t>的合作</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w:t>
      </w:r>
    </w:p>
    <w:p>
      <w:pPr>
        <w:pStyle w:val="5"/>
        <w:spacing w:line="300" w:lineRule="auto"/>
        <w:rPr>
          <w:rFonts w:ascii="Times" w:hAnsi="Times"/>
          <w:color w:val="000000" w:themeColor="text1"/>
          <w:sz w:val="30"/>
          <w:szCs w:val="30"/>
          <w14:textFill>
            <w14:solidFill>
              <w14:schemeClr w14:val="tx1"/>
            </w14:solidFill>
          </w14:textFill>
        </w:rPr>
      </w:pPr>
      <w:bookmarkStart w:id="40" w:name="_Toc464745832"/>
      <w:bookmarkStart w:id="41" w:name="_Toc453586595"/>
      <w:bookmarkStart w:id="42" w:name="_Toc41478755"/>
      <w:r>
        <w:rPr>
          <w:rFonts w:ascii="Times" w:hAnsi="Times"/>
          <w:color w:val="000000" w:themeColor="text1"/>
          <w:sz w:val="30"/>
          <w:szCs w:val="30"/>
          <w14:textFill>
            <w14:solidFill>
              <w14:schemeClr w14:val="tx1"/>
            </w14:solidFill>
          </w14:textFill>
        </w:rPr>
        <w:t>2．评审标准</w:t>
      </w:r>
      <w:bookmarkEnd w:id="40"/>
      <w:bookmarkEnd w:id="41"/>
      <w:bookmarkEnd w:id="42"/>
    </w:p>
    <w:p>
      <w:pPr>
        <w:spacing w:line="300" w:lineRule="auto"/>
        <w:rPr>
          <w:rFonts w:ascii="Times" w:hAnsi="Times" w:eastAsia="Kaiti SC"/>
          <w:b/>
          <w:bCs/>
          <w:color w:val="000000" w:themeColor="text1"/>
          <w:sz w:val="28"/>
          <w:szCs w:val="28"/>
          <w14:textFill>
            <w14:solidFill>
              <w14:schemeClr w14:val="tx1"/>
            </w14:solidFill>
          </w14:textFill>
        </w:rPr>
      </w:pPr>
      <w:r>
        <w:rPr>
          <w:rFonts w:ascii="Times" w:hAnsi="Times" w:eastAsia="Kaiti SC"/>
          <w:color w:val="000000" w:themeColor="text1"/>
          <w:sz w:val="28"/>
          <w:szCs w:val="28"/>
          <w14:textFill>
            <w14:solidFill>
              <w14:schemeClr w14:val="tx1"/>
            </w14:solidFill>
          </w14:textFill>
        </w:rPr>
        <w:t xml:space="preserve">2.1 </w:t>
      </w:r>
      <w:r>
        <w:rPr>
          <w:rFonts w:ascii="Times" w:hAnsi="Times" w:eastAsia="Kaiti SC"/>
          <w:b/>
          <w:bCs/>
          <w:color w:val="000000" w:themeColor="text1"/>
          <w:sz w:val="28"/>
          <w:szCs w:val="28"/>
          <w14:textFill>
            <w14:solidFill>
              <w14:schemeClr w14:val="tx1"/>
            </w14:solidFill>
          </w14:textFill>
        </w:rPr>
        <w:t>初步评审标准</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初步评审标准：见</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办法前附表。</w:t>
      </w:r>
    </w:p>
    <w:p>
      <w:pPr>
        <w:spacing w:line="300" w:lineRule="auto"/>
        <w:rPr>
          <w:rFonts w:ascii="Times" w:hAnsi="Times" w:eastAsia="Kaiti SC"/>
          <w:b/>
          <w:bCs/>
          <w:color w:val="000000" w:themeColor="text1"/>
          <w:sz w:val="28"/>
          <w:szCs w:val="28"/>
          <w14:textFill>
            <w14:solidFill>
              <w14:schemeClr w14:val="tx1"/>
            </w14:solidFill>
          </w14:textFill>
        </w:rPr>
      </w:pPr>
      <w:r>
        <w:rPr>
          <w:rFonts w:ascii="Times" w:hAnsi="Times" w:eastAsia="Kaiti SC"/>
          <w:color w:val="000000" w:themeColor="text1"/>
          <w:sz w:val="28"/>
          <w:szCs w:val="28"/>
          <w14:textFill>
            <w14:solidFill>
              <w14:schemeClr w14:val="tx1"/>
            </w14:solidFill>
          </w14:textFill>
        </w:rPr>
        <w:t xml:space="preserve">2.2 </w:t>
      </w:r>
      <w:r>
        <w:rPr>
          <w:rFonts w:ascii="Times" w:hAnsi="Times" w:eastAsia="Kaiti SC"/>
          <w:b/>
          <w:bCs/>
          <w:color w:val="000000" w:themeColor="text1"/>
          <w:sz w:val="28"/>
          <w:szCs w:val="28"/>
          <w14:textFill>
            <w14:solidFill>
              <w14:schemeClr w14:val="tx1"/>
            </w14:solidFill>
          </w14:textFill>
        </w:rPr>
        <w:t>详细评审标准</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详细评审标准：见</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办法前附表。</w:t>
      </w:r>
    </w:p>
    <w:p>
      <w:pPr>
        <w:spacing w:line="300" w:lineRule="auto"/>
        <w:rPr>
          <w:rFonts w:ascii="Times" w:hAnsi="Times" w:eastAsia="Kaiti SC"/>
          <w:b/>
          <w:bCs/>
          <w:color w:val="000000" w:themeColor="text1"/>
          <w:sz w:val="28"/>
          <w:szCs w:val="28"/>
          <w14:textFill>
            <w14:solidFill>
              <w14:schemeClr w14:val="tx1"/>
            </w14:solidFill>
          </w14:textFill>
        </w:rPr>
      </w:pPr>
      <w:r>
        <w:rPr>
          <w:rFonts w:ascii="Times" w:hAnsi="Times" w:eastAsia="Kaiti SC"/>
          <w:color w:val="000000" w:themeColor="text1"/>
          <w:sz w:val="28"/>
          <w:szCs w:val="28"/>
          <w14:textFill>
            <w14:solidFill>
              <w14:schemeClr w14:val="tx1"/>
            </w14:solidFill>
          </w14:textFill>
        </w:rPr>
        <w:t xml:space="preserve">2.3 </w:t>
      </w:r>
      <w:r>
        <w:rPr>
          <w:rFonts w:ascii="Times" w:hAnsi="Times" w:eastAsia="Kaiti SC"/>
          <w:b/>
          <w:bCs/>
          <w:color w:val="000000" w:themeColor="text1"/>
          <w:sz w:val="28"/>
          <w:szCs w:val="28"/>
          <w14:textFill>
            <w14:solidFill>
              <w14:schemeClr w14:val="tx1"/>
            </w14:solidFill>
          </w14:textFill>
        </w:rPr>
        <w:t>评分标准</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评分标准：见</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办法前附表。</w:t>
      </w:r>
    </w:p>
    <w:p>
      <w:pPr>
        <w:pStyle w:val="5"/>
        <w:spacing w:line="300" w:lineRule="auto"/>
        <w:rPr>
          <w:rFonts w:ascii="Times" w:hAnsi="Times"/>
          <w:color w:val="000000" w:themeColor="text1"/>
          <w:sz w:val="30"/>
          <w:szCs w:val="30"/>
          <w14:textFill>
            <w14:solidFill>
              <w14:schemeClr w14:val="tx1"/>
            </w14:solidFill>
          </w14:textFill>
        </w:rPr>
      </w:pPr>
      <w:bookmarkStart w:id="43" w:name="_Toc464745833"/>
      <w:bookmarkStart w:id="44" w:name="_Toc453586596"/>
      <w:bookmarkStart w:id="45" w:name="_Toc41478756"/>
      <w:r>
        <w:rPr>
          <w:rFonts w:ascii="Times" w:hAnsi="Times"/>
          <w:color w:val="000000" w:themeColor="text1"/>
          <w:sz w:val="30"/>
          <w:szCs w:val="30"/>
          <w14:textFill>
            <w14:solidFill>
              <w14:schemeClr w14:val="tx1"/>
            </w14:solidFill>
          </w14:textFill>
        </w:rPr>
        <w:t>3．评审程序</w:t>
      </w:r>
      <w:bookmarkEnd w:id="43"/>
      <w:bookmarkEnd w:id="44"/>
      <w:bookmarkEnd w:id="45"/>
    </w:p>
    <w:p>
      <w:pPr>
        <w:spacing w:line="300" w:lineRule="auto"/>
        <w:rPr>
          <w:rFonts w:ascii="Times" w:hAnsi="Times" w:eastAsia="Kaiti SC"/>
          <w:b/>
          <w:bCs/>
          <w:color w:val="000000" w:themeColor="text1"/>
          <w:sz w:val="28"/>
          <w:szCs w:val="28"/>
          <w14:textFill>
            <w14:solidFill>
              <w14:schemeClr w14:val="tx1"/>
            </w14:solidFill>
          </w14:textFill>
        </w:rPr>
      </w:pPr>
      <w:r>
        <w:rPr>
          <w:rFonts w:ascii="Times" w:hAnsi="Times" w:eastAsia="Kaiti SC"/>
          <w:color w:val="000000" w:themeColor="text1"/>
          <w:sz w:val="28"/>
          <w:szCs w:val="28"/>
          <w14:textFill>
            <w14:solidFill>
              <w14:schemeClr w14:val="tx1"/>
            </w14:solidFill>
          </w14:textFill>
        </w:rPr>
        <w:t xml:space="preserve">3.1 </w:t>
      </w:r>
      <w:r>
        <w:rPr>
          <w:rFonts w:ascii="Times" w:hAnsi="Times" w:eastAsia="Kaiti SC"/>
          <w:b/>
          <w:bCs/>
          <w:color w:val="000000" w:themeColor="text1"/>
          <w:sz w:val="28"/>
          <w:szCs w:val="28"/>
          <w14:textFill>
            <w14:solidFill>
              <w14:schemeClr w14:val="tx1"/>
            </w14:solidFill>
          </w14:textFill>
        </w:rPr>
        <w:t>初步评审</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评审小组依据本章规定的标准，对</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遴选文件进行初步评审。有一项因素不符合评审标准的，不能通过。</w:t>
      </w:r>
    </w:p>
    <w:p>
      <w:pPr>
        <w:spacing w:line="300" w:lineRule="auto"/>
        <w:rPr>
          <w:rFonts w:ascii="Times" w:hAnsi="Times" w:eastAsia="Kaiti SC"/>
          <w:b/>
          <w:bCs/>
          <w:color w:val="000000" w:themeColor="text1"/>
          <w:sz w:val="28"/>
          <w:szCs w:val="28"/>
          <w14:textFill>
            <w14:solidFill>
              <w14:schemeClr w14:val="tx1"/>
            </w14:solidFill>
          </w14:textFill>
        </w:rPr>
      </w:pPr>
      <w:bookmarkStart w:id="46" w:name="bookmark10"/>
      <w:r>
        <w:rPr>
          <w:rFonts w:ascii="Times" w:hAnsi="Times" w:eastAsia="Kaiti SC"/>
          <w:color w:val="000000" w:themeColor="text1"/>
          <w:sz w:val="28"/>
          <w:szCs w:val="28"/>
          <w14:textFill>
            <w14:solidFill>
              <w14:schemeClr w14:val="tx1"/>
            </w14:solidFill>
          </w14:textFill>
        </w:rPr>
        <w:t xml:space="preserve">3.2 </w:t>
      </w:r>
      <w:r>
        <w:rPr>
          <w:rFonts w:ascii="Times" w:hAnsi="Times" w:eastAsia="Kaiti SC"/>
          <w:b/>
          <w:bCs/>
          <w:color w:val="000000" w:themeColor="text1"/>
          <w:sz w:val="28"/>
          <w:szCs w:val="28"/>
          <w14:textFill>
            <w14:solidFill>
              <w14:schemeClr w14:val="tx1"/>
            </w14:solidFill>
          </w14:textFill>
        </w:rPr>
        <w:t>详细评审</w:t>
      </w:r>
      <w:bookmarkEnd w:id="46"/>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评审小组依据本章规定的标准，对通过初步评审的</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遴选文件进行详细评审。有一项因素不符合评审标准的，不能通过。</w:t>
      </w:r>
    </w:p>
    <w:p>
      <w:pPr>
        <w:spacing w:line="300" w:lineRule="auto"/>
        <w:rPr>
          <w:rFonts w:ascii="Times" w:hAnsi="Times" w:eastAsia="Kaiti SC"/>
          <w:b/>
          <w:bCs/>
          <w:color w:val="000000" w:themeColor="text1"/>
          <w:sz w:val="28"/>
          <w:szCs w:val="28"/>
          <w14:textFill>
            <w14:solidFill>
              <w14:schemeClr w14:val="tx1"/>
            </w14:solidFill>
          </w14:textFill>
        </w:rPr>
      </w:pPr>
      <w:r>
        <w:rPr>
          <w:rFonts w:ascii="Times" w:hAnsi="Times" w:eastAsia="Kaiti SC"/>
          <w:color w:val="000000" w:themeColor="text1"/>
          <w:sz w:val="28"/>
          <w:szCs w:val="28"/>
          <w14:textFill>
            <w14:solidFill>
              <w14:schemeClr w14:val="tx1"/>
            </w14:solidFill>
          </w14:textFill>
        </w:rPr>
        <w:t>3.</w:t>
      </w:r>
      <w:r>
        <w:rPr>
          <w:rFonts w:hint="eastAsia" w:ascii="Times" w:hAnsi="Times" w:eastAsia="Kaiti SC"/>
          <w:color w:val="000000" w:themeColor="text1"/>
          <w:sz w:val="28"/>
          <w:szCs w:val="28"/>
          <w14:textFill>
            <w14:solidFill>
              <w14:schemeClr w14:val="tx1"/>
            </w14:solidFill>
          </w14:textFill>
        </w:rPr>
        <w:t>3</w:t>
      </w:r>
      <w:r>
        <w:rPr>
          <w:rFonts w:ascii="Times" w:hAnsi="Times" w:eastAsia="Kaiti SC"/>
          <w:b/>
          <w:bCs/>
          <w:color w:val="000000" w:themeColor="text1"/>
          <w:sz w:val="28"/>
          <w:szCs w:val="28"/>
          <w14:textFill>
            <w14:solidFill>
              <w14:schemeClr w14:val="tx1"/>
            </w14:solidFill>
          </w14:textFill>
        </w:rPr>
        <w:t>评分</w:t>
      </w:r>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评审小组依据本章评分标准进行评分</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遴选人的最终得分为评审小组各个成员评分结果的算术平均值。</w:t>
      </w:r>
    </w:p>
    <w:p>
      <w:pPr>
        <w:pStyle w:val="5"/>
        <w:spacing w:line="300" w:lineRule="auto"/>
        <w:rPr>
          <w:rFonts w:ascii="Times" w:hAnsi="Times"/>
          <w:color w:val="000000" w:themeColor="text1"/>
          <w:sz w:val="30"/>
          <w:szCs w:val="30"/>
          <w14:textFill>
            <w14:solidFill>
              <w14:schemeClr w14:val="tx1"/>
            </w14:solidFill>
          </w14:textFill>
        </w:rPr>
      </w:pPr>
      <w:bookmarkStart w:id="47" w:name="_Toc453586597"/>
      <w:bookmarkStart w:id="48" w:name="_Toc464745834"/>
      <w:bookmarkStart w:id="49" w:name="_Toc41478757"/>
      <w:r>
        <w:rPr>
          <w:rFonts w:ascii="Times" w:hAnsi="Times"/>
          <w:color w:val="000000" w:themeColor="text1"/>
          <w:sz w:val="30"/>
          <w:szCs w:val="30"/>
          <w14:textFill>
            <w14:solidFill>
              <w14:schemeClr w14:val="tx1"/>
            </w14:solidFill>
          </w14:textFill>
        </w:rPr>
        <w:t>4．评审结果</w:t>
      </w:r>
      <w:bookmarkEnd w:id="47"/>
      <w:bookmarkEnd w:id="48"/>
      <w:bookmarkEnd w:id="49"/>
    </w:p>
    <w:p>
      <w:pPr>
        <w:spacing w:line="30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评审小组按照本章规定的程序对参与</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文件完成评审后，确定合作单位。</w:t>
      </w:r>
    </w:p>
    <w:p>
      <w:pPr>
        <w:pStyle w:val="5"/>
        <w:spacing w:line="300" w:lineRule="auto"/>
        <w:rPr>
          <w:rFonts w:ascii="Times" w:hAnsi="Times"/>
          <w:color w:val="000000" w:themeColor="text1"/>
          <w:sz w:val="30"/>
          <w:szCs w:val="30"/>
          <w14:textFill>
            <w14:solidFill>
              <w14:schemeClr w14:val="tx1"/>
            </w14:solidFill>
          </w14:textFill>
        </w:rPr>
      </w:pPr>
      <w:bookmarkStart w:id="50" w:name="_Toc41478758"/>
      <w:r>
        <w:rPr>
          <w:rFonts w:hint="eastAsia" w:ascii="Times" w:hAnsi="Times"/>
          <w:color w:val="000000" w:themeColor="text1"/>
          <w:sz w:val="30"/>
          <w:szCs w:val="30"/>
          <w14:textFill>
            <w14:solidFill>
              <w14:schemeClr w14:val="tx1"/>
            </w14:solidFill>
          </w14:textFill>
        </w:rPr>
        <w:t>5</w:t>
      </w:r>
      <w:r>
        <w:rPr>
          <w:rFonts w:ascii="Times" w:hAnsi="Times"/>
          <w:color w:val="000000" w:themeColor="text1"/>
          <w:sz w:val="30"/>
          <w:szCs w:val="30"/>
          <w14:textFill>
            <w14:solidFill>
              <w14:schemeClr w14:val="tx1"/>
            </w14:solidFill>
          </w14:textFill>
        </w:rPr>
        <w:t>．直接确认合作单位</w:t>
      </w:r>
      <w:bookmarkEnd w:id="50"/>
    </w:p>
    <w:p>
      <w:pPr>
        <w:spacing w:line="30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当</w:t>
      </w:r>
      <w:r>
        <w:rPr>
          <w:rFonts w:ascii="Times" w:hAnsi="Times"/>
          <w:color w:val="000000" w:themeColor="text1"/>
          <w14:textFill>
            <w14:solidFill>
              <w14:schemeClr w14:val="tx1"/>
            </w14:solidFill>
          </w14:textFill>
        </w:rPr>
        <w:t>参与遴选的</w:t>
      </w:r>
      <w:r>
        <w:rPr>
          <w:rFonts w:hint="eastAsia" w:ascii="Times" w:hAnsi="Times"/>
          <w:color w:val="000000" w:themeColor="text1"/>
          <w14:textFill>
            <w14:solidFill>
              <w14:schemeClr w14:val="tx1"/>
            </w14:solidFill>
          </w14:textFill>
        </w:rPr>
        <w:t>合作方</w:t>
      </w:r>
      <w:r>
        <w:rPr>
          <w:rFonts w:ascii="Times" w:hAnsi="Times"/>
          <w:color w:val="000000" w:themeColor="text1"/>
          <w14:textFill>
            <w14:solidFill>
              <w14:schemeClr w14:val="tx1"/>
            </w14:solidFill>
          </w14:textFill>
        </w:rPr>
        <w:t>仅有</w:t>
      </w:r>
      <w:r>
        <w:rPr>
          <w:rFonts w:hint="eastAsia" w:ascii="Times" w:hAnsi="Times"/>
          <w:color w:val="000000" w:themeColor="text1"/>
          <w14:textFill>
            <w14:solidFill>
              <w14:schemeClr w14:val="tx1"/>
            </w14:solidFill>
          </w14:textFill>
        </w:rPr>
        <w:t>1家且符合遴选文件条件时，可直接</w:t>
      </w:r>
      <w:r>
        <w:rPr>
          <w:rFonts w:ascii="Times" w:hAnsi="Times"/>
          <w:color w:val="000000" w:themeColor="text1"/>
          <w14:textFill>
            <w14:solidFill>
              <w14:schemeClr w14:val="tx1"/>
            </w14:solidFill>
          </w14:textFill>
        </w:rPr>
        <w:t>确定</w:t>
      </w:r>
      <w:r>
        <w:rPr>
          <w:rFonts w:hint="eastAsia" w:ascii="Times" w:hAnsi="Times"/>
          <w:color w:val="000000" w:themeColor="text1"/>
          <w14:textFill>
            <w14:solidFill>
              <w14:schemeClr w14:val="tx1"/>
            </w14:solidFill>
          </w14:textFill>
        </w:rPr>
        <w:t>该</w:t>
      </w:r>
      <w:r>
        <w:rPr>
          <w:rFonts w:ascii="Times" w:hAnsi="Times"/>
          <w:color w:val="000000" w:themeColor="text1"/>
          <w14:textFill>
            <w14:solidFill>
              <w14:schemeClr w14:val="tx1"/>
            </w14:solidFill>
          </w14:textFill>
        </w:rPr>
        <w:t>参与遴选单位为合作单位。</w:t>
      </w:r>
    </w:p>
    <w:p>
      <w:pPr>
        <w:pStyle w:val="25"/>
        <w:shd w:val="clear" w:color="auto" w:fill="auto"/>
        <w:spacing w:line="350" w:lineRule="exact"/>
        <w:ind w:left="220" w:right="-483" w:firstLine="460"/>
        <w:jc w:val="center"/>
        <w:rPr>
          <w:rFonts w:ascii="Times" w:hAnsi="Times"/>
          <w:color w:val="000000" w:themeColor="text1"/>
          <w:sz w:val="24"/>
          <w:szCs w:val="24"/>
          <w14:textFill>
            <w14:solidFill>
              <w14:schemeClr w14:val="tx1"/>
            </w14:solidFill>
          </w14:textFill>
        </w:rPr>
        <w:sectPr>
          <w:headerReference r:id="rId13" w:type="default"/>
          <w:pgSz w:w="11906" w:h="16838"/>
          <w:pgMar w:top="1440" w:right="1440" w:bottom="1440" w:left="1800" w:header="851" w:footer="850" w:gutter="0"/>
          <w:pgNumType w:fmt="numberInDash"/>
          <w:cols w:space="720" w:num="1"/>
          <w:docGrid w:type="lines" w:linePitch="326" w:charSpace="0"/>
        </w:sectPr>
      </w:pPr>
    </w:p>
    <w:p>
      <w:pPr>
        <w:pStyle w:val="25"/>
        <w:shd w:val="clear" w:color="auto" w:fill="auto"/>
        <w:spacing w:line="350" w:lineRule="exact"/>
        <w:ind w:left="220" w:right="-483" w:firstLine="460"/>
        <w:jc w:val="center"/>
        <w:rPr>
          <w:rFonts w:ascii="Times" w:hAnsi="Times"/>
          <w:color w:val="000000" w:themeColor="text1"/>
          <w:sz w:val="24"/>
          <w:szCs w:val="24"/>
          <w14:textFill>
            <w14:solidFill>
              <w14:schemeClr w14:val="tx1"/>
            </w14:solidFill>
          </w14:textFill>
        </w:rPr>
      </w:pPr>
    </w:p>
    <w:p>
      <w:pPr>
        <w:rPr>
          <w:rFonts w:ascii="Times" w:hAnsi="Times"/>
          <w:color w:val="000000" w:themeColor="text1"/>
          <w14:textFill>
            <w14:solidFill>
              <w14:schemeClr w14:val="tx1"/>
            </w14:solidFill>
          </w14:textFill>
        </w:rPr>
      </w:pPr>
      <w:bookmarkStart w:id="51" w:name="_Toc453586598"/>
      <w:bookmarkStart w:id="52" w:name="_Toc464745835"/>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b/>
          <w:color w:val="000000" w:themeColor="text1"/>
          <w14:textFill>
            <w14:solidFill>
              <w14:schemeClr w14:val="tx1"/>
            </w14:solidFill>
          </w14:textFill>
        </w:rPr>
      </w:pPr>
    </w:p>
    <w:p>
      <w:pPr>
        <w:pStyle w:val="3"/>
        <w:spacing w:before="0" w:after="0" w:line="360" w:lineRule="auto"/>
        <w:rPr>
          <w:rFonts w:ascii="Times" w:hAnsi="Times"/>
          <w:color w:val="000000" w:themeColor="text1"/>
          <w14:textFill>
            <w14:solidFill>
              <w14:schemeClr w14:val="tx1"/>
            </w14:solidFill>
          </w14:textFill>
        </w:rPr>
      </w:pPr>
      <w:bookmarkStart w:id="53" w:name="_Toc41478759"/>
      <w:r>
        <w:rPr>
          <w:rFonts w:ascii="Times" w:hAnsi="Times"/>
          <w:color w:val="000000" w:themeColor="text1"/>
          <w14:textFill>
            <w14:solidFill>
              <w14:schemeClr w14:val="tx1"/>
            </w14:solidFill>
          </w14:textFill>
        </w:rPr>
        <w:t xml:space="preserve">第四章  </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遴选文件格式</w:t>
      </w:r>
      <w:bookmarkEnd w:id="51"/>
      <w:bookmarkEnd w:id="52"/>
      <w:bookmarkEnd w:id="53"/>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p>
    <w:p>
      <w:pPr>
        <w:pStyle w:val="24"/>
        <w:rPr>
          <w:rFonts w:ascii="Times" w:hAnsi="Times" w:cs="Times New Roman"/>
          <w:color w:val="000000" w:themeColor="text1"/>
          <w14:textFill>
            <w14:solidFill>
              <w14:schemeClr w14:val="tx1"/>
            </w14:solidFill>
          </w14:textFill>
        </w:rPr>
      </w:pPr>
      <w:r>
        <w:rPr>
          <w:rFonts w:ascii="Times" w:hAnsi="Times" w:cs="Times New Roman"/>
          <w:color w:val="000000" w:themeColor="text1"/>
          <w:sz w:val="48"/>
          <w:szCs w:val="48"/>
          <w14:textFill>
            <w14:solidFill>
              <w14:schemeClr w14:val="tx1"/>
            </w14:solidFill>
          </w14:textFill>
        </w:rPr>
        <w:br w:type="page"/>
      </w:r>
    </w:p>
    <w:p>
      <w:pPr>
        <w:spacing w:line="360" w:lineRule="auto"/>
        <w:jc w:val="center"/>
        <w:rPr>
          <w:rFonts w:ascii="Times" w:hAnsi="Times" w:eastAsia="黑体"/>
          <w:color w:val="000000" w:themeColor="text1"/>
          <w:sz w:val="44"/>
          <w:szCs w:val="44"/>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olor w:val="000000" w:themeColor="text1"/>
          <w:sz w:val="44"/>
          <w:szCs w:val="44"/>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r>
        <w:rPr>
          <w:rFonts w:hint="eastAsia" w:ascii="Times" w:hAnsi="Times" w:eastAsia="黑体"/>
          <w:color w:val="000000" w:themeColor="text1"/>
          <w:sz w:val="40"/>
          <w:szCs w:val="44"/>
          <w14:textFill>
            <w14:solidFill>
              <w14:schemeClr w14:val="tx1"/>
            </w14:solidFill>
          </w14:textFill>
        </w:rPr>
        <w:t>重庆市交通职业学校中职学历教育合作单位</w:t>
      </w: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jc w:val="center"/>
        <w:rPr>
          <w:rFonts w:ascii="Times" w:hAnsi="Times" w:eastAsia="黑体"/>
          <w:color w:val="000000" w:themeColor="text1"/>
          <w:sz w:val="72"/>
          <w:szCs w:val="100"/>
          <w14:textFill>
            <w14:solidFill>
              <w14:schemeClr w14:val="tx1"/>
            </w14:solidFill>
          </w14:textFill>
        </w:rPr>
      </w:pPr>
      <w:r>
        <w:rPr>
          <w:rFonts w:hint="eastAsia" w:ascii="Times" w:hAnsi="Times" w:eastAsia="黑体"/>
          <w:color w:val="000000" w:themeColor="text1"/>
          <w:sz w:val="72"/>
          <w:szCs w:val="100"/>
          <w14:textFill>
            <w14:solidFill>
              <w14:schemeClr w14:val="tx1"/>
            </w14:solidFill>
          </w14:textFill>
        </w:rPr>
        <w:t>参与</w:t>
      </w:r>
      <w:r>
        <w:rPr>
          <w:rFonts w:ascii="Times" w:hAnsi="Times" w:eastAsia="黑体"/>
          <w:color w:val="000000" w:themeColor="text1"/>
          <w:sz w:val="72"/>
          <w:szCs w:val="100"/>
          <w14:textFill>
            <w14:solidFill>
              <w14:schemeClr w14:val="tx1"/>
            </w14:solidFill>
          </w14:textFill>
        </w:rPr>
        <w:t>遴选文件</w:t>
      </w: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olor w:val="000000" w:themeColor="text1"/>
          <w:sz w:val="32"/>
          <w:szCs w:val="32"/>
          <w14:textFill>
            <w14:solidFill>
              <w14:schemeClr w14:val="tx1"/>
            </w14:solidFill>
          </w14:textFill>
        </w:rPr>
      </w:pPr>
      <w:r>
        <w:rPr>
          <w:rFonts w:ascii="Times" w:hAnsi="Times" w:eastAsia="黑体"/>
          <w:color w:val="000000" w:themeColor="text1"/>
          <w:sz w:val="32"/>
          <w:szCs w:val="32"/>
          <w14:textFill>
            <w14:solidFill>
              <w14:schemeClr w14:val="tx1"/>
            </w14:solidFill>
          </w14:textFill>
        </w:rPr>
        <w:t>申请</w:t>
      </w:r>
      <w:r>
        <w:rPr>
          <w:rFonts w:hint="eastAsia" w:ascii="Times" w:hAnsi="Times" w:eastAsia="黑体"/>
          <w:color w:val="000000" w:themeColor="text1"/>
          <w:sz w:val="32"/>
          <w:szCs w:val="32"/>
          <w14:textFill>
            <w14:solidFill>
              <w14:schemeClr w14:val="tx1"/>
            </w14:solidFill>
          </w14:textFill>
        </w:rPr>
        <w:t>单位</w:t>
      </w:r>
      <w:r>
        <w:rPr>
          <w:rFonts w:ascii="Times" w:hAnsi="Times" w:eastAsia="黑体"/>
          <w:color w:val="000000" w:themeColor="text1"/>
          <w:sz w:val="32"/>
          <w:szCs w:val="32"/>
          <w14:textFill>
            <w14:solidFill>
              <w14:schemeClr w14:val="tx1"/>
            </w14:solidFill>
          </w14:textFill>
        </w:rPr>
        <w:t>：（签章）</w:t>
      </w: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olor w:val="000000" w:themeColor="text1"/>
          <w:sz w:val="32"/>
          <w:szCs w:val="32"/>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olor w:val="000000" w:themeColor="text1"/>
          <w:sz w:val="32"/>
          <w:szCs w:val="32"/>
          <w14:textFill>
            <w14:solidFill>
              <w14:schemeClr w14:val="tx1"/>
            </w14:solidFill>
          </w14:textFill>
        </w:rPr>
      </w:pPr>
      <w:r>
        <w:rPr>
          <w:rFonts w:ascii="Times" w:hAnsi="Times" w:eastAsia="黑体"/>
          <w:color w:val="000000" w:themeColor="text1"/>
          <w:sz w:val="32"/>
          <w:szCs w:val="32"/>
          <w14:textFill>
            <w14:solidFill>
              <w14:schemeClr w14:val="tx1"/>
            </w14:solidFill>
          </w14:textFill>
        </w:rPr>
        <w:t>年</w:t>
      </w:r>
      <w:r>
        <w:rPr>
          <w:rFonts w:hint="eastAsia" w:ascii="Times" w:hAnsi="Times" w:eastAsia="黑体"/>
          <w:color w:val="000000" w:themeColor="text1"/>
          <w:sz w:val="32"/>
          <w:szCs w:val="32"/>
          <w14:textFill>
            <w14:solidFill>
              <w14:schemeClr w14:val="tx1"/>
            </w14:solidFill>
          </w14:textFill>
        </w:rPr>
        <w:t xml:space="preserve">   </w:t>
      </w:r>
      <w:r>
        <w:rPr>
          <w:rFonts w:ascii="Times" w:hAnsi="Times" w:eastAsia="黑体"/>
          <w:color w:val="000000" w:themeColor="text1"/>
          <w:sz w:val="32"/>
          <w:szCs w:val="32"/>
          <w14:textFill>
            <w14:solidFill>
              <w14:schemeClr w14:val="tx1"/>
            </w14:solidFill>
          </w14:textFill>
        </w:rPr>
        <w:t>月</w:t>
      </w:r>
      <w:r>
        <w:rPr>
          <w:rFonts w:hint="eastAsia" w:ascii="Times" w:hAnsi="Times" w:eastAsia="黑体"/>
          <w:color w:val="000000" w:themeColor="text1"/>
          <w:sz w:val="32"/>
          <w:szCs w:val="32"/>
          <w14:textFill>
            <w14:solidFill>
              <w14:schemeClr w14:val="tx1"/>
            </w14:solidFill>
          </w14:textFill>
        </w:rPr>
        <w:t xml:space="preserve">   </w:t>
      </w:r>
      <w:r>
        <w:rPr>
          <w:rFonts w:ascii="Times" w:hAnsi="Times" w:eastAsia="黑体"/>
          <w:color w:val="000000" w:themeColor="text1"/>
          <w:sz w:val="32"/>
          <w:szCs w:val="32"/>
          <w14:textFill>
            <w14:solidFill>
              <w14:schemeClr w14:val="tx1"/>
            </w14:solidFill>
          </w14:textFill>
        </w:rPr>
        <w:t>日</w:t>
      </w: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olor w:val="000000" w:themeColor="text1"/>
          <w:sz w:val="30"/>
          <w:szCs w:val="30"/>
          <w14:textFill>
            <w14:solidFill>
              <w14:schemeClr w14:val="tx1"/>
            </w14:solidFill>
          </w14:textFill>
        </w:rPr>
      </w:pPr>
    </w:p>
    <w:p>
      <w:pPr>
        <w:spacing w:line="300" w:lineRule="auto"/>
        <w:jc w:val="center"/>
        <w:rPr>
          <w:rFonts w:ascii="Times" w:hAnsi="Times" w:eastAsia="黑体"/>
          <w:color w:val="000000" w:themeColor="text1"/>
          <w:sz w:val="30"/>
          <w:szCs w:val="30"/>
          <w14:textFill>
            <w14:solidFill>
              <w14:schemeClr w14:val="tx1"/>
            </w14:solidFill>
          </w14:textFill>
        </w:rPr>
      </w:pPr>
    </w:p>
    <w:p>
      <w:pPr>
        <w:spacing w:line="300" w:lineRule="auto"/>
        <w:jc w:val="center"/>
        <w:rPr>
          <w:rFonts w:ascii="Times" w:hAnsi="Times" w:eastAsia="黑体"/>
          <w:color w:val="000000" w:themeColor="text1"/>
          <w:sz w:val="36"/>
          <w:szCs w:val="36"/>
          <w14:textFill>
            <w14:solidFill>
              <w14:schemeClr w14:val="tx1"/>
            </w14:solidFill>
          </w14:textFill>
        </w:rPr>
      </w:pPr>
      <w:bookmarkStart w:id="54" w:name="_Toc452666239"/>
      <w:r>
        <w:rPr>
          <w:rFonts w:ascii="Times" w:hAnsi="Times" w:eastAsia="黑体"/>
          <w:color w:val="000000" w:themeColor="text1"/>
          <w:sz w:val="30"/>
          <w:szCs w:val="30"/>
          <w14:textFill>
            <w14:solidFill>
              <w14:schemeClr w14:val="tx1"/>
            </w14:solidFill>
          </w14:textFill>
        </w:rPr>
        <w:br w:type="page"/>
      </w:r>
      <w:r>
        <w:rPr>
          <w:rFonts w:ascii="Times" w:hAnsi="Times" w:eastAsia="黑体"/>
          <w:color w:val="000000" w:themeColor="text1"/>
          <w:spacing w:val="90"/>
          <w:kern w:val="0"/>
          <w:sz w:val="36"/>
          <w:szCs w:val="36"/>
          <w:fitText w:val="900" w:id="1"/>
          <w14:textFill>
            <w14:solidFill>
              <w14:schemeClr w14:val="tx1"/>
            </w14:solidFill>
          </w14:textFill>
        </w:rPr>
        <w:t>目</w:t>
      </w:r>
      <w:r>
        <w:rPr>
          <w:rFonts w:ascii="Times" w:hAnsi="Times" w:eastAsia="黑体"/>
          <w:color w:val="000000" w:themeColor="text1"/>
          <w:spacing w:val="0"/>
          <w:kern w:val="0"/>
          <w:sz w:val="36"/>
          <w:szCs w:val="36"/>
          <w:fitText w:val="900" w:id="1"/>
          <w14:textFill>
            <w14:solidFill>
              <w14:schemeClr w14:val="tx1"/>
            </w14:solidFill>
          </w14:textFill>
        </w:rPr>
        <w:t>录</w:t>
      </w:r>
      <w:bookmarkEnd w:id="54"/>
    </w:p>
    <w:p>
      <w:pPr>
        <w:ind w:firstLine="602" w:firstLineChars="200"/>
        <w:rPr>
          <w:rFonts w:ascii="Times" w:hAnsi="Times"/>
          <w:b/>
          <w:color w:val="000000" w:themeColor="text1"/>
          <w:sz w:val="30"/>
          <w:szCs w:val="30"/>
          <w14:textFill>
            <w14:solidFill>
              <w14:schemeClr w14:val="tx1"/>
            </w14:solidFill>
          </w14:textFill>
        </w:rPr>
      </w:pPr>
    </w:p>
    <w:p>
      <w:pPr>
        <w:spacing w:line="360" w:lineRule="auto"/>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1．</w:t>
      </w:r>
      <w:r>
        <w:rPr>
          <w:rFonts w:hint="eastAsia" w:ascii="Times" w:hAnsi="Times"/>
          <w:color w:val="000000" w:themeColor="text1"/>
          <w14:textFill>
            <w14:solidFill>
              <w14:schemeClr w14:val="tx1"/>
            </w14:solidFill>
          </w14:textFill>
        </w:rPr>
        <w:t>遴选</w:t>
      </w:r>
      <w:r>
        <w:rPr>
          <w:rFonts w:ascii="Times" w:hAnsi="Times"/>
          <w:color w:val="000000" w:themeColor="text1"/>
          <w14:textFill>
            <w14:solidFill>
              <w14:schemeClr w14:val="tx1"/>
            </w14:solidFill>
          </w14:textFill>
        </w:rPr>
        <w:t>合作报价函</w:t>
      </w:r>
    </w:p>
    <w:p>
      <w:pPr>
        <w:spacing w:line="36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w:t>
      </w:r>
      <w:r>
        <w:rPr>
          <w:rFonts w:ascii="Times" w:hAnsi="Times"/>
          <w:color w:val="000000" w:themeColor="text1"/>
          <w14:textFill>
            <w14:solidFill>
              <w14:schemeClr w14:val="tx1"/>
            </w14:solidFill>
          </w14:textFill>
        </w:rPr>
        <w:t>．</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遴选文件附表</w:t>
      </w:r>
    </w:p>
    <w:p>
      <w:pPr>
        <w:spacing w:line="360" w:lineRule="auto"/>
        <w:ind w:firstLine="743" w:firstLineChars="354"/>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w:t>
      </w:r>
      <w:r>
        <w:rPr>
          <w:rFonts w:ascii="Times" w:hAnsi="Times"/>
          <w:color w:val="000000" w:themeColor="text1"/>
          <w14:textFill>
            <w14:solidFill>
              <w14:schemeClr w14:val="tx1"/>
            </w14:solidFill>
          </w14:textFill>
        </w:rPr>
        <w:t xml:space="preserve">.1 </w:t>
      </w:r>
      <w:r>
        <w:rPr>
          <w:rFonts w:hint="eastAsia" w:ascii="Times" w:hAnsi="Times"/>
          <w:color w:val="000000" w:themeColor="text1"/>
          <w14:textFill>
            <w14:solidFill>
              <w14:schemeClr w14:val="tx1"/>
            </w14:solidFill>
          </w14:textFill>
        </w:rPr>
        <w:t>参与遴选</w:t>
      </w:r>
      <w:r>
        <w:rPr>
          <w:rFonts w:ascii="Times" w:hAnsi="Times"/>
          <w:color w:val="000000" w:themeColor="text1"/>
          <w14:textFill>
            <w14:solidFill>
              <w14:schemeClr w14:val="tx1"/>
            </w14:solidFill>
          </w14:textFill>
        </w:rPr>
        <w:t>人基本情况表</w:t>
      </w:r>
    </w:p>
    <w:p>
      <w:pPr>
        <w:spacing w:line="360" w:lineRule="auto"/>
        <w:ind w:firstLine="743" w:firstLineChars="354"/>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2.2</w:t>
      </w:r>
      <w:r>
        <w:rPr>
          <w:rFonts w:ascii="Times" w:hAnsi="Times"/>
          <w:color w:val="000000" w:themeColor="text1"/>
          <w14:textFill>
            <w14:solidFill>
              <w14:schemeClr w14:val="tx1"/>
            </w14:solidFill>
          </w14:textFill>
        </w:rPr>
        <w:t xml:space="preserve"> 财务状况表</w:t>
      </w:r>
    </w:p>
    <w:p>
      <w:pPr>
        <w:spacing w:line="360" w:lineRule="auto"/>
        <w:ind w:firstLine="743" w:firstLineChars="354"/>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2.3资质</w:t>
      </w:r>
      <w:r>
        <w:rPr>
          <w:rFonts w:ascii="Times" w:hAnsi="Times"/>
          <w:color w:val="000000" w:themeColor="text1"/>
          <w14:textFill>
            <w14:solidFill>
              <w14:schemeClr w14:val="tx1"/>
            </w14:solidFill>
          </w14:textFill>
        </w:rPr>
        <w:t>业绩情况表</w:t>
      </w:r>
    </w:p>
    <w:p>
      <w:pPr>
        <w:spacing w:line="360" w:lineRule="auto"/>
        <w:ind w:firstLine="743" w:firstLineChars="354"/>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2.4</w:t>
      </w:r>
      <w:r>
        <w:rPr>
          <w:rFonts w:ascii="Times" w:hAnsi="Times"/>
          <w:color w:val="000000" w:themeColor="text1"/>
          <w14:textFill>
            <w14:solidFill>
              <w14:schemeClr w14:val="tx1"/>
            </w14:solidFill>
          </w14:textFill>
        </w:rPr>
        <w:t xml:space="preserve"> 商业信誉情况表</w:t>
      </w:r>
    </w:p>
    <w:p>
      <w:pPr>
        <w:spacing w:line="360" w:lineRule="auto"/>
        <w:ind w:firstLine="743" w:firstLineChars="354"/>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2.5</w:t>
      </w:r>
      <w:r>
        <w:rPr>
          <w:rFonts w:hint="eastAsia" w:ascii="Times" w:hAnsi="Times"/>
          <w:color w:val="000000" w:themeColor="text1"/>
          <w:szCs w:val="21"/>
          <w14:textFill>
            <w14:solidFill>
              <w14:schemeClr w14:val="tx1"/>
            </w14:solidFill>
          </w14:textFill>
        </w:rPr>
        <w:t>服务方案</w:t>
      </w:r>
      <w:r>
        <w:rPr>
          <w:rFonts w:ascii="Times" w:hAnsi="Times"/>
          <w:color w:val="000000" w:themeColor="text1"/>
          <w14:textFill>
            <w14:solidFill>
              <w14:schemeClr w14:val="tx1"/>
            </w14:solidFill>
          </w14:textFill>
        </w:rPr>
        <w:t>及办学实力</w:t>
      </w:r>
    </w:p>
    <w:p>
      <w:pPr>
        <w:spacing w:line="360" w:lineRule="auto"/>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3</w:t>
      </w:r>
      <w:r>
        <w:rPr>
          <w:rFonts w:ascii="Times" w:hAnsi="Times"/>
          <w:color w:val="000000" w:themeColor="text1"/>
          <w14:textFill>
            <w14:solidFill>
              <w14:schemeClr w14:val="tx1"/>
            </w14:solidFill>
          </w14:textFill>
        </w:rPr>
        <w:t>．</w:t>
      </w:r>
      <w:r>
        <w:rPr>
          <w:rFonts w:hint="eastAsia" w:ascii="Times" w:hAnsi="Times"/>
          <w:color w:val="000000" w:themeColor="text1"/>
          <w14:textFill>
            <w14:solidFill>
              <w14:schemeClr w14:val="tx1"/>
            </w14:solidFill>
          </w14:textFill>
        </w:rPr>
        <w:t>承诺书</w:t>
      </w:r>
    </w:p>
    <w:p>
      <w:pPr>
        <w:spacing w:line="480" w:lineRule="auto"/>
        <w:rPr>
          <w:rFonts w:ascii="Times" w:hAnsi="Times"/>
          <w:color w:val="000000" w:themeColor="text1"/>
          <w14:textFill>
            <w14:solidFill>
              <w14:schemeClr w14:val="tx1"/>
            </w14:solidFill>
          </w14:textFill>
        </w:rPr>
      </w:pPr>
    </w:p>
    <w:p>
      <w:pPr>
        <w:pStyle w:val="4"/>
        <w:jc w:val="center"/>
        <w:rPr>
          <w:rFonts w:ascii="Times" w:hAnsi="Times" w:eastAsia="宋体"/>
          <w:color w:val="000000" w:themeColor="text1"/>
          <w:sz w:val="30"/>
          <w:szCs w:val="30"/>
          <w14:textFill>
            <w14:solidFill>
              <w14:schemeClr w14:val="tx1"/>
            </w14:solidFill>
          </w14:textFill>
        </w:rPr>
      </w:pPr>
      <w:r>
        <w:rPr>
          <w:rFonts w:ascii="Times" w:hAnsi="Times"/>
          <w:color w:val="000000" w:themeColor="text1"/>
          <w14:textFill>
            <w14:solidFill>
              <w14:schemeClr w14:val="tx1"/>
            </w14:solidFill>
          </w14:textFill>
        </w:rPr>
        <w:br w:type="page"/>
      </w:r>
      <w:bookmarkStart w:id="55" w:name="_Toc453586599"/>
      <w:bookmarkStart w:id="56" w:name="_Toc41478760"/>
      <w:bookmarkStart w:id="57" w:name="_Toc464745836"/>
      <w:bookmarkStart w:id="58" w:name="_Toc452666240"/>
      <w:r>
        <w:rPr>
          <w:rFonts w:ascii="Times" w:hAnsi="Times"/>
          <w:bCs w:val="0"/>
          <w:color w:val="000000" w:themeColor="text1"/>
          <w:sz w:val="32"/>
          <w14:textFill>
            <w14:solidFill>
              <w14:schemeClr w14:val="tx1"/>
            </w14:solidFill>
          </w14:textFill>
        </w:rPr>
        <w:t>1．</w:t>
      </w:r>
      <w:r>
        <w:rPr>
          <w:rFonts w:hint="eastAsia" w:ascii="Times" w:hAnsi="Times"/>
          <w:bCs w:val="0"/>
          <w:color w:val="000000" w:themeColor="text1"/>
          <w:sz w:val="32"/>
          <w14:textFill>
            <w14:solidFill>
              <w14:schemeClr w14:val="tx1"/>
            </w14:solidFill>
          </w14:textFill>
        </w:rPr>
        <w:t>遴选</w:t>
      </w:r>
      <w:r>
        <w:rPr>
          <w:rFonts w:ascii="Times" w:hAnsi="Times"/>
          <w:bCs w:val="0"/>
          <w:color w:val="000000" w:themeColor="text1"/>
          <w:sz w:val="32"/>
          <w14:textFill>
            <w14:solidFill>
              <w14:schemeClr w14:val="tx1"/>
            </w14:solidFill>
          </w14:textFill>
        </w:rPr>
        <w:t>合作报价函</w:t>
      </w:r>
      <w:bookmarkEnd w:id="55"/>
      <w:bookmarkEnd w:id="56"/>
      <w:bookmarkEnd w:id="57"/>
      <w:bookmarkEnd w:id="58"/>
    </w:p>
    <w:p>
      <w:pPr>
        <w:pStyle w:val="26"/>
        <w:shd w:val="clear" w:color="auto" w:fill="auto"/>
        <w:tabs>
          <w:tab w:val="left" w:leader="underscore" w:pos="2918"/>
        </w:tabs>
        <w:spacing w:before="0" w:line="360" w:lineRule="auto"/>
        <w:jc w:val="both"/>
        <w:rPr>
          <w:rFonts w:ascii="Times" w:hAnsi="Times" w:eastAsia="宋体"/>
          <w:i w:val="0"/>
          <w:color w:val="000000" w:themeColor="text1"/>
          <w:sz w:val="24"/>
          <w:szCs w:val="24"/>
          <w:u w:val="single"/>
          <w14:textFill>
            <w14:solidFill>
              <w14:schemeClr w14:val="tx1"/>
            </w14:solidFill>
          </w14:textFill>
        </w:rPr>
      </w:pPr>
    </w:p>
    <w:p>
      <w:pPr>
        <w:pStyle w:val="25"/>
        <w:spacing w:line="360" w:lineRule="auto"/>
        <w:rPr>
          <w:rFonts w:ascii="Times" w:hAnsi="Times"/>
          <w:color w:val="000000" w:themeColor="text1"/>
          <w:sz w:val="24"/>
          <w:szCs w:val="24"/>
          <w14:textFill>
            <w14:solidFill>
              <w14:schemeClr w14:val="tx1"/>
            </w14:solidFill>
          </w14:textFill>
        </w:rPr>
      </w:pPr>
      <w:r>
        <w:rPr>
          <w:rFonts w:ascii="Times" w:hAnsi="Times"/>
          <w:color w:val="000000" w:themeColor="text1"/>
          <w:sz w:val="24"/>
          <w:szCs w:val="24"/>
          <w14:textFill>
            <w14:solidFill>
              <w14:schemeClr w14:val="tx1"/>
            </w14:solidFill>
          </w14:textFill>
        </w:rPr>
        <w:t>致：（</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人名称）</w:t>
      </w:r>
    </w:p>
    <w:p>
      <w:pPr>
        <w:pStyle w:val="25"/>
        <w:spacing w:line="360" w:lineRule="auto"/>
        <w:ind w:firstLine="488" w:firstLineChars="200"/>
        <w:rPr>
          <w:rFonts w:ascii="Times" w:hAnsi="Times"/>
          <w:color w:val="000000" w:themeColor="text1"/>
          <w:sz w:val="24"/>
          <w:szCs w:val="24"/>
          <w:u w:val="single"/>
          <w14:textFill>
            <w14:solidFill>
              <w14:schemeClr w14:val="tx1"/>
            </w14:solidFill>
          </w14:textFill>
        </w:rPr>
      </w:pPr>
      <w:r>
        <w:rPr>
          <w:rFonts w:hint="eastAsia" w:ascii="Times" w:hAnsi="Times"/>
          <w:color w:val="000000" w:themeColor="text1"/>
          <w:sz w:val="24"/>
          <w:szCs w:val="24"/>
          <w14:textFill>
            <w14:solidFill>
              <w14:schemeClr w14:val="tx1"/>
            </w14:solidFill>
          </w14:textFill>
        </w:rPr>
        <w:t>1．</w:t>
      </w:r>
      <w:r>
        <w:rPr>
          <w:rFonts w:ascii="Times" w:hAnsi="Times"/>
          <w:color w:val="000000" w:themeColor="text1"/>
          <w:sz w:val="24"/>
          <w:szCs w:val="24"/>
          <w14:textFill>
            <w14:solidFill>
              <w14:schemeClr w14:val="tx1"/>
            </w14:solidFill>
          </w14:textFill>
        </w:rPr>
        <w:t>按照</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文件的要求，我方（</w:t>
      </w:r>
      <w:r>
        <w:rPr>
          <w:rFonts w:hint="eastAsia" w:ascii="Times" w:hAnsi="Times"/>
          <w:color w:val="000000" w:themeColor="text1"/>
          <w:sz w:val="24"/>
          <w:szCs w:val="24"/>
          <w14:textFill>
            <w14:solidFill>
              <w14:schemeClr w14:val="tx1"/>
            </w14:solidFill>
          </w14:textFill>
        </w:rPr>
        <w:t>参与</w:t>
      </w:r>
      <w:r>
        <w:rPr>
          <w:rFonts w:ascii="Times" w:hAnsi="Times"/>
          <w:color w:val="000000" w:themeColor="text1"/>
          <w:sz w:val="24"/>
          <w:szCs w:val="24"/>
          <w14:textFill>
            <w14:solidFill>
              <w14:schemeClr w14:val="tx1"/>
            </w14:solidFill>
          </w14:textFill>
        </w:rPr>
        <w:t>遴选人）递交的参与</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文件及有关资料</w:t>
      </w:r>
      <w:r>
        <w:rPr>
          <w:rStyle w:val="27"/>
          <w:rFonts w:ascii="Times" w:hAnsi="Times" w:cs="Times New Roman"/>
          <w:color w:val="000000" w:themeColor="text1"/>
          <w:sz w:val="24"/>
          <w:szCs w:val="24"/>
          <w14:textFill>
            <w14:solidFill>
              <w14:schemeClr w14:val="tx1"/>
            </w14:solidFill>
          </w14:textFill>
        </w:rPr>
        <w:t>，</w:t>
      </w:r>
      <w:r>
        <w:rPr>
          <w:rFonts w:hint="eastAsia" w:ascii="Times" w:hAnsi="Times"/>
          <w:color w:val="000000" w:themeColor="text1"/>
          <w:sz w:val="24"/>
          <w:szCs w:val="24"/>
          <w14:textFill>
            <w14:solidFill>
              <w14:schemeClr w14:val="tx1"/>
            </w14:solidFill>
          </w14:textFill>
        </w:rPr>
        <w:t>我</w:t>
      </w:r>
      <w:r>
        <w:rPr>
          <w:rFonts w:ascii="Times" w:hAnsi="Times"/>
          <w:color w:val="000000" w:themeColor="text1"/>
          <w:sz w:val="24"/>
          <w:szCs w:val="24"/>
          <w14:textFill>
            <w14:solidFill>
              <w14:schemeClr w14:val="tx1"/>
            </w14:solidFill>
          </w14:textFill>
        </w:rPr>
        <w:t>方（</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人）参加</w:t>
      </w:r>
      <w:r>
        <w:rPr>
          <w:rFonts w:ascii="Times" w:hAnsi="Times"/>
          <w:color w:val="000000" w:themeColor="text1"/>
          <w:sz w:val="24"/>
          <w:u w:val="single"/>
          <w14:textFill>
            <w14:solidFill>
              <w14:schemeClr w14:val="tx1"/>
            </w14:solidFill>
          </w14:textFill>
        </w:rPr>
        <w:t xml:space="preserve">     </w:t>
      </w:r>
      <w:r>
        <w:rPr>
          <w:rFonts w:ascii="Times" w:hAnsi="Times"/>
          <w:color w:val="000000" w:themeColor="text1"/>
          <w:sz w:val="24"/>
          <w:szCs w:val="24"/>
          <w:u w:val="single"/>
          <w14:textFill>
            <w14:solidFill>
              <w14:schemeClr w14:val="tx1"/>
            </w14:solidFill>
          </w14:textFill>
        </w:rPr>
        <w:t xml:space="preserve"> </w:t>
      </w:r>
      <w:r>
        <w:rPr>
          <w:rFonts w:hint="eastAsia" w:ascii="Times" w:hAnsi="Times"/>
          <w:color w:val="000000" w:themeColor="text1"/>
          <w:sz w:val="24"/>
          <w:szCs w:val="24"/>
          <w:u w:val="single"/>
          <w14:textFill>
            <w14:solidFill>
              <w14:schemeClr w14:val="tx1"/>
            </w14:solidFill>
          </w14:textFill>
        </w:rPr>
        <w:t>重庆市交通职业学校中职学历教育合作单位生均经费、学费补贴总额（报价</w:t>
      </w:r>
      <w:r>
        <w:rPr>
          <w:rFonts w:ascii="Times" w:hAnsi="Times"/>
          <w:color w:val="000000" w:themeColor="text1"/>
          <w:sz w:val="24"/>
          <w:szCs w:val="24"/>
          <w:u w:val="single"/>
          <w14:textFill>
            <w14:solidFill>
              <w14:schemeClr w14:val="tx1"/>
            </w14:solidFill>
          </w14:textFill>
        </w:rPr>
        <w:t>比例</w:t>
      </w:r>
      <w:r>
        <w:rPr>
          <w:rFonts w:hint="eastAsia" w:ascii="Times" w:hAnsi="Times"/>
          <w:color w:val="000000" w:themeColor="text1"/>
          <w:sz w:val="24"/>
          <w:szCs w:val="24"/>
          <w:u w:val="single"/>
          <w14:textFill>
            <w14:solidFill>
              <w14:schemeClr w14:val="tx1"/>
            </w14:solidFill>
          </w14:textFill>
        </w:rPr>
        <w:t>）</w:t>
      </w:r>
      <w:r>
        <w:rPr>
          <w:rFonts w:ascii="Times" w:hAnsi="Times"/>
          <w:color w:val="000000" w:themeColor="text1"/>
          <w:sz w:val="24"/>
          <w:szCs w:val="24"/>
          <w:u w:val="single"/>
          <w14:textFill>
            <w14:solidFill>
              <w14:schemeClr w14:val="tx1"/>
            </w14:solidFill>
          </w14:textFill>
        </w:rPr>
        <w:t xml:space="preserve"> </w:t>
      </w:r>
      <w:r>
        <w:rPr>
          <w:rFonts w:hint="eastAsia" w:ascii="Times" w:hAnsi="Times"/>
          <w:color w:val="000000" w:themeColor="text1"/>
          <w:sz w:val="24"/>
          <w:szCs w:val="24"/>
          <w:u w:val="single"/>
          <w14:textFill>
            <w14:solidFill>
              <w14:schemeClr w14:val="tx1"/>
            </w14:solidFill>
          </w14:textFill>
        </w:rPr>
        <w:t xml:space="preserve">为                 </w:t>
      </w:r>
      <w:r>
        <w:rPr>
          <w:rFonts w:ascii="Times" w:hAnsi="Times"/>
          <w:color w:val="000000" w:themeColor="text1"/>
          <w:sz w:val="24"/>
          <w:szCs w:val="24"/>
          <w:u w:val="single"/>
          <w14:textFill>
            <w14:solidFill>
              <w14:schemeClr w14:val="tx1"/>
            </w14:solidFill>
          </w14:textFill>
        </w:rPr>
        <w:t>。</w:t>
      </w:r>
    </w:p>
    <w:p>
      <w:pPr>
        <w:pStyle w:val="25"/>
        <w:shd w:val="clear" w:color="auto" w:fill="auto"/>
        <w:spacing w:line="360" w:lineRule="auto"/>
        <w:ind w:firstLine="488" w:firstLineChars="200"/>
        <w:rPr>
          <w:rStyle w:val="27"/>
          <w:rFonts w:ascii="Times" w:hAnsi="Times" w:cs="Times New Roman"/>
          <w:color w:val="000000" w:themeColor="text1"/>
          <w:sz w:val="24"/>
          <w:szCs w:val="24"/>
          <w14:textFill>
            <w14:solidFill>
              <w14:schemeClr w14:val="tx1"/>
            </w14:solidFill>
          </w14:textFill>
        </w:rPr>
      </w:pPr>
      <w:r>
        <w:rPr>
          <w:rFonts w:hint="eastAsia" w:ascii="Times" w:hAnsi="Times"/>
          <w:color w:val="000000" w:themeColor="text1"/>
          <w:sz w:val="24"/>
          <w:szCs w:val="24"/>
          <w14:textFill>
            <w14:solidFill>
              <w14:schemeClr w14:val="tx1"/>
            </w14:solidFill>
          </w14:textFill>
        </w:rPr>
        <w:t>2．</w:t>
      </w:r>
      <w:r>
        <w:rPr>
          <w:rFonts w:ascii="Times" w:hAnsi="Times"/>
          <w:color w:val="000000" w:themeColor="text1"/>
          <w:sz w:val="24"/>
          <w:szCs w:val="24"/>
          <w14:textFill>
            <w14:solidFill>
              <w14:schemeClr w14:val="tx1"/>
            </w14:solidFill>
          </w14:textFill>
        </w:rPr>
        <w:t>我方的</w:t>
      </w:r>
      <w:r>
        <w:rPr>
          <w:rFonts w:hint="eastAsia" w:ascii="Times" w:hAnsi="Times"/>
          <w:color w:val="000000" w:themeColor="text1"/>
          <w:sz w:val="24"/>
          <w:szCs w:val="24"/>
          <w14:textFill>
            <w14:solidFill>
              <w14:schemeClr w14:val="tx1"/>
            </w14:solidFill>
          </w14:textFill>
        </w:rPr>
        <w:t>参与</w:t>
      </w:r>
      <w:r>
        <w:rPr>
          <w:rFonts w:ascii="Times" w:hAnsi="Times"/>
          <w:color w:val="000000" w:themeColor="text1"/>
          <w:sz w:val="24"/>
          <w:szCs w:val="24"/>
          <w14:textFill>
            <w14:solidFill>
              <w14:schemeClr w14:val="tx1"/>
            </w14:solidFill>
          </w14:textFill>
        </w:rPr>
        <w:t>遴选文件包含第二章</w:t>
      </w:r>
      <w:r>
        <w:rPr>
          <w:rStyle w:val="27"/>
          <w:rFonts w:ascii="Times" w:hAnsi="Times" w:cs="Times New Roman"/>
          <w:color w:val="000000" w:themeColor="text1"/>
          <w:sz w:val="24"/>
          <w:szCs w:val="24"/>
          <w14:textFill>
            <w14:solidFill>
              <w14:schemeClr w14:val="tx1"/>
            </w14:solidFill>
          </w14:textFill>
        </w:rPr>
        <w:t>“</w:t>
      </w:r>
      <w:r>
        <w:rPr>
          <w:rFonts w:hint="eastAsia" w:ascii="Times" w:hAnsi="Times"/>
          <w:color w:val="000000" w:themeColor="text1"/>
          <w:sz w:val="24"/>
          <w:szCs w:val="24"/>
          <w14:textFill>
            <w14:solidFill>
              <w14:schemeClr w14:val="tx1"/>
            </w14:solidFill>
          </w14:textFill>
        </w:rPr>
        <w:t>参与</w:t>
      </w:r>
      <w:r>
        <w:rPr>
          <w:rFonts w:ascii="Times" w:hAnsi="Times"/>
          <w:color w:val="000000" w:themeColor="text1"/>
          <w:sz w:val="24"/>
          <w:szCs w:val="24"/>
          <w14:textFill>
            <w14:solidFill>
              <w14:schemeClr w14:val="tx1"/>
            </w14:solidFill>
          </w14:textFill>
        </w:rPr>
        <w:t>遴选人须知</w:t>
      </w:r>
      <w:r>
        <w:rPr>
          <w:rStyle w:val="27"/>
          <w:rFonts w:ascii="Times" w:hAnsi="Times" w:cs="Times New Roman"/>
          <w:color w:val="000000" w:themeColor="text1"/>
          <w:sz w:val="24"/>
          <w:szCs w:val="24"/>
          <w14:textFill>
            <w14:solidFill>
              <w14:schemeClr w14:val="tx1"/>
            </w14:solidFill>
          </w14:textFill>
        </w:rPr>
        <w:t>”规定的全部内容。</w:t>
      </w:r>
    </w:p>
    <w:p>
      <w:pPr>
        <w:pStyle w:val="25"/>
        <w:shd w:val="clear" w:color="auto" w:fill="auto"/>
        <w:spacing w:line="360" w:lineRule="auto"/>
        <w:ind w:firstLine="488" w:firstLineChars="200"/>
        <w:rPr>
          <w:rFonts w:ascii="Times" w:hAnsi="Times"/>
          <w:color w:val="000000" w:themeColor="text1"/>
          <w:sz w:val="24"/>
          <w:szCs w:val="24"/>
          <w14:textFill>
            <w14:solidFill>
              <w14:schemeClr w14:val="tx1"/>
            </w14:solidFill>
          </w14:textFill>
        </w:rPr>
      </w:pPr>
      <w:r>
        <w:rPr>
          <w:rFonts w:hint="eastAsia" w:ascii="Times" w:hAnsi="Times"/>
          <w:color w:val="000000" w:themeColor="text1"/>
          <w:sz w:val="24"/>
          <w:szCs w:val="24"/>
          <w14:textFill>
            <w14:solidFill>
              <w14:schemeClr w14:val="tx1"/>
            </w14:solidFill>
          </w14:textFill>
        </w:rPr>
        <w:t>3．如果我方被遴选确定为合作单位，我方承诺积极支持和配合你方进行牵头统筹，并且愿意就有关事项进行友好协商。</w:t>
      </w:r>
    </w:p>
    <w:p>
      <w:pPr>
        <w:pStyle w:val="25"/>
        <w:shd w:val="clear" w:color="auto" w:fill="auto"/>
        <w:spacing w:line="360" w:lineRule="auto"/>
        <w:ind w:firstLine="488" w:firstLineChars="200"/>
        <w:rPr>
          <w:rFonts w:ascii="Times" w:hAnsi="Times"/>
          <w:color w:val="000000" w:themeColor="text1"/>
          <w:sz w:val="24"/>
          <w:szCs w:val="24"/>
          <w14:textFill>
            <w14:solidFill>
              <w14:schemeClr w14:val="tx1"/>
            </w14:solidFill>
          </w14:textFill>
        </w:rPr>
      </w:pPr>
      <w:r>
        <w:rPr>
          <w:rFonts w:hint="eastAsia" w:ascii="Times" w:hAnsi="Times"/>
          <w:color w:val="000000" w:themeColor="text1"/>
          <w:sz w:val="24"/>
          <w:szCs w:val="24"/>
          <w14:textFill>
            <w14:solidFill>
              <w14:schemeClr w14:val="tx1"/>
            </w14:solidFill>
          </w14:textFill>
        </w:rPr>
        <w:t>4．</w:t>
      </w:r>
      <w:r>
        <w:rPr>
          <w:rFonts w:ascii="Times" w:hAnsi="Times"/>
          <w:color w:val="000000" w:themeColor="text1"/>
          <w:sz w:val="24"/>
          <w:szCs w:val="24"/>
          <w14:textFill>
            <w14:solidFill>
              <w14:schemeClr w14:val="tx1"/>
            </w14:solidFill>
          </w14:textFill>
        </w:rPr>
        <w:t>我方在此声明</w:t>
      </w:r>
      <w:r>
        <w:rPr>
          <w:rStyle w:val="27"/>
          <w:rFonts w:ascii="Times" w:hAnsi="Times" w:cs="Times New Roman"/>
          <w:color w:val="000000" w:themeColor="text1"/>
          <w:sz w:val="24"/>
          <w:szCs w:val="24"/>
          <w14:textFill>
            <w14:solidFill>
              <w14:schemeClr w14:val="tx1"/>
            </w14:solidFill>
          </w14:textFill>
        </w:rPr>
        <w:t>，</w:t>
      </w:r>
      <w:r>
        <w:rPr>
          <w:rFonts w:ascii="Times" w:hAnsi="Times"/>
          <w:color w:val="000000" w:themeColor="text1"/>
          <w:sz w:val="24"/>
          <w:szCs w:val="24"/>
          <w14:textFill>
            <w14:solidFill>
              <w14:schemeClr w14:val="tx1"/>
            </w14:solidFill>
          </w14:textFill>
        </w:rPr>
        <w:t>所递交的参与遴选文件及有关资料内容完整、真实和准确。</w:t>
      </w:r>
    </w:p>
    <w:p>
      <w:pPr>
        <w:pStyle w:val="25"/>
        <w:spacing w:line="360" w:lineRule="auto"/>
        <w:ind w:firstLine="488" w:firstLineChars="200"/>
        <w:rPr>
          <w:rFonts w:ascii="Times" w:hAnsi="Times"/>
          <w:color w:val="000000" w:themeColor="text1"/>
          <w:sz w:val="24"/>
          <w:szCs w:val="24"/>
          <w14:textFill>
            <w14:solidFill>
              <w14:schemeClr w14:val="tx1"/>
            </w14:solidFill>
          </w14:textFill>
        </w:rPr>
      </w:pPr>
    </w:p>
    <w:p>
      <w:pPr>
        <w:pStyle w:val="25"/>
        <w:spacing w:line="360" w:lineRule="auto"/>
        <w:ind w:firstLine="488" w:firstLineChars="200"/>
        <w:rPr>
          <w:rFonts w:ascii="Times" w:hAnsi="Times"/>
          <w:color w:val="000000" w:themeColor="text1"/>
          <w:sz w:val="24"/>
          <w:szCs w:val="24"/>
          <w14:textFill>
            <w14:solidFill>
              <w14:schemeClr w14:val="tx1"/>
            </w14:solidFill>
          </w14:textFill>
        </w:rPr>
      </w:pPr>
    </w:p>
    <w:p>
      <w:pPr>
        <w:pStyle w:val="25"/>
        <w:spacing w:line="360" w:lineRule="auto"/>
        <w:ind w:firstLine="488" w:firstLineChars="200"/>
        <w:rPr>
          <w:rFonts w:ascii="Times" w:hAnsi="Times"/>
          <w:color w:val="000000" w:themeColor="text1"/>
          <w:sz w:val="24"/>
          <w:szCs w:val="24"/>
          <w14:textFill>
            <w14:solidFill>
              <w14:schemeClr w14:val="tx1"/>
            </w14:solidFill>
          </w14:textFill>
        </w:rPr>
      </w:pPr>
    </w:p>
    <w:p>
      <w:pPr>
        <w:pStyle w:val="6"/>
        <w:snapToGrid w:val="0"/>
        <w:spacing w:line="360" w:lineRule="auto"/>
        <w:jc w:val="center"/>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遴选合作单位</w:t>
      </w:r>
      <w:r>
        <w:rPr>
          <w:rFonts w:hint="eastAsia" w:ascii="Times" w:hAnsi="Times"/>
          <w:color w:val="000000" w:themeColor="text1"/>
          <w:spacing w:val="2"/>
          <w:kern w:val="0"/>
          <w:sz w:val="24"/>
          <w:szCs w:val="24"/>
          <w:u w:val="single"/>
          <w14:textFill>
            <w14:solidFill>
              <w14:schemeClr w14:val="tx1"/>
            </w14:solidFill>
          </w14:textFill>
        </w:rPr>
        <w:t xml:space="preserve">：     （公章）        </w:t>
      </w:r>
    </w:p>
    <w:p>
      <w:pPr>
        <w:pStyle w:val="6"/>
        <w:snapToGrid w:val="0"/>
        <w:spacing w:line="360" w:lineRule="auto"/>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联  系  人</w:t>
      </w:r>
      <w:r>
        <w:rPr>
          <w:rFonts w:hint="eastAsia" w:ascii="Times" w:hAnsi="Times"/>
          <w:color w:val="000000" w:themeColor="text1"/>
          <w:spacing w:val="2"/>
          <w:kern w:val="0"/>
          <w:sz w:val="24"/>
          <w:szCs w:val="24"/>
          <w:u w:val="single"/>
          <w14:textFill>
            <w14:solidFill>
              <w14:schemeClr w14:val="tx1"/>
            </w14:solidFill>
          </w14:textFill>
        </w:rPr>
        <w:t xml:space="preserve">：                     </w:t>
      </w:r>
    </w:p>
    <w:p>
      <w:pPr>
        <w:pStyle w:val="6"/>
        <w:snapToGrid w:val="0"/>
        <w:spacing w:line="360" w:lineRule="auto"/>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联系电话</w:t>
      </w:r>
      <w:r>
        <w:rPr>
          <w:rFonts w:hint="eastAsia" w:ascii="Times" w:hAnsi="Times"/>
          <w:color w:val="000000" w:themeColor="text1"/>
          <w:spacing w:val="2"/>
          <w:kern w:val="0"/>
          <w:sz w:val="24"/>
          <w:szCs w:val="24"/>
          <w:u w:val="single"/>
          <w14:textFill>
            <w14:solidFill>
              <w14:schemeClr w14:val="tx1"/>
            </w14:solidFill>
          </w14:textFill>
        </w:rPr>
        <w:t xml:space="preserve">：                     </w:t>
      </w:r>
    </w:p>
    <w:p>
      <w:pPr>
        <w:pStyle w:val="6"/>
        <w:snapToGrid w:val="0"/>
        <w:spacing w:line="360" w:lineRule="auto"/>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日    期</w:t>
      </w:r>
      <w:r>
        <w:rPr>
          <w:rFonts w:hint="eastAsia" w:ascii="Times" w:hAnsi="Times"/>
          <w:color w:val="000000" w:themeColor="text1"/>
          <w:spacing w:val="2"/>
          <w:kern w:val="0"/>
          <w:sz w:val="24"/>
          <w:szCs w:val="24"/>
          <w:u w:val="single"/>
          <w14:textFill>
            <w14:solidFill>
              <w14:schemeClr w14:val="tx1"/>
            </w14:solidFill>
          </w14:textFill>
        </w:rPr>
        <w:t>：       年     月    日</w:t>
      </w:r>
    </w:p>
    <w:p>
      <w:pPr>
        <w:pStyle w:val="25"/>
        <w:shd w:val="clear" w:color="auto" w:fill="auto"/>
        <w:spacing w:line="360" w:lineRule="auto"/>
        <w:ind w:firstLine="3401" w:firstLineChars="1394"/>
        <w:rPr>
          <w:rFonts w:ascii="Times" w:hAnsi="Times"/>
          <w:color w:val="000000" w:themeColor="text1"/>
          <w:sz w:val="24"/>
          <w:szCs w:val="24"/>
          <w14:textFill>
            <w14:solidFill>
              <w14:schemeClr w14:val="tx1"/>
            </w14:solidFill>
          </w14:textFill>
        </w:rPr>
      </w:pPr>
    </w:p>
    <w:p>
      <w:pPr>
        <w:rPr>
          <w:rFonts w:ascii="Times" w:hAnsi="Times" w:eastAsia="黑体"/>
          <w:bCs/>
          <w:color w:val="000000" w:themeColor="text1"/>
          <w:sz w:val="30"/>
          <w:szCs w:val="30"/>
          <w14:textFill>
            <w14:solidFill>
              <w14:schemeClr w14:val="tx1"/>
            </w14:solidFill>
          </w14:textFill>
        </w:rPr>
      </w:pPr>
      <w:bookmarkStart w:id="59" w:name="_Toc464745837"/>
      <w:bookmarkStart w:id="60" w:name="_Toc453586600"/>
      <w:r>
        <w:rPr>
          <w:rFonts w:ascii="Times" w:hAnsi="Times"/>
          <w:color w:val="000000" w:themeColor="text1"/>
          <w:sz w:val="30"/>
          <w:szCs w:val="30"/>
          <w14:textFill>
            <w14:solidFill>
              <w14:schemeClr w14:val="tx1"/>
            </w14:solidFill>
          </w14:textFill>
        </w:rPr>
        <w:br w:type="page"/>
      </w:r>
    </w:p>
    <w:bookmarkEnd w:id="59"/>
    <w:bookmarkEnd w:id="60"/>
    <w:p>
      <w:pPr>
        <w:pStyle w:val="4"/>
        <w:jc w:val="center"/>
        <w:rPr>
          <w:rFonts w:ascii="Times" w:hAnsi="Times"/>
          <w:b/>
          <w:color w:val="000000" w:themeColor="text1"/>
          <w:sz w:val="30"/>
          <w:szCs w:val="30"/>
          <w14:textFill>
            <w14:solidFill>
              <w14:schemeClr w14:val="tx1"/>
            </w14:solidFill>
          </w14:textFill>
        </w:rPr>
      </w:pPr>
      <w:bookmarkStart w:id="61" w:name="_Toc453586602"/>
      <w:bookmarkStart w:id="62" w:name="_Toc41478762"/>
      <w:bookmarkStart w:id="63" w:name="_Toc464745839"/>
      <w:r>
        <w:rPr>
          <w:rFonts w:hint="eastAsia" w:ascii="Times" w:hAnsi="Times"/>
          <w:bCs w:val="0"/>
          <w:color w:val="000000" w:themeColor="text1"/>
          <w:sz w:val="32"/>
          <w14:textFill>
            <w14:solidFill>
              <w14:schemeClr w14:val="tx1"/>
            </w14:solidFill>
          </w14:textFill>
        </w:rPr>
        <w:t>2</w:t>
      </w:r>
      <w:r>
        <w:rPr>
          <w:rFonts w:ascii="Times" w:hAnsi="Times"/>
          <w:bCs w:val="0"/>
          <w:color w:val="000000" w:themeColor="text1"/>
          <w:sz w:val="32"/>
          <w14:textFill>
            <w14:solidFill>
              <w14:schemeClr w14:val="tx1"/>
            </w14:solidFill>
          </w14:textFill>
        </w:rPr>
        <w:t>．</w:t>
      </w:r>
      <w:r>
        <w:rPr>
          <w:rFonts w:hint="eastAsia" w:ascii="Times" w:hAnsi="Times"/>
          <w:bCs w:val="0"/>
          <w:color w:val="000000" w:themeColor="text1"/>
          <w:sz w:val="32"/>
          <w14:textFill>
            <w14:solidFill>
              <w14:schemeClr w14:val="tx1"/>
            </w14:solidFill>
          </w14:textFill>
        </w:rPr>
        <w:t>参与</w:t>
      </w:r>
      <w:r>
        <w:rPr>
          <w:rFonts w:ascii="Times" w:hAnsi="Times"/>
          <w:bCs w:val="0"/>
          <w:color w:val="000000" w:themeColor="text1"/>
          <w:sz w:val="32"/>
          <w14:textFill>
            <w14:solidFill>
              <w14:schemeClr w14:val="tx1"/>
            </w14:solidFill>
          </w14:textFill>
        </w:rPr>
        <w:t>遴选文件附表</w:t>
      </w:r>
      <w:bookmarkEnd w:id="61"/>
      <w:bookmarkEnd w:id="62"/>
      <w:bookmarkEnd w:id="63"/>
    </w:p>
    <w:p>
      <w:pPr>
        <w:pStyle w:val="5"/>
        <w:spacing w:line="300" w:lineRule="auto"/>
        <w:jc w:val="center"/>
        <w:rPr>
          <w:rFonts w:ascii="Times" w:hAnsi="Times"/>
          <w:color w:val="000000" w:themeColor="text1"/>
          <w:sz w:val="30"/>
          <w:szCs w:val="30"/>
          <w14:textFill>
            <w14:solidFill>
              <w14:schemeClr w14:val="tx1"/>
            </w14:solidFill>
          </w14:textFill>
        </w:rPr>
      </w:pPr>
      <w:bookmarkStart w:id="64" w:name="_Toc41478763"/>
      <w:r>
        <w:rPr>
          <w:rFonts w:hint="eastAsia" w:ascii="Times" w:hAnsi="Times"/>
          <w:color w:val="000000" w:themeColor="text1"/>
          <w:sz w:val="30"/>
          <w:szCs w:val="30"/>
          <w14:textFill>
            <w14:solidFill>
              <w14:schemeClr w14:val="tx1"/>
            </w14:solidFill>
          </w14:textFill>
        </w:rPr>
        <w:t>2</w:t>
      </w:r>
      <w:r>
        <w:rPr>
          <w:rFonts w:ascii="Times" w:hAnsi="Times"/>
          <w:color w:val="000000" w:themeColor="text1"/>
          <w:sz w:val="30"/>
          <w:szCs w:val="30"/>
          <w14:textFill>
            <w14:solidFill>
              <w14:schemeClr w14:val="tx1"/>
            </w14:solidFill>
          </w14:textFill>
        </w:rPr>
        <w:t xml:space="preserve">.1  </w:t>
      </w:r>
      <w:r>
        <w:rPr>
          <w:rFonts w:hint="eastAsia" w:ascii="Times" w:hAnsi="Times"/>
          <w:color w:val="000000" w:themeColor="text1"/>
          <w:sz w:val="30"/>
          <w:szCs w:val="30"/>
          <w14:textFill>
            <w14:solidFill>
              <w14:schemeClr w14:val="tx1"/>
            </w14:solidFill>
          </w14:textFill>
        </w:rPr>
        <w:t>参与</w:t>
      </w:r>
      <w:r>
        <w:rPr>
          <w:rFonts w:ascii="Times" w:hAnsi="Times"/>
          <w:color w:val="000000" w:themeColor="text1"/>
          <w:sz w:val="30"/>
          <w:szCs w:val="30"/>
          <w14:textFill>
            <w14:solidFill>
              <w14:schemeClr w14:val="tx1"/>
            </w14:solidFill>
          </w14:textFill>
        </w:rPr>
        <w:t>遴选人基本情况表</w:t>
      </w:r>
      <w:bookmarkEnd w:id="64"/>
    </w:p>
    <w:tbl>
      <w:tblPr>
        <w:tblStyle w:val="17"/>
        <w:tblW w:w="86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80"/>
        <w:gridCol w:w="1559"/>
        <w:gridCol w:w="1308"/>
        <w:gridCol w:w="1811"/>
        <w:gridCol w:w="1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申请</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名称</w:t>
            </w:r>
          </w:p>
        </w:tc>
        <w:tc>
          <w:tcPr>
            <w:tcW w:w="6238" w:type="dxa"/>
            <w:gridSpan w:val="4"/>
            <w:vAlign w:val="center"/>
          </w:tcPr>
          <w:p>
            <w:pPr>
              <w:jc w:val="center"/>
              <w:rPr>
                <w:rFonts w:ascii="Times" w:hAnsi="Times"/>
                <w:b/>
                <w:color w:val="000000" w:themeColor="text1"/>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注册地址</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邮政编码</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Merge w:val="restart"/>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联系方式</w:t>
            </w:r>
          </w:p>
        </w:tc>
        <w:tc>
          <w:tcPr>
            <w:tcW w:w="1559"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联系人</w:t>
            </w:r>
          </w:p>
        </w:tc>
        <w:tc>
          <w:tcPr>
            <w:tcW w:w="1308" w:type="dxa"/>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电话</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Merge w:val="continue"/>
            <w:vAlign w:val="center"/>
          </w:tcPr>
          <w:p>
            <w:pPr>
              <w:jc w:val="center"/>
              <w:rPr>
                <w:rFonts w:ascii="Times" w:hAnsi="Times"/>
                <w:color w:val="000000" w:themeColor="text1"/>
                <w14:textFill>
                  <w14:solidFill>
                    <w14:schemeClr w14:val="tx1"/>
                  </w14:solidFill>
                </w14:textFill>
              </w:rPr>
            </w:pPr>
          </w:p>
        </w:tc>
        <w:tc>
          <w:tcPr>
            <w:tcW w:w="1559"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传真</w:t>
            </w:r>
          </w:p>
        </w:tc>
        <w:tc>
          <w:tcPr>
            <w:tcW w:w="1308" w:type="dxa"/>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电子邮件</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法定代表人</w:t>
            </w:r>
          </w:p>
        </w:tc>
        <w:tc>
          <w:tcPr>
            <w:tcW w:w="1559"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姓名</w:t>
            </w:r>
          </w:p>
        </w:tc>
        <w:tc>
          <w:tcPr>
            <w:tcW w:w="1308" w:type="dxa"/>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电话</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成立时间</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员工总数</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营业执照号或统一社会信用代码</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类型</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注册资本</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总资产</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净资产</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银行资信等级</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基本账户开户银行</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基本账户账号</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经营范围</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上级主管部门</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备注</w:t>
            </w:r>
          </w:p>
        </w:tc>
        <w:tc>
          <w:tcPr>
            <w:tcW w:w="6238" w:type="dxa"/>
            <w:gridSpan w:val="4"/>
            <w:vAlign w:val="center"/>
          </w:tcPr>
          <w:p>
            <w:pPr>
              <w:jc w:val="center"/>
              <w:rPr>
                <w:rFonts w:ascii="Times" w:hAnsi="Times"/>
                <w:color w:val="000000" w:themeColor="text1"/>
                <w14:textFill>
                  <w14:solidFill>
                    <w14:schemeClr w14:val="tx1"/>
                  </w14:solidFill>
                </w14:textFill>
              </w:rPr>
            </w:pPr>
          </w:p>
        </w:tc>
      </w:tr>
    </w:tbl>
    <w:p>
      <w:pPr>
        <w:spacing w:line="300" w:lineRule="auto"/>
        <w:ind w:left="658" w:hanging="658"/>
        <w:rPr>
          <w:rFonts w:ascii="Times" w:hAnsi="Times"/>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注</w:t>
      </w:r>
      <w:r>
        <w:rPr>
          <w:rFonts w:ascii="Times" w:hAnsi="Times"/>
          <w:color w:val="000000" w:themeColor="text1"/>
          <w14:textFill>
            <w14:solidFill>
              <w14:schemeClr w14:val="tx1"/>
            </w14:solidFill>
          </w14:textFill>
        </w:rPr>
        <w:t>：1.在本表后应附申请</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营业执照副本</w:t>
      </w:r>
      <w:r>
        <w:rPr>
          <w:rFonts w:hint="eastAsia" w:ascii="Times" w:hAnsi="Times"/>
          <w:color w:val="000000" w:themeColor="text1"/>
          <w14:textFill>
            <w14:solidFill>
              <w14:schemeClr w14:val="tx1"/>
            </w14:solidFill>
          </w14:textFill>
        </w:rPr>
        <w:t>（事业单位法人证书）</w:t>
      </w:r>
      <w:r>
        <w:rPr>
          <w:rFonts w:ascii="Times" w:hAnsi="Times"/>
          <w:color w:val="000000" w:themeColor="text1"/>
          <w14:textFill>
            <w14:solidFill>
              <w14:schemeClr w14:val="tx1"/>
            </w14:solidFill>
          </w14:textFill>
        </w:rPr>
        <w:t>的扫描件。</w:t>
      </w:r>
    </w:p>
    <w:p>
      <w:pPr>
        <w:pStyle w:val="5"/>
        <w:spacing w:line="300" w:lineRule="auto"/>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br w:type="page"/>
      </w:r>
      <w:bookmarkStart w:id="65" w:name="_Toc41478764"/>
      <w:r>
        <w:rPr>
          <w:rFonts w:hint="eastAsia" w:ascii="Times" w:hAnsi="Times"/>
          <w:color w:val="000000" w:themeColor="text1"/>
          <w:sz w:val="30"/>
          <w:szCs w:val="30"/>
          <w14:textFill>
            <w14:solidFill>
              <w14:schemeClr w14:val="tx1"/>
            </w14:solidFill>
          </w14:textFill>
        </w:rPr>
        <w:t>2</w:t>
      </w:r>
      <w:r>
        <w:rPr>
          <w:rFonts w:ascii="Times" w:hAnsi="Times"/>
          <w:color w:val="000000" w:themeColor="text1"/>
          <w:sz w:val="30"/>
          <w:szCs w:val="30"/>
          <w14:textFill>
            <w14:solidFill>
              <w14:schemeClr w14:val="tx1"/>
            </w14:solidFill>
          </w14:textFill>
        </w:rPr>
        <w:t>.</w:t>
      </w:r>
      <w:r>
        <w:rPr>
          <w:rFonts w:hint="eastAsia" w:ascii="Times" w:hAnsi="Times"/>
          <w:color w:val="000000" w:themeColor="text1"/>
          <w:sz w:val="30"/>
          <w:szCs w:val="30"/>
          <w14:textFill>
            <w14:solidFill>
              <w14:schemeClr w14:val="tx1"/>
            </w14:solidFill>
          </w14:textFill>
        </w:rPr>
        <w:t>2</w:t>
      </w:r>
      <w:r>
        <w:rPr>
          <w:rFonts w:ascii="Times" w:hAnsi="Times"/>
          <w:color w:val="000000" w:themeColor="text1"/>
          <w:sz w:val="30"/>
          <w:szCs w:val="30"/>
          <w14:textFill>
            <w14:solidFill>
              <w14:schemeClr w14:val="tx1"/>
            </w14:solidFill>
          </w14:textFill>
        </w:rPr>
        <w:t xml:space="preserve">  财务状况表</w:t>
      </w:r>
      <w:bookmarkEnd w:id="65"/>
    </w:p>
    <w:tbl>
      <w:tblPr>
        <w:tblStyle w:val="17"/>
        <w:tblpPr w:leftFromText="180" w:rightFromText="180" w:horzAnchor="margin" w:tblpXSpec="center" w:tblpY="720"/>
        <w:tblW w:w="86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65"/>
        <w:gridCol w:w="992"/>
        <w:gridCol w:w="967"/>
        <w:gridCol w:w="1147"/>
        <w:gridCol w:w="11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365"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项目或指标</w:t>
            </w:r>
          </w:p>
        </w:tc>
        <w:tc>
          <w:tcPr>
            <w:tcW w:w="992" w:type="dxa"/>
            <w:vAlign w:val="center"/>
          </w:tcPr>
          <w:p>
            <w:pPr>
              <w:autoSpaceDE w:val="0"/>
              <w:autoSpaceDN w:val="0"/>
              <w:spacing w:line="320" w:lineRule="atLeast"/>
              <w:jc w:val="center"/>
              <w:textAlignment w:val="bottom"/>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单位</w:t>
            </w:r>
          </w:p>
        </w:tc>
        <w:tc>
          <w:tcPr>
            <w:tcW w:w="967"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年</w:t>
            </w:r>
          </w:p>
        </w:tc>
        <w:tc>
          <w:tcPr>
            <w:tcW w:w="1147" w:type="dxa"/>
            <w:vAlign w:val="center"/>
          </w:tcPr>
          <w:p>
            <w:pPr>
              <w:autoSpaceDE w:val="0"/>
              <w:autoSpaceDN w:val="0"/>
              <w:spacing w:line="320" w:lineRule="atLeast"/>
              <w:jc w:val="center"/>
              <w:textAlignment w:val="bottom"/>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年</w:t>
            </w:r>
          </w:p>
        </w:tc>
        <w:tc>
          <w:tcPr>
            <w:tcW w:w="1147"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一、注册资本</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二、净资产</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三、长期投资</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四、总资产</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五、固定资产</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六、流动资产</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其中：1.货币资金</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2.应收账款</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3.预付账款</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4.其他应收款</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5.存货</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七、速动资产</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八、流动负债合计</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其中：1.短期借款</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2.预收及应付款</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九、负债合计</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十、营业收入</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十一、净利润</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十二、现金流量净额</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其中：1.经营活动产生的现金流量净额</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2.投资活动产生的现金流量净额</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3.筹资活动产生的现金流量净额</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万元</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十三、主要财务指标</w:t>
            </w:r>
          </w:p>
        </w:tc>
        <w:tc>
          <w:tcPr>
            <w:tcW w:w="992" w:type="dxa"/>
            <w:vAlign w:val="center"/>
          </w:tcPr>
          <w:p>
            <w:pPr>
              <w:jc w:val="center"/>
              <w:rPr>
                <w:rFonts w:ascii="Times" w:hAnsi="Times"/>
                <w:color w:val="000000" w:themeColor="text1"/>
                <w14:textFill>
                  <w14:solidFill>
                    <w14:schemeClr w14:val="tx1"/>
                  </w14:solidFill>
                </w14:textFill>
              </w:rPr>
            </w:pP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1.净资产收益率</w:t>
            </w:r>
          </w:p>
        </w:tc>
        <w:tc>
          <w:tcPr>
            <w:tcW w:w="992" w:type="dxa"/>
            <w:vAlign w:val="center"/>
          </w:tcPr>
          <w:p>
            <w:pPr>
              <w:autoSpaceDE w:val="0"/>
              <w:autoSpaceDN w:val="0"/>
              <w:spacing w:line="320" w:lineRule="atLeast"/>
              <w:jc w:val="center"/>
              <w:textAlignment w:val="bottom"/>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2.总资产报酬率</w:t>
            </w:r>
          </w:p>
        </w:tc>
        <w:tc>
          <w:tcPr>
            <w:tcW w:w="992" w:type="dxa"/>
            <w:vAlign w:val="center"/>
          </w:tcPr>
          <w:p>
            <w:pPr>
              <w:autoSpaceDE w:val="0"/>
              <w:autoSpaceDN w:val="0"/>
              <w:spacing w:line="320" w:lineRule="atLeast"/>
              <w:jc w:val="center"/>
              <w:textAlignment w:val="bottom"/>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3.主营业务利润率</w:t>
            </w:r>
          </w:p>
        </w:tc>
        <w:tc>
          <w:tcPr>
            <w:tcW w:w="992" w:type="dxa"/>
            <w:vAlign w:val="center"/>
          </w:tcPr>
          <w:p>
            <w:pPr>
              <w:autoSpaceDE w:val="0"/>
              <w:autoSpaceDN w:val="0"/>
              <w:spacing w:line="320" w:lineRule="atLeast"/>
              <w:jc w:val="center"/>
              <w:textAlignment w:val="bottom"/>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4.流动资产周转率</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5.流动比率</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6.资产负债率</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7.速动比率</w:t>
            </w:r>
          </w:p>
        </w:tc>
        <w:tc>
          <w:tcPr>
            <w:tcW w:w="992"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w:t>
            </w:r>
          </w:p>
        </w:tc>
        <w:tc>
          <w:tcPr>
            <w:tcW w:w="96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c>
          <w:tcPr>
            <w:tcW w:w="1147" w:type="dxa"/>
            <w:vAlign w:val="center"/>
          </w:tcPr>
          <w:p>
            <w:pPr>
              <w:jc w:val="center"/>
              <w:rPr>
                <w:rFonts w:ascii="Times" w:hAnsi="Times"/>
                <w:color w:val="000000" w:themeColor="text1"/>
                <w14:textFill>
                  <w14:solidFill>
                    <w14:schemeClr w14:val="tx1"/>
                  </w14:solidFill>
                </w14:textFill>
              </w:rPr>
            </w:pPr>
          </w:p>
        </w:tc>
      </w:tr>
    </w:tbl>
    <w:p>
      <w:pPr>
        <w:ind w:left="658" w:hanging="658"/>
        <w:rPr>
          <w:rFonts w:ascii="Times" w:hAnsi="Times"/>
          <w:color w:val="000000" w:themeColor="text1"/>
          <w:sz w:val="44"/>
          <w:szCs w:val="44"/>
          <w14:textFill>
            <w14:solidFill>
              <w14:schemeClr w14:val="tx1"/>
            </w14:solidFill>
          </w14:textFill>
        </w:rPr>
      </w:pPr>
      <w:r>
        <w:rPr>
          <w:rFonts w:ascii="黑体" w:hAnsi="黑体" w:eastAsia="黑体"/>
          <w:color w:val="000000" w:themeColor="text1"/>
          <w14:textFill>
            <w14:solidFill>
              <w14:schemeClr w14:val="tx1"/>
            </w14:solidFill>
          </w14:textFill>
        </w:rPr>
        <w:t>注</w:t>
      </w:r>
      <w:r>
        <w:rPr>
          <w:rFonts w:ascii="Times" w:hAnsi="Times"/>
          <w:color w:val="000000" w:themeColor="text1"/>
          <w14:textFill>
            <w14:solidFill>
              <w14:schemeClr w14:val="tx1"/>
            </w14:solidFill>
          </w14:textFill>
        </w:rPr>
        <w:t>：1.本表后应附：近</w:t>
      </w:r>
      <w:r>
        <w:rPr>
          <w:rFonts w:hint="eastAsia" w:ascii="Times" w:hAnsi="Times"/>
          <w:color w:val="000000" w:themeColor="text1"/>
          <w14:textFill>
            <w14:solidFill>
              <w14:schemeClr w14:val="tx1"/>
            </w14:solidFill>
          </w14:textFill>
        </w:rPr>
        <w:t>3</w:t>
      </w:r>
      <w:r>
        <w:rPr>
          <w:rFonts w:ascii="Times" w:hAnsi="Times"/>
          <w:color w:val="000000" w:themeColor="text1"/>
          <w14:textFill>
            <w14:solidFill>
              <w14:schemeClr w14:val="tx1"/>
            </w14:solidFill>
          </w14:textFill>
        </w:rPr>
        <w:t>年（</w:t>
      </w:r>
      <w:r>
        <w:rPr>
          <w:rFonts w:hint="eastAsia" w:ascii="Times" w:hAnsi="Times"/>
          <w:color w:val="000000" w:themeColor="text1"/>
          <w14:textFill>
            <w14:solidFill>
              <w14:schemeClr w14:val="tx1"/>
            </w14:solidFill>
          </w14:textFill>
        </w:rPr>
        <w:t>2019</w:t>
      </w:r>
      <w:r>
        <w:rPr>
          <w:rFonts w:ascii="Times" w:hAnsi="Times"/>
          <w:color w:val="000000" w:themeColor="text1"/>
          <w14:textFill>
            <w14:solidFill>
              <w14:schemeClr w14:val="tx1"/>
            </w14:solidFill>
          </w14:textFill>
        </w:rPr>
        <w:t>～20</w:t>
      </w:r>
      <w:r>
        <w:rPr>
          <w:rFonts w:hint="eastAsia" w:ascii="Times" w:hAnsi="Times"/>
          <w:color w:val="000000" w:themeColor="text1"/>
          <w14:textFill>
            <w14:solidFill>
              <w14:schemeClr w14:val="tx1"/>
            </w14:solidFill>
          </w14:textFill>
        </w:rPr>
        <w:t>21</w:t>
      </w:r>
      <w:r>
        <w:rPr>
          <w:rFonts w:ascii="Times" w:hAnsi="Times"/>
          <w:color w:val="000000" w:themeColor="text1"/>
          <w14:textFill>
            <w14:solidFill>
              <w14:schemeClr w14:val="tx1"/>
            </w14:solidFill>
          </w14:textFill>
        </w:rPr>
        <w:t>年度）经具有法定资格的中介机构审计的财务会计报表</w:t>
      </w:r>
      <w:r>
        <w:rPr>
          <w:rFonts w:hint="eastAsia" w:ascii="Times" w:hAnsi="Times"/>
          <w:b/>
          <w:color w:val="000000" w:themeColor="text1"/>
          <w14:textFill>
            <w14:solidFill>
              <w14:schemeClr w14:val="tx1"/>
            </w14:solidFill>
          </w14:textFill>
        </w:rPr>
        <w:t>（</w:t>
      </w:r>
      <w:r>
        <w:rPr>
          <w:rFonts w:ascii="Times" w:hAnsi="Times"/>
          <w:b/>
          <w:color w:val="000000" w:themeColor="text1"/>
          <w14:textFill>
            <w14:solidFill>
              <w14:schemeClr w14:val="tx1"/>
            </w14:solidFill>
          </w14:textFill>
        </w:rPr>
        <w:t>仅提供资产负债表、现金流量表、利润表的扫描件</w:t>
      </w:r>
      <w:r>
        <w:rPr>
          <w:rFonts w:hint="eastAsia" w:ascii="Times" w:hAnsi="Times"/>
          <w:b/>
          <w:color w:val="000000" w:themeColor="text1"/>
          <w14:textFill>
            <w14:solidFill>
              <w14:schemeClr w14:val="tx1"/>
            </w14:solidFill>
          </w14:textFill>
        </w:rPr>
        <w:t>）</w:t>
      </w:r>
      <w:r>
        <w:rPr>
          <w:rFonts w:ascii="Times" w:hAnsi="Times"/>
          <w:color w:val="000000" w:themeColor="text1"/>
          <w14:textFill>
            <w14:solidFill>
              <w14:schemeClr w14:val="tx1"/>
            </w14:solidFill>
          </w14:textFill>
        </w:rPr>
        <w:t>。</w:t>
      </w:r>
      <w:r>
        <w:rPr>
          <w:rFonts w:hint="eastAsia" w:ascii="Times" w:hAnsi="Times"/>
          <w:color w:val="000000" w:themeColor="text1"/>
          <w14:textFill>
            <w14:solidFill>
              <w14:schemeClr w14:val="tx1"/>
            </w14:solidFill>
          </w14:textFill>
        </w:rPr>
        <w:t>若申请单位</w:t>
      </w:r>
      <w:r>
        <w:rPr>
          <w:rFonts w:ascii="Times" w:hAnsi="Times"/>
          <w:color w:val="000000" w:themeColor="text1"/>
          <w14:textFill>
            <w14:solidFill>
              <w14:schemeClr w14:val="tx1"/>
            </w14:solidFill>
          </w14:textFill>
        </w:rPr>
        <w:t>20</w:t>
      </w:r>
      <w:r>
        <w:rPr>
          <w:rFonts w:hint="eastAsia" w:ascii="Times" w:hAnsi="Times"/>
          <w:color w:val="000000" w:themeColor="text1"/>
          <w14:textFill>
            <w14:solidFill>
              <w14:schemeClr w14:val="tx1"/>
            </w14:solidFill>
          </w14:textFill>
        </w:rPr>
        <w:t>21年度财务会计报表尚未完成审计，提供2018～</w:t>
      </w:r>
      <w:r>
        <w:rPr>
          <w:rFonts w:ascii="Times" w:hAnsi="Times"/>
          <w:color w:val="000000" w:themeColor="text1"/>
          <w14:textFill>
            <w14:solidFill>
              <w14:schemeClr w14:val="tx1"/>
            </w14:solidFill>
          </w14:textFill>
        </w:rPr>
        <w:t>20</w:t>
      </w:r>
      <w:r>
        <w:rPr>
          <w:rFonts w:hint="eastAsia" w:ascii="Times" w:hAnsi="Times"/>
          <w:color w:val="000000" w:themeColor="text1"/>
          <w14:textFill>
            <w14:solidFill>
              <w14:schemeClr w14:val="tx1"/>
            </w14:solidFill>
          </w14:textFill>
        </w:rPr>
        <w:t>20年度经审计的财务会计报表；</w:t>
      </w:r>
      <w:r>
        <w:rPr>
          <w:rFonts w:ascii="Times" w:hAnsi="Times"/>
          <w:color w:val="000000" w:themeColor="text1"/>
          <w14:textFill>
            <w14:solidFill>
              <w14:schemeClr w14:val="tx1"/>
            </w14:solidFill>
          </w14:textFill>
        </w:rPr>
        <w:t>申请</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成立不足3年的，提供成立至今的经审计的财务会计报表。</w:t>
      </w:r>
    </w:p>
    <w:p>
      <w:pPr>
        <w:spacing w:line="360" w:lineRule="exact"/>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2.本表所列数据必须与本表各附件中的数据相一致。</w:t>
      </w:r>
    </w:p>
    <w:p>
      <w:pPr>
        <w:spacing w:line="360" w:lineRule="exact"/>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3.事业单位在本表项目中未涉及项目不填。</w:t>
      </w:r>
    </w:p>
    <w:p>
      <w:pPr>
        <w:spacing w:line="360" w:lineRule="exact"/>
        <w:ind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br w:type="page"/>
      </w:r>
    </w:p>
    <w:p>
      <w:pPr>
        <w:pStyle w:val="5"/>
        <w:spacing w:line="300" w:lineRule="auto"/>
        <w:jc w:val="center"/>
        <w:rPr>
          <w:rFonts w:ascii="Times" w:hAnsi="Times"/>
          <w:color w:val="000000" w:themeColor="text1"/>
          <w:szCs w:val="24"/>
          <w14:textFill>
            <w14:solidFill>
              <w14:schemeClr w14:val="tx1"/>
            </w14:solidFill>
          </w14:textFill>
        </w:rPr>
      </w:pPr>
      <w:bookmarkStart w:id="66" w:name="_Toc41478765"/>
      <w:r>
        <w:rPr>
          <w:rFonts w:hint="eastAsia" w:ascii="Times" w:hAnsi="Times"/>
          <w:color w:val="000000" w:themeColor="text1"/>
          <w:sz w:val="30"/>
          <w:szCs w:val="30"/>
          <w14:textFill>
            <w14:solidFill>
              <w14:schemeClr w14:val="tx1"/>
            </w14:solidFill>
          </w14:textFill>
        </w:rPr>
        <w:t>2.3资质</w:t>
      </w:r>
      <w:r>
        <w:rPr>
          <w:rFonts w:ascii="Times" w:hAnsi="Times"/>
          <w:color w:val="000000" w:themeColor="text1"/>
          <w:sz w:val="30"/>
          <w:szCs w:val="30"/>
          <w14:textFill>
            <w14:solidFill>
              <w14:schemeClr w14:val="tx1"/>
            </w14:solidFill>
          </w14:textFill>
        </w:rPr>
        <w:t>业绩情况</w:t>
      </w:r>
      <w:bookmarkEnd w:id="66"/>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06" w:hRule="atLeast"/>
        </w:trPr>
        <w:tc>
          <w:tcPr>
            <w:tcW w:w="8606" w:type="dxa"/>
          </w:tcPr>
          <w:p>
            <w:pPr>
              <w:spacing w:line="300" w:lineRule="auto"/>
              <w:ind w:left="210" w:leftChars="100" w:right="210" w:rightChars="100" w:firstLine="420" w:firstLineChars="200"/>
              <w:rPr>
                <w:rFonts w:ascii="Times" w:hAnsi="Times"/>
                <w:color w:val="000000" w:themeColor="text1"/>
                <w14:textFill>
                  <w14:solidFill>
                    <w14:schemeClr w14:val="tx1"/>
                  </w14:solidFill>
                </w14:textFill>
              </w:rPr>
            </w:pPr>
          </w:p>
          <w:p>
            <w:pPr>
              <w:spacing w:line="300" w:lineRule="auto"/>
              <w:ind w:left="210" w:leftChars="100" w:right="210" w:rightChars="100"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申请</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应在此提供事业单位法人证书或办学许可证扫描件。</w:t>
            </w:r>
          </w:p>
          <w:p>
            <w:pPr>
              <w:spacing w:line="300" w:lineRule="auto"/>
              <w:ind w:left="210" w:leftChars="100" w:right="210" w:rightChars="100" w:firstLine="420" w:firstLineChars="200"/>
              <w:rPr>
                <w:rFonts w:ascii="Times" w:hAnsi="Times"/>
                <w:color w:val="000000" w:themeColor="text1"/>
                <w14:textFill>
                  <w14:solidFill>
                    <w14:schemeClr w14:val="tx1"/>
                  </w14:solidFill>
                </w14:textFill>
              </w:rPr>
            </w:pPr>
          </w:p>
        </w:tc>
      </w:tr>
    </w:tbl>
    <w:p>
      <w:pPr>
        <w:spacing w:before="156" w:beforeLines="50" w:line="300" w:lineRule="auto"/>
        <w:ind w:left="658" w:hanging="658"/>
        <w:rPr>
          <w:rFonts w:ascii="Times" w:hAnsi="Times"/>
          <w:color w:val="000000" w:themeColor="text1"/>
          <w14:textFill>
            <w14:solidFill>
              <w14:schemeClr w14:val="tx1"/>
            </w14:solidFill>
          </w14:textFill>
        </w:rPr>
      </w:pPr>
    </w:p>
    <w:p>
      <w:pPr>
        <w:rPr>
          <w:rFonts w:ascii="Times" w:hAnsi="Times" w:eastAsia="黑体"/>
          <w:bCs/>
          <w:color w:val="000000" w:themeColor="text1"/>
          <w14:textFill>
            <w14:solidFill>
              <w14:schemeClr w14:val="tx1"/>
            </w14:solidFill>
          </w14:textFill>
        </w:rPr>
      </w:pPr>
      <w:r>
        <w:rPr>
          <w:rFonts w:ascii="Times" w:hAnsi="Times"/>
          <w:color w:val="000000" w:themeColor="text1"/>
          <w14:textFill>
            <w14:solidFill>
              <w14:schemeClr w14:val="tx1"/>
            </w14:solidFill>
          </w14:textFill>
        </w:rPr>
        <w:br w:type="page"/>
      </w:r>
    </w:p>
    <w:p>
      <w:pPr>
        <w:pStyle w:val="5"/>
        <w:spacing w:line="300" w:lineRule="auto"/>
        <w:jc w:val="center"/>
        <w:rPr>
          <w:rFonts w:ascii="Times" w:hAnsi="Times"/>
          <w:b/>
          <w:color w:val="000000" w:themeColor="text1"/>
          <w:sz w:val="28"/>
          <w14:textFill>
            <w14:solidFill>
              <w14:schemeClr w14:val="tx1"/>
            </w14:solidFill>
          </w14:textFill>
        </w:rPr>
      </w:pPr>
      <w:bookmarkStart w:id="67" w:name="_Toc41478766"/>
      <w:r>
        <w:rPr>
          <w:rFonts w:hint="eastAsia" w:ascii="Times" w:hAnsi="Times"/>
          <w:color w:val="000000" w:themeColor="text1"/>
          <w:sz w:val="30"/>
          <w:szCs w:val="30"/>
          <w14:textFill>
            <w14:solidFill>
              <w14:schemeClr w14:val="tx1"/>
            </w14:solidFill>
          </w14:textFill>
        </w:rPr>
        <w:t>2.4</w:t>
      </w:r>
      <w:r>
        <w:rPr>
          <w:rFonts w:ascii="Times" w:hAnsi="Times"/>
          <w:color w:val="000000" w:themeColor="text1"/>
          <w:sz w:val="30"/>
          <w:szCs w:val="30"/>
          <w14:textFill>
            <w14:solidFill>
              <w14:schemeClr w14:val="tx1"/>
            </w14:solidFill>
          </w14:textFill>
        </w:rPr>
        <w:t xml:space="preserve">  商业信誉情况表</w:t>
      </w:r>
      <w:bookmarkEnd w:id="67"/>
    </w:p>
    <w:tbl>
      <w:tblPr>
        <w:tblStyle w:val="17"/>
        <w:tblW w:w="86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06" w:hRule="atLeast"/>
          <w:jc w:val="center"/>
        </w:trPr>
        <w:tc>
          <w:tcPr>
            <w:tcW w:w="9639" w:type="dxa"/>
          </w:tcPr>
          <w:p>
            <w:pPr>
              <w:spacing w:line="360" w:lineRule="auto"/>
              <w:ind w:left="210" w:leftChars="100" w:right="210" w:rightChars="100" w:firstLine="420" w:firstLineChars="200"/>
              <w:rPr>
                <w:rFonts w:ascii="Times" w:hAnsi="Times"/>
                <w:color w:val="000000" w:themeColor="text1"/>
                <w14:textFill>
                  <w14:solidFill>
                    <w14:schemeClr w14:val="tx1"/>
                  </w14:solidFill>
                </w14:textFill>
              </w:rPr>
            </w:pPr>
          </w:p>
          <w:p>
            <w:pPr>
              <w:spacing w:line="360" w:lineRule="auto"/>
              <w:ind w:left="210" w:leftChars="100" w:right="210" w:rightChars="100"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参照</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遴选人须知附录</w:t>
            </w:r>
            <w:r>
              <w:rPr>
                <w:rFonts w:hint="eastAsia" w:ascii="Times" w:hAnsi="Times"/>
                <w:color w:val="000000" w:themeColor="text1"/>
                <w14:textFill>
                  <w14:solidFill>
                    <w14:schemeClr w14:val="tx1"/>
                  </w14:solidFill>
                </w14:textFill>
              </w:rPr>
              <w:t>2</w:t>
            </w:r>
            <w:r>
              <w:rPr>
                <w:rFonts w:ascii="Times" w:hAnsi="Times"/>
                <w:color w:val="000000" w:themeColor="text1"/>
                <w14:textFill>
                  <w14:solidFill>
                    <w14:schemeClr w14:val="tx1"/>
                  </w14:solidFill>
                </w14:textFill>
              </w:rPr>
              <w:t>所规定的内容，详细说明</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遴选人的信誉情况。</w:t>
            </w:r>
            <w:r>
              <w:rPr>
                <w:rFonts w:hint="eastAsia" w:ascii="Times" w:hAnsi="Times"/>
                <w:color w:val="000000" w:themeColor="text1"/>
                <w14:textFill>
                  <w14:solidFill>
                    <w14:schemeClr w14:val="tx1"/>
                  </w14:solidFill>
                </w14:textFill>
              </w:rPr>
              <w:t>（格式自拟）</w:t>
            </w:r>
          </w:p>
        </w:tc>
      </w:tr>
    </w:tbl>
    <w:p>
      <w:pPr>
        <w:spacing w:before="156" w:beforeLines="50" w:line="300" w:lineRule="auto"/>
        <w:ind w:left="658" w:hanging="658"/>
        <w:rPr>
          <w:rFonts w:ascii="Times" w:hAnsi="Times"/>
          <w:color w:val="000000" w:themeColor="text1"/>
          <w14:textFill>
            <w14:solidFill>
              <w14:schemeClr w14:val="tx1"/>
            </w14:solidFill>
          </w14:textFill>
        </w:rPr>
      </w:pPr>
    </w:p>
    <w:p>
      <w:pPr>
        <w:spacing w:line="300" w:lineRule="auto"/>
        <w:ind w:firstLine="424" w:firstLineChars="202"/>
        <w:rPr>
          <w:rFonts w:ascii="Times" w:hAnsi="Times"/>
          <w:color w:val="000000" w:themeColor="text1"/>
          <w14:textFill>
            <w14:solidFill>
              <w14:schemeClr w14:val="tx1"/>
            </w14:solidFill>
          </w14:textFill>
        </w:rPr>
      </w:pPr>
    </w:p>
    <w:p>
      <w:pPr>
        <w:pStyle w:val="5"/>
        <w:spacing w:line="300" w:lineRule="auto"/>
        <w:jc w:val="center"/>
        <w:rPr>
          <w:rFonts w:ascii="Times" w:hAnsi="Times"/>
          <w:color w:val="000000" w:themeColor="text1"/>
          <w:sz w:val="30"/>
          <w:szCs w:val="30"/>
          <w14:textFill>
            <w14:solidFill>
              <w14:schemeClr w14:val="tx1"/>
            </w14:solidFill>
          </w14:textFill>
        </w:rPr>
      </w:pPr>
      <w:r>
        <w:rPr>
          <w:rFonts w:ascii="Times" w:hAnsi="Times"/>
          <w:color w:val="000000" w:themeColor="text1"/>
          <w:szCs w:val="24"/>
          <w14:textFill>
            <w14:solidFill>
              <w14:schemeClr w14:val="tx1"/>
            </w14:solidFill>
          </w14:textFill>
        </w:rPr>
        <w:br w:type="page"/>
      </w:r>
      <w:bookmarkStart w:id="68" w:name="_Toc41478767"/>
      <w:r>
        <w:rPr>
          <w:rFonts w:hint="eastAsia" w:ascii="Times" w:hAnsi="Times"/>
          <w:color w:val="000000" w:themeColor="text1"/>
          <w:sz w:val="30"/>
          <w:szCs w:val="30"/>
          <w14:textFill>
            <w14:solidFill>
              <w14:schemeClr w14:val="tx1"/>
            </w14:solidFill>
          </w14:textFill>
        </w:rPr>
        <w:t>2.5</w:t>
      </w:r>
      <w:bookmarkEnd w:id="68"/>
      <w:r>
        <w:rPr>
          <w:rFonts w:hint="eastAsia" w:ascii="Times" w:hAnsi="Times"/>
          <w:color w:val="000000" w:themeColor="text1"/>
          <w:sz w:val="30"/>
          <w:szCs w:val="30"/>
          <w14:textFill>
            <w14:solidFill>
              <w14:schemeClr w14:val="tx1"/>
            </w14:solidFill>
          </w14:textFill>
        </w:rPr>
        <w:t>服务方案</w:t>
      </w:r>
      <w:r>
        <w:rPr>
          <w:rFonts w:ascii="Times" w:hAnsi="Times"/>
          <w:color w:val="000000" w:themeColor="text1"/>
          <w:sz w:val="30"/>
          <w:szCs w:val="30"/>
          <w14:textFill>
            <w14:solidFill>
              <w14:schemeClr w14:val="tx1"/>
            </w14:solidFill>
          </w14:textFill>
        </w:rPr>
        <w:t>及办学实力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（格式内容自拟）。</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jc w:val="center"/>
        <w:rPr>
          <w:rFonts w:ascii="Times" w:hAnsi="Times"/>
          <w:bCs w:val="0"/>
          <w:color w:val="000000" w:themeColor="text1"/>
          <w:sz w:val="32"/>
          <w14:textFill>
            <w14:solidFill>
              <w14:schemeClr w14:val="tx1"/>
            </w14:solidFill>
          </w14:textFill>
        </w:rPr>
      </w:pPr>
      <w:bookmarkStart w:id="69" w:name="_Toc464745840"/>
      <w:bookmarkStart w:id="70" w:name="_Toc41478768"/>
      <w:bookmarkStart w:id="71" w:name="_Toc453586603"/>
      <w:r>
        <w:rPr>
          <w:rFonts w:hint="eastAsia" w:ascii="Times" w:hAnsi="Times"/>
          <w:bCs w:val="0"/>
          <w:color w:val="000000" w:themeColor="text1"/>
          <w:sz w:val="32"/>
          <w14:textFill>
            <w14:solidFill>
              <w14:schemeClr w14:val="tx1"/>
            </w14:solidFill>
          </w14:textFill>
        </w:rPr>
        <w:t>3</w:t>
      </w:r>
      <w:r>
        <w:rPr>
          <w:rFonts w:ascii="Times" w:hAnsi="Times"/>
          <w:bCs w:val="0"/>
          <w:color w:val="000000" w:themeColor="text1"/>
          <w:sz w:val="32"/>
          <w14:textFill>
            <w14:solidFill>
              <w14:schemeClr w14:val="tx1"/>
            </w14:solidFill>
          </w14:textFill>
        </w:rPr>
        <w:t>．</w:t>
      </w:r>
      <w:bookmarkEnd w:id="69"/>
      <w:bookmarkEnd w:id="70"/>
      <w:bookmarkEnd w:id="71"/>
      <w:r>
        <w:rPr>
          <w:rFonts w:hint="eastAsia" w:ascii="Times" w:hAnsi="Times"/>
          <w:bCs w:val="0"/>
          <w:color w:val="000000" w:themeColor="text1"/>
          <w:sz w:val="32"/>
          <w14:textFill>
            <w14:solidFill>
              <w14:schemeClr w14:val="tx1"/>
            </w14:solidFill>
          </w14:textFill>
        </w:rPr>
        <w:t>承诺书</w:t>
      </w:r>
    </w:p>
    <w:p>
      <w:pPr>
        <w:spacing w:line="360" w:lineRule="auto"/>
        <w:ind w:firstLine="420" w:firstLineChars="200"/>
        <w:rPr>
          <w:rFonts w:ascii="Times" w:hAnsi="Times"/>
          <w:color w:val="000000" w:themeColor="text1"/>
          <w14:textFill>
            <w14:solidFill>
              <w14:schemeClr w14:val="tx1"/>
            </w14:solidFill>
          </w14:textFill>
        </w:rPr>
      </w:pPr>
    </w:p>
    <w:p>
      <w:pPr>
        <w:spacing w:line="360" w:lineRule="auto"/>
        <w:ind w:firstLine="420" w:firstLineChars="200"/>
        <w:rPr>
          <w:rFonts w:ascii="Times" w:hAnsi="Times"/>
          <w:color w:val="000000" w:themeColor="text1"/>
          <w14:textFill>
            <w14:solidFill>
              <w14:schemeClr w14:val="tx1"/>
            </w14:solidFill>
          </w14:textFill>
        </w:rPr>
        <w:sectPr>
          <w:headerReference r:id="rId14" w:type="default"/>
          <w:footerReference r:id="rId15" w:type="default"/>
          <w:pgSz w:w="11906" w:h="16838"/>
          <w:pgMar w:top="1440" w:right="1800" w:bottom="1440" w:left="1800" w:header="851" w:footer="992" w:gutter="0"/>
          <w:pgNumType w:fmt="numberInDash"/>
          <w:cols w:space="720" w:num="1"/>
          <w:docGrid w:type="lines" w:linePitch="312" w:charSpace="0"/>
        </w:sectPr>
      </w:pPr>
      <w:r>
        <w:rPr>
          <w:rFonts w:hint="eastAsia" w:ascii="Times" w:hAnsi="Times"/>
          <w:color w:val="000000" w:themeColor="text1"/>
          <w14:textFill>
            <w14:solidFill>
              <w14:schemeClr w14:val="tx1"/>
            </w14:solidFill>
          </w14:textFill>
        </w:rPr>
        <w:t>（承诺书格式自拟）</w:t>
      </w:r>
    </w:p>
    <w:p>
      <w:pPr>
        <w:rPr>
          <w:rFonts w:ascii="方正仿宋_GBK" w:hAnsi="方正仿宋_GBK" w:eastAsia="方正仿宋_GBK" w:cs="方正仿宋_GBK"/>
          <w:color w:val="000000" w:themeColor="text1"/>
          <w:sz w:val="32"/>
          <w:szCs w:val="32"/>
          <w14:textFill>
            <w14:solidFill>
              <w14:schemeClr w14:val="tx1"/>
            </w14:solidFill>
          </w14:textFill>
        </w:rPr>
      </w:pPr>
    </w:p>
    <w:sectPr>
      <w:headerReference r:id="rId16" w:type="default"/>
      <w:footerReference r:id="rId1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Kaiti SC">
    <w:altName w:val="微软雅黑"/>
    <w:panose1 w:val="00000000000000000000"/>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172474"/>
    </w:sdtPr>
    <w:sdtContent>
      <w:p>
        <w:pPr>
          <w:pStyle w:val="10"/>
          <w:jc w:val="center"/>
        </w:pPr>
        <w:r>
          <w:fldChar w:fldCharType="begin"/>
        </w:r>
        <w:r>
          <w:instrText xml:space="preserve">PAGE   \* MERGEFORMAT</w:instrText>
        </w:r>
        <w:r>
          <w:fldChar w:fldCharType="separate"/>
        </w:r>
        <w:r>
          <w:rPr>
            <w:lang w:val="zh-CN"/>
          </w:rPr>
          <w:t>-</w:t>
        </w:r>
        <w:r>
          <w:t xml:space="preserve"> 7 -</w:t>
        </w:r>
        <w:r>
          <w:fldChar w:fldCharType="end"/>
        </w:r>
      </w:p>
    </w:sdtContent>
  </w:sdt>
  <w:p>
    <w:pPr>
      <w:pBdr>
        <w:top w:val="single" w:color="auto" w:sz="4" w:space="1"/>
      </w:pBd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859625"/>
    </w:sdtPr>
    <w:sdtContent>
      <w:p>
        <w:pPr>
          <w:pStyle w:val="10"/>
          <w:jc w:val="center"/>
        </w:pPr>
        <w:r>
          <w:fldChar w:fldCharType="begin"/>
        </w:r>
        <w:r>
          <w:instrText xml:space="preserve">PAGE   \* MERGEFORMAT</w:instrText>
        </w:r>
        <w:r>
          <w:fldChar w:fldCharType="separate"/>
        </w:r>
        <w:r>
          <w:rPr>
            <w:lang w:val="zh-CN"/>
          </w:rPr>
          <w:t>-</w:t>
        </w:r>
        <w:r>
          <w:t xml:space="preserve"> 23 -</w:t>
        </w:r>
        <w:r>
          <w:fldChar w:fldCharType="end"/>
        </w:r>
      </w:p>
    </w:sdtContent>
  </w:sdt>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重庆市交通职业学校中职学历教育合作单位遴选文件                                         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重庆市交通职业学校中职学历教育合作单位遴选文件                                      遴选公告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重庆市交通职业学校中职学历教育合作单位遴选文件                                 参与遴选人须知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重庆市交通职业学校中职学历教育合作单位遴选文件                                   遴选评审办法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720"/>
      <w:jc w:val="both"/>
    </w:pPr>
    <w:r>
      <w:rPr>
        <w:rFonts w:hint="eastAsia"/>
      </w:rPr>
      <w:t>重庆市交通职业学校中职学历教育合作单位遴选文件                          遴选文件格式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819C9"/>
    <w:multiLevelType w:val="singleLevel"/>
    <w:tmpl w:val="818819C9"/>
    <w:lvl w:ilvl="0" w:tentative="0">
      <w:start w:val="1"/>
      <w:numFmt w:val="decimal"/>
      <w:suff w:val="nothing"/>
      <w:lvlText w:val="%1、"/>
      <w:lvlJc w:val="left"/>
    </w:lvl>
  </w:abstractNum>
  <w:abstractNum w:abstractNumId="1">
    <w:nsid w:val="51F86D63"/>
    <w:multiLevelType w:val="singleLevel"/>
    <w:tmpl w:val="51F86D63"/>
    <w:lvl w:ilvl="0" w:tentative="0">
      <w:start w:val="1"/>
      <w:numFmt w:val="decimal"/>
      <w:lvlText w:val="%1."/>
      <w:lvlJc w:val="left"/>
      <w:pPr>
        <w:tabs>
          <w:tab w:val="left" w:pos="312"/>
        </w:tabs>
        <w:ind w:left="-28"/>
      </w:pPr>
      <w:rPr>
        <w:color w:val="000000" w:themeColor="text1"/>
        <w14:textFill>
          <w14:solidFill>
            <w14:schemeClr w14:val="tx1"/>
          </w14:solidFill>
        </w14:textFill>
      </w:rPr>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5F789938"/>
    <w:multiLevelType w:val="singleLevel"/>
    <w:tmpl w:val="5F789938"/>
    <w:lvl w:ilvl="0" w:tentative="0">
      <w:start w:val="1"/>
      <w:numFmt w:val="decimal"/>
      <w:lvlText w:val="%1."/>
      <w:lvlJc w:val="left"/>
      <w:pPr>
        <w:tabs>
          <w:tab w:val="left" w:pos="312"/>
        </w:tabs>
      </w:pPr>
    </w:lvl>
  </w:abstractNum>
  <w:abstractNum w:abstractNumId="4">
    <w:nsid w:val="629D62A6"/>
    <w:multiLevelType w:val="singleLevel"/>
    <w:tmpl w:val="629D62A6"/>
    <w:lvl w:ilvl="0" w:tentative="0">
      <w:start w:val="1"/>
      <w:numFmt w:val="decimal"/>
      <w:lvlText w:val="%1."/>
      <w:lvlJc w:val="left"/>
      <w:pPr>
        <w:tabs>
          <w:tab w:val="left" w:pos="312"/>
        </w:tabs>
        <w:ind w:left="-28"/>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Nzg0OTI5NTRiZGVmYzRhODE4M2JhYzdlZThiNWEifQ=="/>
  </w:docVars>
  <w:rsids>
    <w:rsidRoot w:val="001A4E13"/>
    <w:rsid w:val="00002F74"/>
    <w:rsid w:val="00005A38"/>
    <w:rsid w:val="00005D52"/>
    <w:rsid w:val="000125C3"/>
    <w:rsid w:val="0002066F"/>
    <w:rsid w:val="00020C93"/>
    <w:rsid w:val="0002726E"/>
    <w:rsid w:val="0003641E"/>
    <w:rsid w:val="00036DD6"/>
    <w:rsid w:val="000429A3"/>
    <w:rsid w:val="00044CB1"/>
    <w:rsid w:val="000604A4"/>
    <w:rsid w:val="00063E57"/>
    <w:rsid w:val="0006702C"/>
    <w:rsid w:val="00067DDB"/>
    <w:rsid w:val="00070047"/>
    <w:rsid w:val="00070210"/>
    <w:rsid w:val="00074D91"/>
    <w:rsid w:val="00074EA6"/>
    <w:rsid w:val="000765E7"/>
    <w:rsid w:val="00077307"/>
    <w:rsid w:val="00077A58"/>
    <w:rsid w:val="000809F3"/>
    <w:rsid w:val="0009023B"/>
    <w:rsid w:val="000920C4"/>
    <w:rsid w:val="00092B57"/>
    <w:rsid w:val="00094D26"/>
    <w:rsid w:val="000A14EB"/>
    <w:rsid w:val="000B4BE2"/>
    <w:rsid w:val="000B4D36"/>
    <w:rsid w:val="000C4BA5"/>
    <w:rsid w:val="000C6390"/>
    <w:rsid w:val="000D1624"/>
    <w:rsid w:val="000D2F7B"/>
    <w:rsid w:val="000D55FE"/>
    <w:rsid w:val="000E2683"/>
    <w:rsid w:val="000E7754"/>
    <w:rsid w:val="000F33D1"/>
    <w:rsid w:val="00104B80"/>
    <w:rsid w:val="00105126"/>
    <w:rsid w:val="001054CC"/>
    <w:rsid w:val="00111DDD"/>
    <w:rsid w:val="00113D96"/>
    <w:rsid w:val="00132048"/>
    <w:rsid w:val="00133BCB"/>
    <w:rsid w:val="00134C30"/>
    <w:rsid w:val="00140DF4"/>
    <w:rsid w:val="001420D8"/>
    <w:rsid w:val="00145B69"/>
    <w:rsid w:val="00150F5E"/>
    <w:rsid w:val="00154B63"/>
    <w:rsid w:val="00156C24"/>
    <w:rsid w:val="001724FD"/>
    <w:rsid w:val="00175877"/>
    <w:rsid w:val="00183DDB"/>
    <w:rsid w:val="00184E86"/>
    <w:rsid w:val="00193EFE"/>
    <w:rsid w:val="00196C42"/>
    <w:rsid w:val="00196DEB"/>
    <w:rsid w:val="001A04BE"/>
    <w:rsid w:val="001A4E13"/>
    <w:rsid w:val="001A53A1"/>
    <w:rsid w:val="001B1915"/>
    <w:rsid w:val="001B391E"/>
    <w:rsid w:val="001B3BA6"/>
    <w:rsid w:val="001B7F4C"/>
    <w:rsid w:val="001D3A18"/>
    <w:rsid w:val="001D4DB3"/>
    <w:rsid w:val="001D62F6"/>
    <w:rsid w:val="001E4DAF"/>
    <w:rsid w:val="001E690C"/>
    <w:rsid w:val="001F2726"/>
    <w:rsid w:val="001F4BBA"/>
    <w:rsid w:val="001F555E"/>
    <w:rsid w:val="001F5975"/>
    <w:rsid w:val="00200789"/>
    <w:rsid w:val="00202313"/>
    <w:rsid w:val="00210B15"/>
    <w:rsid w:val="002202DD"/>
    <w:rsid w:val="00224D78"/>
    <w:rsid w:val="002250D7"/>
    <w:rsid w:val="00227FE9"/>
    <w:rsid w:val="002304EC"/>
    <w:rsid w:val="002354D1"/>
    <w:rsid w:val="00235D04"/>
    <w:rsid w:val="002433F2"/>
    <w:rsid w:val="00263A3C"/>
    <w:rsid w:val="002750EC"/>
    <w:rsid w:val="00283182"/>
    <w:rsid w:val="00283188"/>
    <w:rsid w:val="002964EB"/>
    <w:rsid w:val="002A55E8"/>
    <w:rsid w:val="002B66EF"/>
    <w:rsid w:val="002B6918"/>
    <w:rsid w:val="002C3F8B"/>
    <w:rsid w:val="002D3E62"/>
    <w:rsid w:val="002E31E7"/>
    <w:rsid w:val="002E6637"/>
    <w:rsid w:val="002E67FF"/>
    <w:rsid w:val="002F07BA"/>
    <w:rsid w:val="002F15A5"/>
    <w:rsid w:val="002F2260"/>
    <w:rsid w:val="002F2CED"/>
    <w:rsid w:val="002F4C0B"/>
    <w:rsid w:val="002F5C20"/>
    <w:rsid w:val="003007DB"/>
    <w:rsid w:val="00300E6B"/>
    <w:rsid w:val="003075B5"/>
    <w:rsid w:val="00311820"/>
    <w:rsid w:val="00313A98"/>
    <w:rsid w:val="00316D07"/>
    <w:rsid w:val="0032009C"/>
    <w:rsid w:val="00326803"/>
    <w:rsid w:val="0033015F"/>
    <w:rsid w:val="00333CD5"/>
    <w:rsid w:val="00340927"/>
    <w:rsid w:val="003426EA"/>
    <w:rsid w:val="00346AD0"/>
    <w:rsid w:val="0035553D"/>
    <w:rsid w:val="003561D7"/>
    <w:rsid w:val="00371710"/>
    <w:rsid w:val="003779F9"/>
    <w:rsid w:val="00380230"/>
    <w:rsid w:val="00380816"/>
    <w:rsid w:val="00380D11"/>
    <w:rsid w:val="0038403E"/>
    <w:rsid w:val="00391851"/>
    <w:rsid w:val="003A2E1B"/>
    <w:rsid w:val="003B1B30"/>
    <w:rsid w:val="003B1EAB"/>
    <w:rsid w:val="003B21E0"/>
    <w:rsid w:val="003B355C"/>
    <w:rsid w:val="003B59B0"/>
    <w:rsid w:val="003C31C3"/>
    <w:rsid w:val="003C59E5"/>
    <w:rsid w:val="003C7250"/>
    <w:rsid w:val="003D18AF"/>
    <w:rsid w:val="003D218A"/>
    <w:rsid w:val="003D6929"/>
    <w:rsid w:val="003D6CFB"/>
    <w:rsid w:val="003F3BE7"/>
    <w:rsid w:val="004063C2"/>
    <w:rsid w:val="00406F9F"/>
    <w:rsid w:val="004077B6"/>
    <w:rsid w:val="00412071"/>
    <w:rsid w:val="00414987"/>
    <w:rsid w:val="00423758"/>
    <w:rsid w:val="004337DF"/>
    <w:rsid w:val="004349C6"/>
    <w:rsid w:val="004361B9"/>
    <w:rsid w:val="0044214B"/>
    <w:rsid w:val="004629A8"/>
    <w:rsid w:val="00475084"/>
    <w:rsid w:val="00475DCD"/>
    <w:rsid w:val="00475FBE"/>
    <w:rsid w:val="0047766B"/>
    <w:rsid w:val="00477954"/>
    <w:rsid w:val="00480A20"/>
    <w:rsid w:val="004823CB"/>
    <w:rsid w:val="004851DA"/>
    <w:rsid w:val="00492580"/>
    <w:rsid w:val="0049487A"/>
    <w:rsid w:val="00494EEB"/>
    <w:rsid w:val="00496F64"/>
    <w:rsid w:val="004B1A39"/>
    <w:rsid w:val="004B5C5D"/>
    <w:rsid w:val="004C2DDA"/>
    <w:rsid w:val="004E009E"/>
    <w:rsid w:val="004E066F"/>
    <w:rsid w:val="004F0799"/>
    <w:rsid w:val="004F0F76"/>
    <w:rsid w:val="00500549"/>
    <w:rsid w:val="00502547"/>
    <w:rsid w:val="00505435"/>
    <w:rsid w:val="005075EB"/>
    <w:rsid w:val="0051210F"/>
    <w:rsid w:val="005138FB"/>
    <w:rsid w:val="00516966"/>
    <w:rsid w:val="005240A2"/>
    <w:rsid w:val="005302E2"/>
    <w:rsid w:val="00533845"/>
    <w:rsid w:val="00536ABC"/>
    <w:rsid w:val="0055091F"/>
    <w:rsid w:val="0055562A"/>
    <w:rsid w:val="00560C2E"/>
    <w:rsid w:val="00564660"/>
    <w:rsid w:val="00564834"/>
    <w:rsid w:val="00572DA1"/>
    <w:rsid w:val="005775FE"/>
    <w:rsid w:val="0058177C"/>
    <w:rsid w:val="00586168"/>
    <w:rsid w:val="00587304"/>
    <w:rsid w:val="00590C24"/>
    <w:rsid w:val="005A0C50"/>
    <w:rsid w:val="005A55C7"/>
    <w:rsid w:val="005A6CCE"/>
    <w:rsid w:val="005B62E3"/>
    <w:rsid w:val="005B6672"/>
    <w:rsid w:val="005C0AD0"/>
    <w:rsid w:val="005C17F5"/>
    <w:rsid w:val="005D2E70"/>
    <w:rsid w:val="005D38EA"/>
    <w:rsid w:val="005D463C"/>
    <w:rsid w:val="005E1096"/>
    <w:rsid w:val="005E2752"/>
    <w:rsid w:val="005E3405"/>
    <w:rsid w:val="005E3B78"/>
    <w:rsid w:val="005E537C"/>
    <w:rsid w:val="005F1BA1"/>
    <w:rsid w:val="005F3A11"/>
    <w:rsid w:val="005F4E16"/>
    <w:rsid w:val="00600B51"/>
    <w:rsid w:val="00603AE6"/>
    <w:rsid w:val="00604CC7"/>
    <w:rsid w:val="00616E20"/>
    <w:rsid w:val="00622E65"/>
    <w:rsid w:val="0063048A"/>
    <w:rsid w:val="006315AD"/>
    <w:rsid w:val="00632A4E"/>
    <w:rsid w:val="00634DB3"/>
    <w:rsid w:val="00653376"/>
    <w:rsid w:val="0066723E"/>
    <w:rsid w:val="006700ED"/>
    <w:rsid w:val="00670E73"/>
    <w:rsid w:val="0068155F"/>
    <w:rsid w:val="00684165"/>
    <w:rsid w:val="0069207E"/>
    <w:rsid w:val="0069363F"/>
    <w:rsid w:val="006972CF"/>
    <w:rsid w:val="00697B4A"/>
    <w:rsid w:val="006A2945"/>
    <w:rsid w:val="006A5BBA"/>
    <w:rsid w:val="006A6265"/>
    <w:rsid w:val="006B0866"/>
    <w:rsid w:val="006B2CCA"/>
    <w:rsid w:val="006B47BA"/>
    <w:rsid w:val="006B4A59"/>
    <w:rsid w:val="006B5851"/>
    <w:rsid w:val="006B7F6F"/>
    <w:rsid w:val="006C1E2C"/>
    <w:rsid w:val="006C3857"/>
    <w:rsid w:val="006C40DE"/>
    <w:rsid w:val="006D08E1"/>
    <w:rsid w:val="006D1EBA"/>
    <w:rsid w:val="006D1F3D"/>
    <w:rsid w:val="006D3DD6"/>
    <w:rsid w:val="006D7BBB"/>
    <w:rsid w:val="006E033B"/>
    <w:rsid w:val="006E3DC4"/>
    <w:rsid w:val="006F1E32"/>
    <w:rsid w:val="006F2CE8"/>
    <w:rsid w:val="006F38E5"/>
    <w:rsid w:val="00720BBC"/>
    <w:rsid w:val="0072333C"/>
    <w:rsid w:val="00725F5D"/>
    <w:rsid w:val="007315BC"/>
    <w:rsid w:val="007332FB"/>
    <w:rsid w:val="00736C74"/>
    <w:rsid w:val="00736D3B"/>
    <w:rsid w:val="00741643"/>
    <w:rsid w:val="00744D33"/>
    <w:rsid w:val="00746207"/>
    <w:rsid w:val="00747B6B"/>
    <w:rsid w:val="007554EE"/>
    <w:rsid w:val="00755835"/>
    <w:rsid w:val="00756F1D"/>
    <w:rsid w:val="00766BBE"/>
    <w:rsid w:val="007775CF"/>
    <w:rsid w:val="00784D9F"/>
    <w:rsid w:val="0079475E"/>
    <w:rsid w:val="007A0ECC"/>
    <w:rsid w:val="007A7A35"/>
    <w:rsid w:val="007B1D63"/>
    <w:rsid w:val="007C1B2D"/>
    <w:rsid w:val="007C6A12"/>
    <w:rsid w:val="007D0225"/>
    <w:rsid w:val="007D04E4"/>
    <w:rsid w:val="007D6E5C"/>
    <w:rsid w:val="007E05B9"/>
    <w:rsid w:val="007E1812"/>
    <w:rsid w:val="007E2213"/>
    <w:rsid w:val="007E72FE"/>
    <w:rsid w:val="007F13FD"/>
    <w:rsid w:val="007F1E8C"/>
    <w:rsid w:val="007F1F2F"/>
    <w:rsid w:val="007F3AA8"/>
    <w:rsid w:val="007F552A"/>
    <w:rsid w:val="00804052"/>
    <w:rsid w:val="008049C6"/>
    <w:rsid w:val="00804E8F"/>
    <w:rsid w:val="00807959"/>
    <w:rsid w:val="008105FF"/>
    <w:rsid w:val="00817684"/>
    <w:rsid w:val="0082033A"/>
    <w:rsid w:val="00821E54"/>
    <w:rsid w:val="008236E6"/>
    <w:rsid w:val="008337ED"/>
    <w:rsid w:val="00835B23"/>
    <w:rsid w:val="00860992"/>
    <w:rsid w:val="008711BE"/>
    <w:rsid w:val="008825F9"/>
    <w:rsid w:val="008840F4"/>
    <w:rsid w:val="00891902"/>
    <w:rsid w:val="008A1F01"/>
    <w:rsid w:val="008A5AE1"/>
    <w:rsid w:val="008A77FB"/>
    <w:rsid w:val="008B712C"/>
    <w:rsid w:val="008C1777"/>
    <w:rsid w:val="008D32ED"/>
    <w:rsid w:val="008D367D"/>
    <w:rsid w:val="008D4CA2"/>
    <w:rsid w:val="008E3F83"/>
    <w:rsid w:val="008E4D09"/>
    <w:rsid w:val="008E565B"/>
    <w:rsid w:val="008E6721"/>
    <w:rsid w:val="008E7253"/>
    <w:rsid w:val="008F5167"/>
    <w:rsid w:val="008F7BD7"/>
    <w:rsid w:val="00905D33"/>
    <w:rsid w:val="00923A13"/>
    <w:rsid w:val="00925BA3"/>
    <w:rsid w:val="00933139"/>
    <w:rsid w:val="009336BE"/>
    <w:rsid w:val="009457A5"/>
    <w:rsid w:val="00953E0B"/>
    <w:rsid w:val="009609E5"/>
    <w:rsid w:val="00963ADC"/>
    <w:rsid w:val="00975EA4"/>
    <w:rsid w:val="00981A8D"/>
    <w:rsid w:val="00984276"/>
    <w:rsid w:val="00985391"/>
    <w:rsid w:val="00992B99"/>
    <w:rsid w:val="009967E4"/>
    <w:rsid w:val="009A1599"/>
    <w:rsid w:val="009A2A46"/>
    <w:rsid w:val="009B4C2A"/>
    <w:rsid w:val="009B531C"/>
    <w:rsid w:val="009C1D3D"/>
    <w:rsid w:val="009C3066"/>
    <w:rsid w:val="009C42FB"/>
    <w:rsid w:val="009C4793"/>
    <w:rsid w:val="009D12A8"/>
    <w:rsid w:val="009D287F"/>
    <w:rsid w:val="009D63FA"/>
    <w:rsid w:val="009E2541"/>
    <w:rsid w:val="009E34EF"/>
    <w:rsid w:val="009E36DD"/>
    <w:rsid w:val="009F1C9E"/>
    <w:rsid w:val="009F387C"/>
    <w:rsid w:val="009F42EA"/>
    <w:rsid w:val="009F58D7"/>
    <w:rsid w:val="009F6BC0"/>
    <w:rsid w:val="00A01826"/>
    <w:rsid w:val="00A02A5D"/>
    <w:rsid w:val="00A21234"/>
    <w:rsid w:val="00A229AD"/>
    <w:rsid w:val="00A3694D"/>
    <w:rsid w:val="00A44498"/>
    <w:rsid w:val="00A45B7B"/>
    <w:rsid w:val="00A46B96"/>
    <w:rsid w:val="00A5085E"/>
    <w:rsid w:val="00A51A93"/>
    <w:rsid w:val="00A53AAC"/>
    <w:rsid w:val="00A573F0"/>
    <w:rsid w:val="00A60407"/>
    <w:rsid w:val="00A612E9"/>
    <w:rsid w:val="00A666EC"/>
    <w:rsid w:val="00A67161"/>
    <w:rsid w:val="00A75E39"/>
    <w:rsid w:val="00A82176"/>
    <w:rsid w:val="00A83AE2"/>
    <w:rsid w:val="00A86B8E"/>
    <w:rsid w:val="00A86D7D"/>
    <w:rsid w:val="00A90010"/>
    <w:rsid w:val="00A93A98"/>
    <w:rsid w:val="00AA5BF6"/>
    <w:rsid w:val="00AB52A2"/>
    <w:rsid w:val="00AB7A6A"/>
    <w:rsid w:val="00AC49DD"/>
    <w:rsid w:val="00AC59E4"/>
    <w:rsid w:val="00AD1E6C"/>
    <w:rsid w:val="00AF0A05"/>
    <w:rsid w:val="00AF35E3"/>
    <w:rsid w:val="00AF5106"/>
    <w:rsid w:val="00B00663"/>
    <w:rsid w:val="00B02BE1"/>
    <w:rsid w:val="00B25D08"/>
    <w:rsid w:val="00B412E6"/>
    <w:rsid w:val="00B45F6E"/>
    <w:rsid w:val="00B570C0"/>
    <w:rsid w:val="00B57DB4"/>
    <w:rsid w:val="00B60F9D"/>
    <w:rsid w:val="00B7180F"/>
    <w:rsid w:val="00B7744E"/>
    <w:rsid w:val="00B8227A"/>
    <w:rsid w:val="00B846C6"/>
    <w:rsid w:val="00B86F34"/>
    <w:rsid w:val="00B87BD2"/>
    <w:rsid w:val="00B91ED3"/>
    <w:rsid w:val="00BA5E12"/>
    <w:rsid w:val="00BB3246"/>
    <w:rsid w:val="00BB3E0E"/>
    <w:rsid w:val="00BB4AAF"/>
    <w:rsid w:val="00BC3908"/>
    <w:rsid w:val="00BC775B"/>
    <w:rsid w:val="00BD0419"/>
    <w:rsid w:val="00BD20B5"/>
    <w:rsid w:val="00BE0B74"/>
    <w:rsid w:val="00BE24D3"/>
    <w:rsid w:val="00BE6A1C"/>
    <w:rsid w:val="00C0147B"/>
    <w:rsid w:val="00C05B09"/>
    <w:rsid w:val="00C05E69"/>
    <w:rsid w:val="00C176AA"/>
    <w:rsid w:val="00C2546C"/>
    <w:rsid w:val="00C3276B"/>
    <w:rsid w:val="00C469DD"/>
    <w:rsid w:val="00C55CCB"/>
    <w:rsid w:val="00C5628F"/>
    <w:rsid w:val="00C61E01"/>
    <w:rsid w:val="00C638AF"/>
    <w:rsid w:val="00C67895"/>
    <w:rsid w:val="00C77ED1"/>
    <w:rsid w:val="00C8131A"/>
    <w:rsid w:val="00C84282"/>
    <w:rsid w:val="00C903EB"/>
    <w:rsid w:val="00C923F8"/>
    <w:rsid w:val="00C925F6"/>
    <w:rsid w:val="00C9287B"/>
    <w:rsid w:val="00C930D4"/>
    <w:rsid w:val="00C96E35"/>
    <w:rsid w:val="00C97FA3"/>
    <w:rsid w:val="00CA25DD"/>
    <w:rsid w:val="00CA4676"/>
    <w:rsid w:val="00CA678B"/>
    <w:rsid w:val="00CA7105"/>
    <w:rsid w:val="00CB11A6"/>
    <w:rsid w:val="00CC1F18"/>
    <w:rsid w:val="00CC300E"/>
    <w:rsid w:val="00CD26C6"/>
    <w:rsid w:val="00CD4438"/>
    <w:rsid w:val="00CD50E7"/>
    <w:rsid w:val="00CD6D5E"/>
    <w:rsid w:val="00CE57FA"/>
    <w:rsid w:val="00CE6747"/>
    <w:rsid w:val="00CF1197"/>
    <w:rsid w:val="00CF123C"/>
    <w:rsid w:val="00CF5BDB"/>
    <w:rsid w:val="00D00DB6"/>
    <w:rsid w:val="00D069B9"/>
    <w:rsid w:val="00D11EA0"/>
    <w:rsid w:val="00D20A43"/>
    <w:rsid w:val="00D21BBB"/>
    <w:rsid w:val="00D24726"/>
    <w:rsid w:val="00D26C5F"/>
    <w:rsid w:val="00D34D8A"/>
    <w:rsid w:val="00D34FFB"/>
    <w:rsid w:val="00D358A2"/>
    <w:rsid w:val="00D463F5"/>
    <w:rsid w:val="00D53B25"/>
    <w:rsid w:val="00D5436F"/>
    <w:rsid w:val="00D55809"/>
    <w:rsid w:val="00D57D62"/>
    <w:rsid w:val="00D665B6"/>
    <w:rsid w:val="00D76484"/>
    <w:rsid w:val="00D76A20"/>
    <w:rsid w:val="00D7705D"/>
    <w:rsid w:val="00D82379"/>
    <w:rsid w:val="00D82A23"/>
    <w:rsid w:val="00D82F24"/>
    <w:rsid w:val="00D83C5B"/>
    <w:rsid w:val="00D94F3D"/>
    <w:rsid w:val="00DA005D"/>
    <w:rsid w:val="00DA55A5"/>
    <w:rsid w:val="00DB5DE4"/>
    <w:rsid w:val="00DB75FB"/>
    <w:rsid w:val="00DC004A"/>
    <w:rsid w:val="00DC3BB0"/>
    <w:rsid w:val="00DD2C59"/>
    <w:rsid w:val="00DD3F33"/>
    <w:rsid w:val="00DF128E"/>
    <w:rsid w:val="00DF3216"/>
    <w:rsid w:val="00DF5F5C"/>
    <w:rsid w:val="00E00A57"/>
    <w:rsid w:val="00E06150"/>
    <w:rsid w:val="00E1168A"/>
    <w:rsid w:val="00E13B8C"/>
    <w:rsid w:val="00E13C59"/>
    <w:rsid w:val="00E25F5F"/>
    <w:rsid w:val="00E3157C"/>
    <w:rsid w:val="00E3364B"/>
    <w:rsid w:val="00E46337"/>
    <w:rsid w:val="00E61364"/>
    <w:rsid w:val="00E760AC"/>
    <w:rsid w:val="00E80147"/>
    <w:rsid w:val="00E8530B"/>
    <w:rsid w:val="00E868F7"/>
    <w:rsid w:val="00E86B37"/>
    <w:rsid w:val="00E8775E"/>
    <w:rsid w:val="00E9132D"/>
    <w:rsid w:val="00E97D79"/>
    <w:rsid w:val="00EA5687"/>
    <w:rsid w:val="00EB4605"/>
    <w:rsid w:val="00EB5BF5"/>
    <w:rsid w:val="00EB5C68"/>
    <w:rsid w:val="00EC2D76"/>
    <w:rsid w:val="00EC77AA"/>
    <w:rsid w:val="00ED5FA7"/>
    <w:rsid w:val="00ED7F26"/>
    <w:rsid w:val="00EE5291"/>
    <w:rsid w:val="00EE5895"/>
    <w:rsid w:val="00EF25E1"/>
    <w:rsid w:val="00EF6B94"/>
    <w:rsid w:val="00F04325"/>
    <w:rsid w:val="00F0508F"/>
    <w:rsid w:val="00F10DAB"/>
    <w:rsid w:val="00F13143"/>
    <w:rsid w:val="00F30880"/>
    <w:rsid w:val="00F5003F"/>
    <w:rsid w:val="00F50A88"/>
    <w:rsid w:val="00F554B4"/>
    <w:rsid w:val="00F56CB2"/>
    <w:rsid w:val="00F76B40"/>
    <w:rsid w:val="00F82CDE"/>
    <w:rsid w:val="00F83BC2"/>
    <w:rsid w:val="00F84308"/>
    <w:rsid w:val="00F859D4"/>
    <w:rsid w:val="00F87AF5"/>
    <w:rsid w:val="00F90E47"/>
    <w:rsid w:val="00FB6311"/>
    <w:rsid w:val="00FC23E9"/>
    <w:rsid w:val="00FC7580"/>
    <w:rsid w:val="00FE368E"/>
    <w:rsid w:val="00FF59A2"/>
    <w:rsid w:val="0119097B"/>
    <w:rsid w:val="01C00FDC"/>
    <w:rsid w:val="021938EA"/>
    <w:rsid w:val="023E6383"/>
    <w:rsid w:val="02A9726B"/>
    <w:rsid w:val="03567611"/>
    <w:rsid w:val="0396446C"/>
    <w:rsid w:val="03FA6079"/>
    <w:rsid w:val="05D67CCE"/>
    <w:rsid w:val="076D693E"/>
    <w:rsid w:val="07944DAE"/>
    <w:rsid w:val="08320C97"/>
    <w:rsid w:val="0844402E"/>
    <w:rsid w:val="09EC3C31"/>
    <w:rsid w:val="0B984530"/>
    <w:rsid w:val="0C26153F"/>
    <w:rsid w:val="0C7056A5"/>
    <w:rsid w:val="0CD65E05"/>
    <w:rsid w:val="0E2B537B"/>
    <w:rsid w:val="0E5057A7"/>
    <w:rsid w:val="105B0B5E"/>
    <w:rsid w:val="10A74290"/>
    <w:rsid w:val="1141731D"/>
    <w:rsid w:val="11ED707A"/>
    <w:rsid w:val="12FB4051"/>
    <w:rsid w:val="132A4818"/>
    <w:rsid w:val="13465E30"/>
    <w:rsid w:val="13E564E9"/>
    <w:rsid w:val="17777EE3"/>
    <w:rsid w:val="17CD415D"/>
    <w:rsid w:val="181B1D8C"/>
    <w:rsid w:val="19022FC8"/>
    <w:rsid w:val="197B0ADB"/>
    <w:rsid w:val="19E02BE6"/>
    <w:rsid w:val="1A876E24"/>
    <w:rsid w:val="1CA4489C"/>
    <w:rsid w:val="1CF47943"/>
    <w:rsid w:val="1DC13659"/>
    <w:rsid w:val="1EAE454F"/>
    <w:rsid w:val="1F533308"/>
    <w:rsid w:val="20794ACC"/>
    <w:rsid w:val="21B94BE6"/>
    <w:rsid w:val="21E40288"/>
    <w:rsid w:val="22854421"/>
    <w:rsid w:val="2513335E"/>
    <w:rsid w:val="25636B87"/>
    <w:rsid w:val="266C3655"/>
    <w:rsid w:val="2925310E"/>
    <w:rsid w:val="2A1620E9"/>
    <w:rsid w:val="2A8209F3"/>
    <w:rsid w:val="2AAD395D"/>
    <w:rsid w:val="2AE41989"/>
    <w:rsid w:val="2B3734D5"/>
    <w:rsid w:val="2B7169C6"/>
    <w:rsid w:val="2DF13769"/>
    <w:rsid w:val="2FD207F9"/>
    <w:rsid w:val="30235419"/>
    <w:rsid w:val="302929F1"/>
    <w:rsid w:val="309400CC"/>
    <w:rsid w:val="30E0237F"/>
    <w:rsid w:val="31321010"/>
    <w:rsid w:val="327D1B69"/>
    <w:rsid w:val="342B1F31"/>
    <w:rsid w:val="3441374C"/>
    <w:rsid w:val="34E45B08"/>
    <w:rsid w:val="358746D0"/>
    <w:rsid w:val="36324434"/>
    <w:rsid w:val="366314E5"/>
    <w:rsid w:val="367272BD"/>
    <w:rsid w:val="36B50541"/>
    <w:rsid w:val="38023556"/>
    <w:rsid w:val="3830238B"/>
    <w:rsid w:val="38EA4364"/>
    <w:rsid w:val="394363AC"/>
    <w:rsid w:val="39BB09C7"/>
    <w:rsid w:val="39DB50AA"/>
    <w:rsid w:val="3B663B1D"/>
    <w:rsid w:val="3B9133B8"/>
    <w:rsid w:val="3B926EFE"/>
    <w:rsid w:val="3C1F3E60"/>
    <w:rsid w:val="3CCB0156"/>
    <w:rsid w:val="3D2656CC"/>
    <w:rsid w:val="3D7309E6"/>
    <w:rsid w:val="3D7600F5"/>
    <w:rsid w:val="3DA45FB2"/>
    <w:rsid w:val="3E691834"/>
    <w:rsid w:val="3E817133"/>
    <w:rsid w:val="3F4A491F"/>
    <w:rsid w:val="40814CE3"/>
    <w:rsid w:val="4114201E"/>
    <w:rsid w:val="41305C37"/>
    <w:rsid w:val="4331519D"/>
    <w:rsid w:val="43445656"/>
    <w:rsid w:val="43F47341"/>
    <w:rsid w:val="44872FC9"/>
    <w:rsid w:val="44C668B4"/>
    <w:rsid w:val="45907ECE"/>
    <w:rsid w:val="4667014E"/>
    <w:rsid w:val="46CC2F00"/>
    <w:rsid w:val="46D32123"/>
    <w:rsid w:val="47F7188B"/>
    <w:rsid w:val="48715815"/>
    <w:rsid w:val="49905148"/>
    <w:rsid w:val="49BD6E34"/>
    <w:rsid w:val="4AFB588F"/>
    <w:rsid w:val="4B7D4A96"/>
    <w:rsid w:val="4BC368DD"/>
    <w:rsid w:val="4BD930D0"/>
    <w:rsid w:val="4C0634AC"/>
    <w:rsid w:val="4C837ED2"/>
    <w:rsid w:val="4D5B1027"/>
    <w:rsid w:val="4E1D127A"/>
    <w:rsid w:val="4E2805CB"/>
    <w:rsid w:val="4E5F2049"/>
    <w:rsid w:val="4F20039E"/>
    <w:rsid w:val="4FAD2EE0"/>
    <w:rsid w:val="501742D8"/>
    <w:rsid w:val="51347E5D"/>
    <w:rsid w:val="51F23CF5"/>
    <w:rsid w:val="52BC6534"/>
    <w:rsid w:val="52D424F0"/>
    <w:rsid w:val="53240EAA"/>
    <w:rsid w:val="548F0175"/>
    <w:rsid w:val="54FF15AD"/>
    <w:rsid w:val="55A06D91"/>
    <w:rsid w:val="55AB1047"/>
    <w:rsid w:val="585855CA"/>
    <w:rsid w:val="59525547"/>
    <w:rsid w:val="59B91A1F"/>
    <w:rsid w:val="5A200303"/>
    <w:rsid w:val="5D374AFA"/>
    <w:rsid w:val="606E0F2C"/>
    <w:rsid w:val="614F48DB"/>
    <w:rsid w:val="615F5854"/>
    <w:rsid w:val="621F13EF"/>
    <w:rsid w:val="62300663"/>
    <w:rsid w:val="632562E5"/>
    <w:rsid w:val="635D476F"/>
    <w:rsid w:val="63EF7053"/>
    <w:rsid w:val="640A35A3"/>
    <w:rsid w:val="653C4325"/>
    <w:rsid w:val="66EC1B03"/>
    <w:rsid w:val="67642EDA"/>
    <w:rsid w:val="678B7EF2"/>
    <w:rsid w:val="67B11959"/>
    <w:rsid w:val="68BE2D8D"/>
    <w:rsid w:val="692C36F1"/>
    <w:rsid w:val="6AFD39FC"/>
    <w:rsid w:val="6BAA1458"/>
    <w:rsid w:val="6C0C5C9E"/>
    <w:rsid w:val="6EC74193"/>
    <w:rsid w:val="6FD131C7"/>
    <w:rsid w:val="701910BA"/>
    <w:rsid w:val="711F7F62"/>
    <w:rsid w:val="71AB6EBF"/>
    <w:rsid w:val="731855BB"/>
    <w:rsid w:val="75A54875"/>
    <w:rsid w:val="75DA41C7"/>
    <w:rsid w:val="75F0011F"/>
    <w:rsid w:val="763653DF"/>
    <w:rsid w:val="765A23A7"/>
    <w:rsid w:val="76E5092B"/>
    <w:rsid w:val="77DC2B60"/>
    <w:rsid w:val="7864728E"/>
    <w:rsid w:val="78A81DDD"/>
    <w:rsid w:val="78AE0A31"/>
    <w:rsid w:val="78E977D3"/>
    <w:rsid w:val="7AA7151C"/>
    <w:rsid w:val="7C3F7CB8"/>
    <w:rsid w:val="7C856DED"/>
    <w:rsid w:val="7CB079DB"/>
    <w:rsid w:val="7DD826B2"/>
    <w:rsid w:val="7E3808B5"/>
    <w:rsid w:val="7FF8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eastAsia="黑体"/>
      <w:bCs/>
      <w:kern w:val="44"/>
      <w:sz w:val="48"/>
      <w:szCs w:val="44"/>
    </w:rPr>
  </w:style>
  <w:style w:type="paragraph" w:styleId="4">
    <w:name w:val="heading 2"/>
    <w:basedOn w:val="1"/>
    <w:next w:val="1"/>
    <w:qFormat/>
    <w:uiPriority w:val="0"/>
    <w:pPr>
      <w:keepNext/>
      <w:keepLines/>
      <w:spacing w:line="300" w:lineRule="auto"/>
      <w:outlineLvl w:val="1"/>
    </w:pPr>
    <w:rPr>
      <w:rFonts w:eastAsia="黑体"/>
      <w:bCs/>
      <w:sz w:val="28"/>
      <w:szCs w:val="32"/>
    </w:rPr>
  </w:style>
  <w:style w:type="paragraph" w:styleId="5">
    <w:name w:val="heading 3"/>
    <w:basedOn w:val="1"/>
    <w:next w:val="1"/>
    <w:qFormat/>
    <w:uiPriority w:val="0"/>
    <w:pPr>
      <w:keepNext/>
      <w:keepLines/>
      <w:spacing w:line="360" w:lineRule="auto"/>
      <w:outlineLvl w:val="2"/>
    </w:pPr>
    <w:rPr>
      <w:rFonts w:ascii="Times New Roman" w:hAnsi="Times New Roman" w:eastAsia="黑体"/>
      <w:bCs/>
      <w:szCs w:val="32"/>
    </w:rPr>
  </w:style>
  <w:style w:type="paragraph" w:styleId="2">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Times New Roman" w:hAnsi="Times New Roman"/>
      <w:sz w:val="28"/>
      <w:szCs w:val="20"/>
    </w:rPr>
  </w:style>
  <w:style w:type="paragraph" w:styleId="7">
    <w:name w:val="Body Text Indent"/>
    <w:basedOn w:val="1"/>
    <w:link w:val="29"/>
    <w:semiHidden/>
    <w:unhideWhenUsed/>
    <w:qFormat/>
    <w:uiPriority w:val="99"/>
    <w:pPr>
      <w:spacing w:after="120"/>
      <w:ind w:left="420" w:leftChars="200"/>
    </w:pPr>
  </w:style>
  <w:style w:type="paragraph" w:styleId="8">
    <w:name w:val="toc 3"/>
    <w:basedOn w:val="1"/>
    <w:next w:val="1"/>
    <w:qFormat/>
    <w:uiPriority w:val="39"/>
    <w:pPr>
      <w:ind w:left="840" w:leftChars="400"/>
    </w:pPr>
    <w:rPr>
      <w:rFonts w:ascii="Times New Roman" w:hAnsi="Times New Roman" w:eastAsia="楷体"/>
    </w:rPr>
  </w:style>
  <w:style w:type="paragraph" w:styleId="9">
    <w:name w:val="Balloon Text"/>
    <w:basedOn w:val="1"/>
    <w:link w:val="28"/>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Times New Roman" w:hAnsi="Times New Roman"/>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2">
    <w:name w:val="toc 1"/>
    <w:basedOn w:val="1"/>
    <w:next w:val="1"/>
    <w:qFormat/>
    <w:uiPriority w:val="39"/>
    <w:rPr>
      <w:rFonts w:ascii="Times New Roman" w:hAnsi="Times New Roman" w:eastAsia="黑体"/>
    </w:rPr>
  </w:style>
  <w:style w:type="paragraph" w:styleId="13">
    <w:name w:val="toc 4"/>
    <w:basedOn w:val="1"/>
    <w:next w:val="1"/>
    <w:unhideWhenUsed/>
    <w:qFormat/>
    <w:uiPriority w:val="39"/>
    <w:pPr>
      <w:ind w:left="1260" w:leftChars="600"/>
    </w:pPr>
  </w:style>
  <w:style w:type="paragraph" w:styleId="14">
    <w:name w:val="toc 2"/>
    <w:basedOn w:val="1"/>
    <w:next w:val="1"/>
    <w:qFormat/>
    <w:uiPriority w:val="39"/>
    <w:pPr>
      <w:ind w:left="420" w:leftChars="200"/>
    </w:pPr>
    <w:rPr>
      <w:rFonts w:ascii="Times New Roman" w:hAnsi="Times New Roman"/>
    </w:rPr>
  </w:style>
  <w:style w:type="paragraph" w:styleId="15">
    <w:name w:val="Normal (Web)"/>
    <w:basedOn w:val="1"/>
    <w:unhideWhenUsed/>
    <w:qFormat/>
    <w:uiPriority w:val="99"/>
    <w:pPr>
      <w:jc w:val="left"/>
    </w:pPr>
    <w:rPr>
      <w:kern w:val="0"/>
      <w:sz w:val="24"/>
    </w:rPr>
  </w:style>
  <w:style w:type="paragraph" w:styleId="16">
    <w:name w:val="Body Text First Indent 2"/>
    <w:basedOn w:val="7"/>
    <w:link w:val="30"/>
    <w:semiHidden/>
    <w:unhideWhenUsed/>
    <w:qFormat/>
    <w:uiPriority w:val="99"/>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character" w:customStyle="1" w:styleId="22">
    <w:name w:val="页脚 Char"/>
    <w:basedOn w:val="19"/>
    <w:link w:val="10"/>
    <w:qFormat/>
    <w:uiPriority w:val="99"/>
    <w:rPr>
      <w:rFonts w:ascii="Times New Roman" w:hAnsi="Times New Roman" w:eastAsia="宋体" w:cs="Times New Roman"/>
      <w:sz w:val="18"/>
      <w:szCs w:val="18"/>
    </w:rPr>
  </w:style>
  <w:style w:type="character" w:customStyle="1" w:styleId="23">
    <w:name w:val="页眉 Char"/>
    <w:basedOn w:val="19"/>
    <w:link w:val="11"/>
    <w:qFormat/>
    <w:uiPriority w:val="0"/>
    <w:rPr>
      <w:rFonts w:ascii="Times New Roman" w:hAnsi="Times New Roman" w:eastAsia="宋体" w:cs="Times New Roman"/>
      <w:sz w:val="18"/>
      <w:szCs w:val="18"/>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正文文本3"/>
    <w:basedOn w:val="1"/>
    <w:qFormat/>
    <w:uiPriority w:val="0"/>
    <w:pPr>
      <w:shd w:val="clear" w:color="auto" w:fill="FFFFFF"/>
      <w:spacing w:line="355" w:lineRule="exact"/>
    </w:pPr>
    <w:rPr>
      <w:spacing w:val="2"/>
      <w:szCs w:val="21"/>
    </w:rPr>
  </w:style>
  <w:style w:type="paragraph" w:customStyle="1" w:styleId="26">
    <w:name w:val="正文文本 (14)"/>
    <w:basedOn w:val="1"/>
    <w:qFormat/>
    <w:uiPriority w:val="0"/>
    <w:pPr>
      <w:shd w:val="clear" w:color="auto" w:fill="FFFFFF"/>
      <w:spacing w:before="300" w:line="346" w:lineRule="exact"/>
      <w:jc w:val="distribute"/>
    </w:pPr>
    <w:rPr>
      <w:rFonts w:ascii="MingLiU" w:hAnsi="MingLiU" w:eastAsia="MingLiU"/>
      <w:i/>
      <w:iCs/>
      <w:spacing w:val="9"/>
      <w:sz w:val="20"/>
      <w:szCs w:val="21"/>
      <w:shd w:val="clear" w:color="auto" w:fill="FFFFFF"/>
    </w:rPr>
  </w:style>
  <w:style w:type="character" w:customStyle="1" w:styleId="27">
    <w:name w:val="正文文本 + 间距 0 pt"/>
    <w:qFormat/>
    <w:uiPriority w:val="0"/>
    <w:rPr>
      <w:rFonts w:ascii="宋体" w:hAnsi="宋体" w:eastAsia="宋体" w:cs="宋体"/>
      <w:color w:val="000000"/>
      <w:spacing w:val="8"/>
      <w:w w:val="100"/>
      <w:position w:val="0"/>
      <w:sz w:val="21"/>
      <w:szCs w:val="21"/>
      <w:shd w:val="clear" w:color="auto" w:fill="FFFFFF"/>
      <w:lang w:val="en-US"/>
    </w:rPr>
  </w:style>
  <w:style w:type="character" w:customStyle="1" w:styleId="28">
    <w:name w:val="批注框文本 Char"/>
    <w:basedOn w:val="19"/>
    <w:link w:val="9"/>
    <w:semiHidden/>
    <w:qFormat/>
    <w:uiPriority w:val="99"/>
    <w:rPr>
      <w:rFonts w:ascii="Calibri" w:hAnsi="Calibri"/>
      <w:kern w:val="2"/>
      <w:sz w:val="18"/>
      <w:szCs w:val="18"/>
    </w:rPr>
  </w:style>
  <w:style w:type="character" w:customStyle="1" w:styleId="29">
    <w:name w:val="正文文本缩进 Char"/>
    <w:basedOn w:val="19"/>
    <w:link w:val="7"/>
    <w:semiHidden/>
    <w:qFormat/>
    <w:uiPriority w:val="99"/>
    <w:rPr>
      <w:rFonts w:ascii="Calibri" w:hAnsi="Calibri"/>
      <w:kern w:val="2"/>
      <w:sz w:val="21"/>
      <w:szCs w:val="22"/>
    </w:rPr>
  </w:style>
  <w:style w:type="character" w:customStyle="1" w:styleId="30">
    <w:name w:val="正文首行缩进 2 Char"/>
    <w:basedOn w:val="29"/>
    <w:link w:val="16"/>
    <w:semiHidden/>
    <w:qFormat/>
    <w:uiPriority w:val="99"/>
    <w:rPr>
      <w:rFonts w:ascii="Calibri" w:hAnsi="Calibri"/>
      <w:kern w:val="2"/>
      <w:sz w:val="21"/>
      <w:szCs w:val="22"/>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C89E9-EBEA-47C8-A6D3-6FE24F67A4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6085</Words>
  <Characters>3292</Characters>
  <Lines>27</Lines>
  <Paragraphs>18</Paragraphs>
  <TotalTime>46</TotalTime>
  <ScaleCrop>false</ScaleCrop>
  <LinksUpToDate>false</LinksUpToDate>
  <CharactersWithSpaces>9359</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2022-06-15T07:38:00Z</dcterms:created>
  <dc:creator>吕璐</dc:creator>
  <cp:lastModifiedBy>HP</cp:lastModifiedBy>
  <cp:lastPrinted>2022-06-15T02:32:00Z</cp:lastPrinted>
  <dcterms:modified xsi:type="dcterms:W3CDTF">2022-06-15T10:39:44Z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CCD4277A54924045970514E4C7B5A513</vt:lpwstr>
  </property>
</Properties>
</file>