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重庆安众安全技术服务有限公司</w:t>
      </w:r>
    </w:p>
    <w:p>
      <w:pPr>
        <w:jc w:val="center"/>
        <w:rPr>
          <w:rFonts w:hint="eastAsia" w:ascii="宋体" w:hAnsi="宋体" w:eastAsia="宋体" w:cs="宋体"/>
          <w:b/>
          <w:bCs/>
          <w:sz w:val="32"/>
          <w:szCs w:val="32"/>
        </w:rPr>
      </w:pPr>
      <w:r>
        <w:rPr>
          <w:rFonts w:hint="eastAsia" w:ascii="宋体" w:hAnsi="宋体" w:eastAsia="宋体" w:cs="宋体"/>
          <w:b/>
          <w:bCs/>
          <w:sz w:val="32"/>
          <w:szCs w:val="32"/>
        </w:rPr>
        <w:t>关于公开比选安众公司、安稳公司内控审计项目的公</w:t>
      </w:r>
      <w:r>
        <w:rPr>
          <w:rFonts w:hint="eastAsia" w:ascii="宋体" w:hAnsi="宋体" w:eastAsia="宋体" w:cs="宋体"/>
          <w:b/>
          <w:bCs/>
          <w:sz w:val="32"/>
          <w:szCs w:val="32"/>
          <w:highlight w:val="none"/>
        </w:rPr>
        <w:t>告</w:t>
      </w:r>
    </w:p>
    <w:p>
      <w:pPr>
        <w:rPr>
          <w:rFonts w:hint="eastAsia" w:ascii="宋体" w:hAnsi="宋体" w:eastAsia="宋体" w:cs="宋体"/>
          <w:sz w:val="28"/>
          <w:szCs w:val="28"/>
        </w:rPr>
      </w:pPr>
      <w:r>
        <w:rPr>
          <w:rFonts w:hint="eastAsia" w:ascii="宋体" w:hAnsi="宋体" w:eastAsia="宋体" w:cs="宋体"/>
          <w:sz w:val="28"/>
          <w:szCs w:val="28"/>
        </w:rPr>
        <w:t xml:space="preserve">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重庆安众安全技术服务有限公司拟对安众公司、安稳公司进行内控审计，并出具相关审计报告。按照相关规定要求，现公开比选聘请审计机构。</w:t>
      </w:r>
    </w:p>
    <w:p>
      <w:pPr>
        <w:rPr>
          <w:rFonts w:hint="eastAsia" w:ascii="宋体" w:hAnsi="宋体" w:eastAsia="宋体" w:cs="宋体"/>
          <w:sz w:val="28"/>
          <w:szCs w:val="28"/>
        </w:rPr>
      </w:pPr>
      <w:r>
        <w:rPr>
          <w:rFonts w:hint="eastAsia" w:ascii="宋体" w:hAnsi="宋体" w:eastAsia="宋体" w:cs="宋体"/>
          <w:sz w:val="28"/>
          <w:szCs w:val="28"/>
        </w:rPr>
        <w:t>一、评估项目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按照内控审计准则、行业规定，对安众公司、安稳公司进行内控审计，并出具相关审计报告。</w:t>
      </w:r>
    </w:p>
    <w:p>
      <w:pPr>
        <w:rPr>
          <w:rFonts w:hint="eastAsia" w:ascii="宋体" w:hAnsi="宋体" w:eastAsia="宋体" w:cs="宋体"/>
          <w:sz w:val="28"/>
          <w:szCs w:val="28"/>
        </w:rPr>
      </w:pPr>
      <w:r>
        <w:rPr>
          <w:rFonts w:hint="eastAsia" w:ascii="宋体" w:hAnsi="宋体" w:eastAsia="宋体" w:cs="宋体"/>
          <w:sz w:val="28"/>
          <w:szCs w:val="28"/>
        </w:rPr>
        <w:t>二、参加比选评估机构条件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（一）中华人民共和国境内注册的独立法人，并具有独立承担民事责任的能力，且注册资金不少于100万人民币（含），具有注册会计师资质的人员在5人及以上。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（二）具有良好的商业信誉和健全的财务会计制度。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（三）具有依法缴纳税收和社会保障资金的良好记录。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（四）近三年内没有被财政部门、国资委或证监会等相关部门因执业质量问题予以行政处罚或禁入的记录，并在承担企业有关评估工作中没有出现重大质量问题和不良记录。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（五）具有省市级财政部门颁发的注册会计师证书。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（六）具有与本项目相适应的资质条件，且具有丰富的执业经验和业绩。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（七）能够保守被评估企业的商业秘密，维护企业信息安全。</w:t>
      </w:r>
    </w:p>
    <w:p>
      <w:pPr>
        <w:rPr>
          <w:rFonts w:hint="eastAsia" w:ascii="宋体" w:hAnsi="宋体" w:eastAsia="宋体" w:cs="宋体"/>
          <w:sz w:val="28"/>
          <w:szCs w:val="28"/>
        </w:rPr>
      </w:pPr>
      <w:r>
        <w:rPr>
          <w:rFonts w:hint="eastAsia" w:ascii="宋体" w:hAnsi="宋体" w:eastAsia="宋体" w:cs="宋体"/>
          <w:sz w:val="28"/>
          <w:szCs w:val="28"/>
        </w:rPr>
        <w:t>三、比选机构范围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重庆高速公路集团有限公司合格供方库库内单位</w:t>
      </w:r>
    </w:p>
    <w:p>
      <w:pPr>
        <w:rPr>
          <w:rFonts w:hint="eastAsia" w:ascii="宋体" w:hAnsi="宋体" w:eastAsia="宋体" w:cs="宋体"/>
          <w:sz w:val="28"/>
          <w:szCs w:val="28"/>
        </w:rPr>
      </w:pPr>
      <w:r>
        <w:rPr>
          <w:rFonts w:hint="eastAsia" w:ascii="宋体" w:hAnsi="宋体" w:eastAsia="宋体" w:cs="宋体"/>
          <w:sz w:val="28"/>
          <w:szCs w:val="28"/>
        </w:rPr>
        <w:t>四、报价要求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1、审计费用根据市场均价及工作量依规合理报价；</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2、对安众公司、安稳公司内控管理审计分别进行报价；</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3、安众公司、安稳公司内控管理审计项目总额最高限价为18万元。</w:t>
      </w:r>
    </w:p>
    <w:p>
      <w:pPr>
        <w:rPr>
          <w:rFonts w:hint="eastAsia" w:ascii="宋体" w:hAnsi="宋体" w:eastAsia="宋体" w:cs="宋体"/>
          <w:sz w:val="28"/>
          <w:szCs w:val="28"/>
        </w:rPr>
      </w:pPr>
      <w:r>
        <w:rPr>
          <w:rFonts w:hint="eastAsia" w:ascii="宋体" w:hAnsi="宋体" w:eastAsia="宋体" w:cs="宋体"/>
          <w:sz w:val="28"/>
          <w:szCs w:val="28"/>
        </w:rPr>
        <w:t>五、服务要求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中选后，签订委托审计合同书，</w:t>
      </w:r>
      <w:r>
        <w:rPr>
          <w:rFonts w:hint="eastAsia" w:ascii="宋体" w:hAnsi="宋体" w:eastAsia="宋体" w:cs="宋体"/>
          <w:sz w:val="28"/>
          <w:szCs w:val="28"/>
          <w:highlight w:val="none"/>
        </w:rPr>
        <w:t>在2021年11月30日内</w:t>
      </w:r>
      <w:r>
        <w:rPr>
          <w:rFonts w:hint="eastAsia" w:ascii="宋体" w:hAnsi="宋体" w:eastAsia="宋体" w:cs="宋体"/>
          <w:sz w:val="28"/>
          <w:szCs w:val="28"/>
        </w:rPr>
        <w:t>出具审计报告。</w:t>
      </w:r>
    </w:p>
    <w:p>
      <w:pPr>
        <w:rPr>
          <w:rFonts w:hint="eastAsia" w:ascii="宋体" w:hAnsi="宋体" w:eastAsia="宋体" w:cs="宋体"/>
          <w:sz w:val="28"/>
          <w:szCs w:val="28"/>
        </w:rPr>
      </w:pPr>
      <w:r>
        <w:rPr>
          <w:rFonts w:hint="eastAsia" w:ascii="宋体" w:hAnsi="宋体" w:eastAsia="宋体" w:cs="宋体"/>
          <w:sz w:val="28"/>
          <w:szCs w:val="28"/>
        </w:rPr>
        <w:t>六、比选响应文件内容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1、参加比选评估机构基本情况（含营业执照、执业资质证书、</w:t>
      </w:r>
      <w:r>
        <w:rPr>
          <w:rFonts w:hint="eastAsia" w:ascii="宋体" w:hAnsi="宋体" w:eastAsia="宋体" w:cs="宋体"/>
          <w:sz w:val="28"/>
          <w:szCs w:val="28"/>
          <w:highlight w:val="none"/>
        </w:rPr>
        <w:t>诚信证明材料</w:t>
      </w:r>
      <w:r>
        <w:rPr>
          <w:rFonts w:hint="eastAsia" w:ascii="宋体" w:hAnsi="宋体" w:eastAsia="宋体" w:cs="宋体"/>
          <w:sz w:val="28"/>
          <w:szCs w:val="28"/>
        </w:rPr>
        <w:t>、等级证书副本及被授权人身份证复印件，并加盖公章）；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2、从事同类项目过往业绩介绍及评价；</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3、项目的组织及实施方案；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4、报价；</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、其他需提供的资料。</w:t>
      </w:r>
    </w:p>
    <w:p>
      <w:pPr>
        <w:rPr>
          <w:rFonts w:hint="eastAsia" w:ascii="宋体" w:hAnsi="宋体" w:eastAsia="宋体" w:cs="宋体"/>
          <w:sz w:val="28"/>
          <w:szCs w:val="28"/>
        </w:rPr>
      </w:pPr>
      <w:r>
        <w:rPr>
          <w:rFonts w:hint="eastAsia" w:ascii="宋体" w:hAnsi="宋体" w:eastAsia="宋体" w:cs="宋体"/>
          <w:sz w:val="28"/>
          <w:szCs w:val="28"/>
        </w:rPr>
        <w:t>七、比选办法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参与比选单位3家以上（含3家），现场开标，报价文件密封完整且满足比选条件，最低报价为中标方。</w:t>
      </w:r>
    </w:p>
    <w:p>
      <w:pPr>
        <w:rPr>
          <w:rFonts w:hint="eastAsia" w:ascii="宋体" w:hAnsi="宋体" w:eastAsia="宋体" w:cs="宋体"/>
          <w:sz w:val="28"/>
          <w:szCs w:val="28"/>
        </w:rPr>
      </w:pPr>
      <w:r>
        <w:rPr>
          <w:rFonts w:hint="eastAsia" w:ascii="宋体" w:hAnsi="宋体" w:eastAsia="宋体" w:cs="宋体"/>
          <w:sz w:val="28"/>
          <w:szCs w:val="28"/>
        </w:rPr>
        <w:t>八、比选文件提交及比选时间</w:t>
      </w:r>
    </w:p>
    <w:p>
      <w:pPr>
        <w:rPr>
          <w:rFonts w:hint="eastAsia" w:ascii="宋体" w:hAnsi="宋体" w:eastAsia="宋体" w:cs="宋体"/>
          <w:sz w:val="28"/>
          <w:szCs w:val="28"/>
        </w:rPr>
      </w:pPr>
      <w:r>
        <w:rPr>
          <w:rFonts w:hint="eastAsia" w:ascii="宋体" w:hAnsi="宋体" w:eastAsia="宋体" w:cs="宋体"/>
          <w:sz w:val="28"/>
          <w:szCs w:val="28"/>
        </w:rPr>
        <w:t>（一）比选文件递交截止时间</w:t>
      </w:r>
      <w:bookmarkStart w:id="0" w:name="_GoBack"/>
      <w:bookmarkEnd w:id="0"/>
    </w:p>
    <w:p>
      <w:pPr>
        <w:ind w:firstLine="560" w:firstLineChars="200"/>
        <w:rPr>
          <w:rFonts w:hint="eastAsia" w:ascii="宋体" w:hAnsi="宋体" w:eastAsia="宋体" w:cs="宋体"/>
          <w:sz w:val="28"/>
          <w:szCs w:val="28"/>
        </w:rPr>
      </w:pPr>
      <w:r>
        <w:rPr>
          <w:rFonts w:hint="eastAsia" w:ascii="宋体" w:hAnsi="宋体" w:eastAsia="宋体" w:cs="宋体"/>
          <w:sz w:val="28"/>
          <w:szCs w:val="28"/>
        </w:rPr>
        <w:t>2021年10月28日</w:t>
      </w:r>
      <w:r>
        <w:rPr>
          <w:rFonts w:hint="eastAsia" w:ascii="宋体" w:hAnsi="宋体" w:eastAsia="宋体" w:cs="宋体"/>
          <w:sz w:val="28"/>
          <w:szCs w:val="28"/>
          <w:lang w:val="en-US" w:eastAsia="zh-CN"/>
        </w:rPr>
        <w:t>17:00</w:t>
      </w:r>
    </w:p>
    <w:p>
      <w:pPr>
        <w:rPr>
          <w:rFonts w:hint="eastAsia" w:ascii="宋体" w:hAnsi="宋体" w:eastAsia="宋体" w:cs="宋体"/>
          <w:sz w:val="28"/>
          <w:szCs w:val="28"/>
        </w:rPr>
      </w:pPr>
      <w:r>
        <w:rPr>
          <w:rFonts w:hint="eastAsia" w:ascii="宋体" w:hAnsi="宋体" w:eastAsia="宋体" w:cs="宋体"/>
          <w:sz w:val="28"/>
          <w:szCs w:val="28"/>
        </w:rPr>
        <w:t>（二）递交地点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重庆安众安全技术服务有限公司（渝北区神州数码A栋25楼）</w:t>
      </w:r>
    </w:p>
    <w:p>
      <w:pPr>
        <w:rPr>
          <w:rFonts w:hint="eastAsia" w:ascii="宋体" w:hAnsi="宋体" w:eastAsia="宋体" w:cs="宋体"/>
          <w:sz w:val="28"/>
          <w:szCs w:val="28"/>
        </w:rPr>
      </w:pPr>
      <w:r>
        <w:rPr>
          <w:rFonts w:hint="eastAsia" w:ascii="宋体" w:hAnsi="宋体" w:eastAsia="宋体" w:cs="宋体"/>
          <w:sz w:val="28"/>
          <w:szCs w:val="28"/>
        </w:rPr>
        <w:t>（三）比选时间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2021年10月29日</w:t>
      </w:r>
      <w:r>
        <w:rPr>
          <w:rFonts w:hint="eastAsia" w:ascii="宋体" w:hAnsi="宋体" w:eastAsia="宋体" w:cs="宋体"/>
          <w:sz w:val="28"/>
          <w:szCs w:val="28"/>
          <w:lang w:val="en-US" w:eastAsia="zh-CN"/>
        </w:rPr>
        <w:t>10：00</w:t>
      </w:r>
    </w:p>
    <w:p>
      <w:pPr>
        <w:rPr>
          <w:rFonts w:hint="eastAsia" w:ascii="宋体" w:hAnsi="宋体" w:eastAsia="宋体" w:cs="宋体"/>
          <w:sz w:val="28"/>
          <w:szCs w:val="28"/>
        </w:rPr>
      </w:pPr>
      <w:r>
        <w:rPr>
          <w:rFonts w:hint="eastAsia" w:ascii="宋体" w:hAnsi="宋体" w:eastAsia="宋体" w:cs="宋体"/>
          <w:sz w:val="28"/>
          <w:szCs w:val="28"/>
        </w:rPr>
        <w:t>（四）联系方式</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联系人：刘屹东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联系电话：18225122610</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p>
    <w:p>
      <w:pPr>
        <w:jc w:val="right"/>
        <w:rPr>
          <w:rFonts w:hint="eastAsia" w:ascii="宋体" w:hAnsi="宋体" w:eastAsia="宋体" w:cs="宋体"/>
          <w:sz w:val="28"/>
          <w:szCs w:val="28"/>
        </w:rPr>
      </w:pPr>
      <w:r>
        <w:rPr>
          <w:rFonts w:hint="eastAsia" w:ascii="宋体" w:hAnsi="宋体" w:eastAsia="宋体" w:cs="宋体"/>
          <w:sz w:val="28"/>
          <w:szCs w:val="28"/>
        </w:rPr>
        <w:t>重庆安众安全技术服务有限公司</w:t>
      </w:r>
    </w:p>
    <w:p>
      <w:pPr>
        <w:jc w:val="right"/>
      </w:pPr>
      <w:r>
        <w:rPr>
          <w:rFonts w:hint="eastAsia" w:ascii="宋体" w:hAnsi="宋体" w:eastAsia="宋体" w:cs="宋体"/>
          <w:sz w:val="28"/>
          <w:szCs w:val="28"/>
        </w:rPr>
        <w:t>2021年10月</w:t>
      </w:r>
      <w:r>
        <w:rPr>
          <w:rFonts w:hint="eastAsia" w:ascii="宋体" w:hAnsi="宋体" w:eastAsia="宋体" w:cs="宋体"/>
          <w:sz w:val="28"/>
          <w:szCs w:val="28"/>
          <w:lang w:val="en-US" w:eastAsia="zh-CN"/>
        </w:rPr>
        <w:t>26</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C7101"/>
    <w:rsid w:val="1CD2160A"/>
    <w:rsid w:val="24120745"/>
    <w:rsid w:val="2A0B6CD8"/>
    <w:rsid w:val="38291D35"/>
    <w:rsid w:val="38F44075"/>
    <w:rsid w:val="4A305074"/>
    <w:rsid w:val="5D5808F5"/>
    <w:rsid w:val="5FAF7ED7"/>
    <w:rsid w:val="7B681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2021-10-26T03:06:00Z</dcterms:created>
  <dc:creator>acer</dc:creator>
  <cp:lastModifiedBy>刘屹东</cp:lastModifiedBy>
  <dcterms:modified xsi:type="dcterms:W3CDTF">2021-10-26T03:58:53Z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4B317027DC4C4653968CA4F2D7C37BAD</vt:lpwstr>
  </property>
</Properties>
</file>