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仿宋_GBK" w:hAnsi="方正仿宋_GBK" w:eastAsia="方正仿宋_GBK" w:cs="方正仿宋_GBK"/>
          <w:b/>
          <w:sz w:val="18"/>
          <w:szCs w:val="18"/>
        </w:rPr>
      </w:pPr>
    </w:p>
    <w:p>
      <w:pPr>
        <w:jc w:val="center"/>
        <w:rPr>
          <w:rFonts w:ascii="方正小标宋_GBK" w:hAnsi="方正小标宋_GBK" w:eastAsia="方正小标宋_GBK" w:cs="方正小标宋_GBK"/>
          <w:b/>
          <w:sz w:val="36"/>
          <w:szCs w:val="36"/>
        </w:rPr>
      </w:pPr>
      <w:r>
        <w:rPr>
          <w:rFonts w:hint="eastAsia" w:ascii="方正小标宋_GBK" w:hAnsi="方正小标宋_GBK" w:eastAsia="方正小标宋_GBK" w:cs="方正小标宋_GBK"/>
          <w:b/>
          <w:sz w:val="36"/>
          <w:szCs w:val="36"/>
        </w:rPr>
        <w:t>重庆</w:t>
      </w:r>
      <w:r>
        <w:rPr>
          <w:rFonts w:hint="eastAsia" w:ascii="方正小标宋_GBK" w:hAnsi="方正小标宋_GBK" w:eastAsia="方正小标宋_GBK" w:cs="方正小标宋_GBK"/>
          <w:b/>
          <w:sz w:val="36"/>
          <w:szCs w:val="36"/>
          <w:lang w:val="en-US" w:eastAsia="zh-CN"/>
        </w:rPr>
        <w:t>铜永</w:t>
      </w:r>
      <w:r>
        <w:rPr>
          <w:rFonts w:hint="eastAsia" w:ascii="方正小标宋_GBK" w:hAnsi="方正小标宋_GBK" w:eastAsia="方正小标宋_GBK" w:cs="方正小标宋_GBK"/>
          <w:b/>
          <w:sz w:val="36"/>
          <w:szCs w:val="36"/>
        </w:rPr>
        <w:t>高速公路有限公司</w:t>
      </w:r>
    </w:p>
    <w:p>
      <w:pPr>
        <w:jc w:val="center"/>
        <w:rPr>
          <w:rFonts w:hint="eastAsia" w:ascii="方正小标宋_GBK" w:hAnsi="方正小标宋_GBK" w:eastAsia="方正小标宋_GBK" w:cs="方正小标宋_GBK"/>
          <w:b/>
          <w:spacing w:val="20"/>
          <w:sz w:val="36"/>
          <w:szCs w:val="36"/>
          <w:lang w:eastAsia="zh-CN"/>
        </w:rPr>
      </w:pPr>
      <w:r>
        <w:rPr>
          <w:rFonts w:hint="eastAsia" w:ascii="方正小标宋_GBK" w:hAnsi="方正小标宋_GBK" w:eastAsia="方正小标宋_GBK" w:cs="方正小标宋_GBK"/>
          <w:b/>
          <w:sz w:val="36"/>
          <w:szCs w:val="36"/>
          <w:lang w:val="en-US" w:eastAsia="zh-CN"/>
        </w:rPr>
        <w:t>智能LED形象墙</w:t>
      </w:r>
      <w:r>
        <w:rPr>
          <w:rFonts w:hint="eastAsia" w:ascii="方正小标宋_GBK" w:hAnsi="方正小标宋_GBK" w:eastAsia="方正小标宋_GBK" w:cs="方正小标宋_GBK"/>
          <w:b/>
          <w:sz w:val="36"/>
          <w:szCs w:val="36"/>
          <w:lang w:eastAsia="zh-CN"/>
        </w:rPr>
        <w:t>打造项目</w:t>
      </w:r>
    </w:p>
    <w:p>
      <w:pPr>
        <w:pStyle w:val="2"/>
        <w:rPr>
          <w:rFonts w:ascii="方正小标宋_GBK" w:hAnsi="方正小标宋_GBK" w:eastAsia="方正小标宋_GBK" w:cs="方正小标宋_GBK"/>
          <w:color w:val="auto"/>
          <w:sz w:val="36"/>
          <w:szCs w:val="36"/>
        </w:rPr>
      </w:pPr>
    </w:p>
    <w:p>
      <w:pPr>
        <w:jc w:val="center"/>
        <w:rPr>
          <w:rFonts w:ascii="方正小标宋_GBK" w:hAnsi="方正小标宋_GBK" w:eastAsia="方正小标宋_GBK" w:cs="方正小标宋_GBK"/>
          <w:b/>
          <w:spacing w:val="20"/>
          <w:sz w:val="36"/>
          <w:szCs w:val="36"/>
        </w:rPr>
      </w:pPr>
    </w:p>
    <w:p>
      <w:pPr>
        <w:jc w:val="center"/>
        <w:rPr>
          <w:rFonts w:hint="eastAsia" w:ascii="方正小标宋_GBK" w:hAnsi="方正小标宋_GBK" w:eastAsia="方正小标宋_GBK" w:cs="方正小标宋_GBK"/>
          <w:b/>
          <w:spacing w:val="20"/>
          <w:sz w:val="36"/>
          <w:szCs w:val="36"/>
        </w:rPr>
      </w:pPr>
    </w:p>
    <w:p>
      <w:pPr>
        <w:jc w:val="center"/>
        <w:rPr>
          <w:rFonts w:hint="eastAsia" w:ascii="方正小标宋_GBK" w:hAnsi="方正小标宋_GBK" w:eastAsia="方正小标宋_GBK" w:cs="方正小标宋_GBK"/>
          <w:b/>
          <w:spacing w:val="20"/>
          <w:sz w:val="36"/>
          <w:szCs w:val="36"/>
        </w:rPr>
      </w:pPr>
    </w:p>
    <w:p>
      <w:pPr>
        <w:jc w:val="center"/>
        <w:rPr>
          <w:rFonts w:hint="eastAsia" w:ascii="方正小标宋_GBK" w:hAnsi="方正小标宋_GBK" w:eastAsia="方正小标宋_GBK" w:cs="方正小标宋_GBK"/>
          <w:b/>
          <w:spacing w:val="20"/>
          <w:sz w:val="36"/>
          <w:szCs w:val="36"/>
        </w:rPr>
      </w:pPr>
    </w:p>
    <w:p>
      <w:pPr>
        <w:jc w:val="center"/>
        <w:rPr>
          <w:rFonts w:ascii="方正小标宋_GBK" w:hAnsi="方正小标宋_GBK" w:eastAsia="方正小标宋_GBK" w:cs="方正小标宋_GBK"/>
          <w:b/>
          <w:spacing w:val="20"/>
          <w:sz w:val="36"/>
          <w:szCs w:val="36"/>
        </w:rPr>
      </w:pPr>
      <w:r>
        <w:rPr>
          <w:rFonts w:hint="eastAsia" w:ascii="方正小标宋_GBK" w:hAnsi="方正小标宋_GBK" w:eastAsia="方正小标宋_GBK" w:cs="方正小标宋_GBK"/>
          <w:b/>
          <w:spacing w:val="20"/>
          <w:sz w:val="36"/>
          <w:szCs w:val="36"/>
        </w:rPr>
        <w:t>竞争性比选文件</w:t>
      </w:r>
    </w:p>
    <w:p>
      <w:pPr>
        <w:rPr>
          <w:rFonts w:ascii="方正仿宋_GBK" w:hAnsi="方正仿宋_GBK" w:eastAsia="方正仿宋_GBK" w:cs="方正仿宋_GBK"/>
          <w:sz w:val="18"/>
          <w:szCs w:val="18"/>
        </w:rPr>
      </w:pPr>
    </w:p>
    <w:p>
      <w:pPr>
        <w:rPr>
          <w:rFonts w:ascii="方正仿宋_GBK" w:hAnsi="方正仿宋_GBK" w:eastAsia="方正仿宋_GBK" w:cs="方正仿宋_GBK"/>
          <w:sz w:val="18"/>
          <w:szCs w:val="18"/>
        </w:rPr>
      </w:pPr>
    </w:p>
    <w:p>
      <w:pPr>
        <w:rPr>
          <w:rFonts w:ascii="方正仿宋_GBK" w:hAnsi="方正仿宋_GBK" w:eastAsia="方正仿宋_GBK" w:cs="方正仿宋_GBK"/>
          <w:sz w:val="18"/>
          <w:szCs w:val="18"/>
        </w:rPr>
      </w:pPr>
    </w:p>
    <w:p>
      <w:pPr>
        <w:rPr>
          <w:rFonts w:ascii="方正仿宋_GBK" w:hAnsi="方正仿宋_GBK" w:eastAsia="方正仿宋_GBK" w:cs="方正仿宋_GBK"/>
          <w:sz w:val="18"/>
          <w:szCs w:val="18"/>
        </w:rPr>
      </w:pPr>
    </w:p>
    <w:p>
      <w:pPr>
        <w:rPr>
          <w:rFonts w:ascii="方正仿宋_GBK" w:hAnsi="方正仿宋_GBK" w:eastAsia="方正仿宋_GBK" w:cs="方正仿宋_GBK"/>
          <w:sz w:val="18"/>
          <w:szCs w:val="18"/>
        </w:rPr>
      </w:pPr>
    </w:p>
    <w:p>
      <w:pPr>
        <w:rPr>
          <w:rFonts w:ascii="方正仿宋_GBK" w:hAnsi="方正仿宋_GBK" w:eastAsia="方正仿宋_GBK" w:cs="方正仿宋_GBK"/>
          <w:sz w:val="18"/>
          <w:szCs w:val="18"/>
        </w:rPr>
      </w:pPr>
    </w:p>
    <w:p>
      <w:pPr>
        <w:rPr>
          <w:rFonts w:ascii="方正仿宋_GBK" w:hAnsi="方正仿宋_GBK" w:eastAsia="方正仿宋_GBK" w:cs="方正仿宋_GBK"/>
          <w:sz w:val="18"/>
          <w:szCs w:val="18"/>
        </w:rPr>
      </w:pPr>
    </w:p>
    <w:p>
      <w:pPr>
        <w:rPr>
          <w:rFonts w:ascii="方正仿宋_GBK" w:hAnsi="方正仿宋_GBK" w:eastAsia="方正仿宋_GBK" w:cs="方正仿宋_GBK"/>
          <w:sz w:val="18"/>
          <w:szCs w:val="18"/>
        </w:rPr>
      </w:pPr>
    </w:p>
    <w:p>
      <w:pPr>
        <w:rPr>
          <w:rFonts w:ascii="方正仿宋_GBK" w:hAnsi="方正仿宋_GBK" w:eastAsia="方正仿宋_GBK" w:cs="方正仿宋_GBK"/>
          <w:sz w:val="18"/>
          <w:szCs w:val="18"/>
        </w:rPr>
      </w:pPr>
    </w:p>
    <w:p>
      <w:pPr>
        <w:rPr>
          <w:rFonts w:ascii="方正仿宋_GBK" w:hAnsi="方正仿宋_GBK" w:eastAsia="方正仿宋_GBK" w:cs="方正仿宋_GBK"/>
          <w:sz w:val="18"/>
          <w:szCs w:val="18"/>
        </w:rPr>
      </w:pPr>
    </w:p>
    <w:p>
      <w:pPr>
        <w:rPr>
          <w:rFonts w:ascii="方正仿宋_GBK" w:hAnsi="方正仿宋_GBK" w:eastAsia="方正仿宋_GBK" w:cs="方正仿宋_GBK"/>
          <w:sz w:val="18"/>
          <w:szCs w:val="18"/>
        </w:rPr>
      </w:pPr>
    </w:p>
    <w:p>
      <w:pPr>
        <w:rPr>
          <w:rFonts w:ascii="方正仿宋_GBK" w:hAnsi="方正仿宋_GBK" w:eastAsia="方正仿宋_GBK" w:cs="方正仿宋_GBK"/>
          <w:sz w:val="18"/>
          <w:szCs w:val="18"/>
        </w:rPr>
      </w:pPr>
    </w:p>
    <w:p>
      <w:pPr>
        <w:rPr>
          <w:rFonts w:ascii="方正仿宋_GBK" w:hAnsi="方正仿宋_GBK" w:eastAsia="方正仿宋_GBK" w:cs="方正仿宋_GBK"/>
          <w:sz w:val="18"/>
          <w:szCs w:val="18"/>
        </w:rPr>
      </w:pPr>
    </w:p>
    <w:p>
      <w:pPr>
        <w:rPr>
          <w:rFonts w:ascii="方正仿宋_GBK" w:hAnsi="方正仿宋_GBK" w:eastAsia="方正仿宋_GBK" w:cs="方正仿宋_GBK"/>
          <w:sz w:val="18"/>
          <w:szCs w:val="18"/>
        </w:rPr>
      </w:pPr>
    </w:p>
    <w:p>
      <w:pPr>
        <w:rPr>
          <w:rFonts w:ascii="方正仿宋_GBK" w:hAnsi="方正仿宋_GBK" w:eastAsia="方正仿宋_GBK" w:cs="方正仿宋_GBK"/>
          <w:sz w:val="18"/>
          <w:szCs w:val="18"/>
        </w:rPr>
      </w:pPr>
    </w:p>
    <w:p>
      <w:pPr>
        <w:rPr>
          <w:rFonts w:ascii="方正仿宋_GBK" w:hAnsi="方正仿宋_GBK" w:eastAsia="方正仿宋_GBK" w:cs="方正仿宋_GBK"/>
          <w:sz w:val="18"/>
          <w:szCs w:val="18"/>
        </w:rPr>
      </w:pPr>
    </w:p>
    <w:p>
      <w:pPr>
        <w:rPr>
          <w:rFonts w:ascii="方正仿宋_GBK" w:hAnsi="方正仿宋_GBK" w:eastAsia="方正仿宋_GBK" w:cs="方正仿宋_GBK"/>
          <w:sz w:val="18"/>
          <w:szCs w:val="18"/>
        </w:rPr>
      </w:pPr>
    </w:p>
    <w:p>
      <w:pPr>
        <w:rPr>
          <w:rFonts w:ascii="方正仿宋_GBK" w:hAnsi="方正仿宋_GBK" w:eastAsia="方正仿宋_GBK" w:cs="方正仿宋_GBK"/>
          <w:sz w:val="18"/>
          <w:szCs w:val="18"/>
        </w:rPr>
      </w:pPr>
    </w:p>
    <w:p>
      <w:pPr>
        <w:rPr>
          <w:rFonts w:ascii="方正仿宋_GBK" w:hAnsi="方正仿宋_GBK" w:eastAsia="方正仿宋_GBK" w:cs="方正仿宋_GBK"/>
          <w:sz w:val="18"/>
          <w:szCs w:val="18"/>
        </w:rPr>
      </w:pPr>
    </w:p>
    <w:p>
      <w:pPr>
        <w:rPr>
          <w:rFonts w:ascii="方正仿宋_GBK" w:hAnsi="方正仿宋_GBK" w:eastAsia="方正仿宋_GBK" w:cs="方正仿宋_GBK"/>
          <w:spacing w:val="100"/>
          <w:sz w:val="18"/>
          <w:szCs w:val="18"/>
        </w:rPr>
      </w:pPr>
    </w:p>
    <w:p>
      <w:pPr>
        <w:pStyle w:val="2"/>
        <w:rPr>
          <w:rFonts w:ascii="方正仿宋_GBK" w:hAnsi="方正仿宋_GBK" w:eastAsia="方正仿宋_GBK" w:cs="方正仿宋_GBK"/>
          <w:spacing w:val="100"/>
          <w:sz w:val="18"/>
          <w:szCs w:val="18"/>
        </w:rPr>
      </w:pPr>
    </w:p>
    <w:p>
      <w:pPr>
        <w:pStyle w:val="2"/>
        <w:rPr>
          <w:rFonts w:ascii="方正仿宋_GBK" w:hAnsi="方正仿宋_GBK" w:eastAsia="方正仿宋_GBK" w:cs="方正仿宋_GBK"/>
          <w:spacing w:val="100"/>
          <w:sz w:val="18"/>
          <w:szCs w:val="18"/>
        </w:rPr>
      </w:pPr>
    </w:p>
    <w:p>
      <w:pPr>
        <w:pStyle w:val="2"/>
        <w:rPr>
          <w:rFonts w:ascii="方正仿宋_GBK" w:hAnsi="方正仿宋_GBK" w:eastAsia="方正仿宋_GBK" w:cs="方正仿宋_GBK"/>
          <w:spacing w:val="100"/>
          <w:sz w:val="18"/>
          <w:szCs w:val="18"/>
        </w:rPr>
      </w:pPr>
    </w:p>
    <w:p>
      <w:pPr>
        <w:pStyle w:val="2"/>
        <w:rPr>
          <w:rFonts w:ascii="方正仿宋_GBK" w:hAnsi="方正仿宋_GBK" w:eastAsia="方正仿宋_GBK" w:cs="方正仿宋_GBK"/>
          <w:spacing w:val="100"/>
          <w:sz w:val="18"/>
          <w:szCs w:val="18"/>
        </w:rPr>
      </w:pPr>
    </w:p>
    <w:p>
      <w:pPr>
        <w:pStyle w:val="14"/>
        <w:spacing w:line="360" w:lineRule="auto"/>
        <w:ind w:left="99" w:leftChars="47"/>
        <w:jc w:val="center"/>
        <w:rPr>
          <w:rFonts w:ascii="方正仿宋_GBK" w:hAnsi="方正仿宋_GBK" w:eastAsia="方正仿宋_GBK" w:cs="方正仿宋_GBK"/>
          <w:b/>
          <w:sz w:val="30"/>
          <w:szCs w:val="30"/>
        </w:rPr>
      </w:pPr>
      <w:r>
        <w:rPr>
          <w:rFonts w:hint="eastAsia" w:ascii="方正仿宋_GBK" w:hAnsi="方正仿宋_GBK" w:eastAsia="方正仿宋_GBK" w:cs="方正仿宋_GBK"/>
          <w:b/>
          <w:sz w:val="30"/>
          <w:szCs w:val="30"/>
        </w:rPr>
        <w:t>重庆</w:t>
      </w:r>
      <w:r>
        <w:rPr>
          <w:rFonts w:hint="eastAsia" w:ascii="方正仿宋_GBK" w:hAnsi="方正仿宋_GBK" w:eastAsia="方正仿宋_GBK" w:cs="方正仿宋_GBK"/>
          <w:b/>
          <w:sz w:val="30"/>
          <w:szCs w:val="30"/>
          <w:lang w:val="en-US" w:eastAsia="zh-CN"/>
        </w:rPr>
        <w:t>铜永</w:t>
      </w:r>
      <w:r>
        <w:rPr>
          <w:rFonts w:hint="eastAsia" w:ascii="方正仿宋_GBK" w:hAnsi="方正仿宋_GBK" w:eastAsia="方正仿宋_GBK" w:cs="方正仿宋_GBK"/>
          <w:b/>
          <w:sz w:val="30"/>
          <w:szCs w:val="30"/>
        </w:rPr>
        <w:t>高速公路有限公司</w:t>
      </w:r>
    </w:p>
    <w:p>
      <w:pPr>
        <w:pStyle w:val="14"/>
        <w:spacing w:line="360" w:lineRule="auto"/>
        <w:ind w:left="99" w:leftChars="47"/>
        <w:jc w:val="center"/>
        <w:rPr>
          <w:rFonts w:hint="eastAsia" w:ascii="方正小标宋_GBK" w:hAnsi="方正小标宋_GBK" w:eastAsia="方正小标宋_GBK" w:cs="方正小标宋_GBK"/>
          <w:b/>
          <w:sz w:val="32"/>
          <w:szCs w:val="32"/>
        </w:rPr>
      </w:pPr>
      <w:r>
        <w:rPr>
          <w:rFonts w:hint="eastAsia" w:ascii="方正仿宋_GBK" w:hAnsi="方正仿宋_GBK" w:eastAsia="方正仿宋_GBK" w:cs="方正仿宋_GBK"/>
          <w:b/>
          <w:sz w:val="30"/>
          <w:szCs w:val="30"/>
        </w:rPr>
        <w:t>202</w:t>
      </w:r>
      <w:r>
        <w:rPr>
          <w:rFonts w:hint="eastAsia" w:ascii="方正仿宋_GBK" w:hAnsi="方正仿宋_GBK" w:eastAsia="方正仿宋_GBK" w:cs="方正仿宋_GBK"/>
          <w:b/>
          <w:sz w:val="30"/>
          <w:szCs w:val="30"/>
          <w:lang w:val="en-US" w:eastAsia="zh-CN"/>
        </w:rPr>
        <w:t>2</w:t>
      </w:r>
      <w:r>
        <w:rPr>
          <w:rFonts w:hint="eastAsia" w:ascii="方正仿宋_GBK" w:hAnsi="方正仿宋_GBK" w:eastAsia="方正仿宋_GBK" w:cs="方正仿宋_GBK"/>
          <w:b/>
          <w:sz w:val="30"/>
          <w:szCs w:val="30"/>
        </w:rPr>
        <w:t>年</w:t>
      </w:r>
      <w:r>
        <w:rPr>
          <w:rFonts w:hint="eastAsia" w:ascii="方正仿宋_GBK" w:hAnsi="方正仿宋_GBK" w:eastAsia="方正仿宋_GBK" w:cs="方正仿宋_GBK"/>
          <w:b/>
          <w:sz w:val="30"/>
          <w:szCs w:val="30"/>
          <w:lang w:val="en-US" w:eastAsia="zh-CN"/>
        </w:rPr>
        <w:t>4</w:t>
      </w:r>
      <w:r>
        <w:rPr>
          <w:rFonts w:hint="eastAsia" w:ascii="方正仿宋_GBK" w:hAnsi="方正仿宋_GBK" w:eastAsia="方正仿宋_GBK" w:cs="方正仿宋_GBK"/>
          <w:b/>
          <w:sz w:val="30"/>
          <w:szCs w:val="30"/>
        </w:rPr>
        <w:t>月</w:t>
      </w:r>
      <w:bookmarkStart w:id="0" w:name="_Toc247085680"/>
      <w:bookmarkStart w:id="1" w:name="_Toc246996166"/>
      <w:bookmarkStart w:id="2" w:name="_Toc246996909"/>
      <w:bookmarkStart w:id="3" w:name="_Toc296602410"/>
      <w:bookmarkStart w:id="4" w:name="_Toc179632536"/>
      <w:bookmarkStart w:id="5" w:name="_Toc152045519"/>
      <w:bookmarkStart w:id="6" w:name="_Toc144974487"/>
      <w:bookmarkStart w:id="7" w:name="_Toc152042295"/>
    </w:p>
    <w:p>
      <w:pPr>
        <w:jc w:val="center"/>
        <w:rPr>
          <w:rFonts w:ascii="宋体" w:hAnsi="宋体" w:cs="宋体"/>
          <w:sz w:val="32"/>
          <w:szCs w:val="32"/>
        </w:rPr>
      </w:pPr>
      <w:r>
        <w:rPr>
          <w:rFonts w:hint="eastAsia" w:ascii="方正小标宋_GBK" w:hAnsi="方正小标宋_GBK" w:eastAsia="方正小标宋_GBK" w:cs="方正小标宋_GBK"/>
          <w:b/>
          <w:sz w:val="32"/>
          <w:szCs w:val="32"/>
        </w:rPr>
        <w:t>（一）</w:t>
      </w:r>
      <w:bookmarkStart w:id="8" w:name="_Toc144974489"/>
      <w:bookmarkStart w:id="9" w:name="_Toc247085682"/>
      <w:bookmarkStart w:id="10" w:name="_Toc179632538"/>
      <w:bookmarkStart w:id="11" w:name="_Toc246996911"/>
      <w:bookmarkStart w:id="12" w:name="_Toc246996168"/>
      <w:bookmarkStart w:id="13" w:name="_Toc152045521"/>
      <w:bookmarkStart w:id="14" w:name="_Toc296602412"/>
      <w:bookmarkStart w:id="15" w:name="_Toc152042297"/>
      <w:bookmarkEnd w:id="0"/>
      <w:bookmarkEnd w:id="1"/>
      <w:bookmarkEnd w:id="2"/>
      <w:bookmarkEnd w:id="3"/>
      <w:bookmarkEnd w:id="4"/>
      <w:bookmarkEnd w:id="5"/>
      <w:bookmarkEnd w:id="6"/>
      <w:bookmarkEnd w:id="7"/>
      <w:r>
        <w:rPr>
          <w:rFonts w:hint="eastAsia" w:ascii="方正小标宋_GBK" w:hAnsi="方正小标宋_GBK" w:eastAsia="方正小标宋_GBK" w:cs="方正小标宋_GBK"/>
          <w:b/>
          <w:sz w:val="32"/>
          <w:szCs w:val="32"/>
        </w:rPr>
        <w:t>重庆</w:t>
      </w:r>
      <w:r>
        <w:rPr>
          <w:rFonts w:hint="eastAsia" w:ascii="方正小标宋_GBK" w:hAnsi="方正小标宋_GBK" w:eastAsia="方正小标宋_GBK" w:cs="方正小标宋_GBK"/>
          <w:b/>
          <w:sz w:val="32"/>
          <w:szCs w:val="32"/>
          <w:lang w:val="en-US" w:eastAsia="zh-CN"/>
        </w:rPr>
        <w:t>铜永</w:t>
      </w:r>
      <w:r>
        <w:rPr>
          <w:rFonts w:hint="eastAsia" w:ascii="方正小标宋_GBK" w:hAnsi="方正小标宋_GBK" w:eastAsia="方正小标宋_GBK" w:cs="方正小标宋_GBK"/>
          <w:b/>
          <w:sz w:val="32"/>
          <w:szCs w:val="32"/>
        </w:rPr>
        <w:t>高速公路有限公司</w:t>
      </w:r>
      <w:r>
        <w:rPr>
          <w:rFonts w:hint="eastAsia" w:ascii="方正小标宋_GBK" w:hAnsi="方正小标宋_GBK" w:eastAsia="方正小标宋_GBK" w:cs="方正小标宋_GBK"/>
          <w:b/>
          <w:sz w:val="32"/>
          <w:szCs w:val="32"/>
          <w:lang w:val="en-US" w:eastAsia="zh-CN"/>
        </w:rPr>
        <w:t>智能LED形象墙</w:t>
      </w:r>
      <w:r>
        <w:rPr>
          <w:rFonts w:hint="eastAsia" w:ascii="方正小标宋_GBK" w:hAnsi="方正小标宋_GBK" w:eastAsia="方正小标宋_GBK" w:cs="方正小标宋_GBK"/>
          <w:b/>
          <w:sz w:val="32"/>
          <w:szCs w:val="32"/>
          <w:lang w:eastAsia="zh-CN"/>
        </w:rPr>
        <w:t>打造项目</w:t>
      </w:r>
    </w:p>
    <w:p>
      <w:pPr>
        <w:keepNext w:val="0"/>
        <w:keepLines w:val="0"/>
        <w:pageBreakBefore w:val="0"/>
        <w:widowControl w:val="0"/>
        <w:kinsoku/>
        <w:wordWrap/>
        <w:overflowPunct/>
        <w:topLinePunct w:val="0"/>
        <w:autoSpaceDE/>
        <w:autoSpaceDN/>
        <w:bidi w:val="0"/>
        <w:spacing w:line="400" w:lineRule="exact"/>
        <w:ind w:firstLine="440" w:firstLineChars="200"/>
        <w:jc w:val="left"/>
        <w:rPr>
          <w:rFonts w:ascii="宋体" w:hAnsi="宋体" w:cs="宋体"/>
          <w:sz w:val="22"/>
          <w:szCs w:val="22"/>
        </w:rPr>
      </w:pPr>
      <w:r>
        <w:rPr>
          <w:rFonts w:hint="eastAsia" w:ascii="宋体" w:hAnsi="宋体" w:cs="宋体"/>
          <w:sz w:val="22"/>
          <w:szCs w:val="22"/>
        </w:rPr>
        <w:t>重庆</w:t>
      </w:r>
      <w:r>
        <w:rPr>
          <w:rFonts w:hint="eastAsia" w:ascii="宋体" w:hAnsi="宋体" w:cs="宋体"/>
          <w:sz w:val="22"/>
          <w:szCs w:val="22"/>
          <w:lang w:val="en-US" w:eastAsia="zh-CN"/>
        </w:rPr>
        <w:t>铜永</w:t>
      </w:r>
      <w:r>
        <w:rPr>
          <w:rFonts w:hint="eastAsia" w:ascii="宋体" w:hAnsi="宋体" w:cs="宋体"/>
          <w:sz w:val="22"/>
          <w:szCs w:val="22"/>
        </w:rPr>
        <w:t>高速公路有限公司</w:t>
      </w:r>
      <w:r>
        <w:rPr>
          <w:rFonts w:hint="eastAsia" w:ascii="宋体" w:hAnsi="宋体" w:cs="宋体"/>
          <w:sz w:val="22"/>
          <w:szCs w:val="22"/>
          <w:lang w:val="en-US" w:eastAsia="zh-CN"/>
        </w:rPr>
        <w:t>智能LED形象墙</w:t>
      </w:r>
      <w:r>
        <w:rPr>
          <w:rFonts w:hint="eastAsia" w:ascii="宋体" w:hAnsi="宋体" w:cs="宋体"/>
          <w:sz w:val="22"/>
          <w:szCs w:val="22"/>
          <w:lang w:eastAsia="zh-CN"/>
        </w:rPr>
        <w:t>打造项目</w:t>
      </w:r>
      <w:r>
        <w:rPr>
          <w:rFonts w:hint="eastAsia" w:ascii="宋体" w:hAnsi="宋体" w:cs="宋体"/>
          <w:sz w:val="22"/>
          <w:szCs w:val="22"/>
        </w:rPr>
        <w:t>准备组织实施，计划以竞争性比选方式确定</w:t>
      </w:r>
      <w:r>
        <w:rPr>
          <w:rFonts w:hint="eastAsia" w:ascii="宋体" w:hAnsi="宋体" w:cs="宋体"/>
          <w:sz w:val="22"/>
          <w:szCs w:val="22"/>
          <w:lang w:eastAsia="zh-CN"/>
        </w:rPr>
        <w:t>实施</w:t>
      </w:r>
      <w:r>
        <w:rPr>
          <w:rFonts w:hint="eastAsia" w:ascii="宋体" w:hAnsi="宋体" w:cs="宋体"/>
          <w:sz w:val="22"/>
          <w:szCs w:val="22"/>
        </w:rPr>
        <w:t>单位，具体情况如下：</w:t>
      </w:r>
    </w:p>
    <w:p>
      <w:pPr>
        <w:keepNext w:val="0"/>
        <w:keepLines w:val="0"/>
        <w:pageBreakBefore w:val="0"/>
        <w:widowControl w:val="0"/>
        <w:kinsoku/>
        <w:wordWrap/>
        <w:overflowPunct/>
        <w:topLinePunct w:val="0"/>
        <w:autoSpaceDE/>
        <w:autoSpaceDN/>
        <w:bidi w:val="0"/>
        <w:spacing w:line="400" w:lineRule="exact"/>
        <w:rPr>
          <w:rFonts w:ascii="宋体" w:hAnsi="宋体" w:cs="宋体"/>
          <w:b/>
          <w:sz w:val="22"/>
          <w:szCs w:val="22"/>
        </w:rPr>
      </w:pPr>
      <w:bookmarkStart w:id="16" w:name="_Toc246996910"/>
      <w:bookmarkStart w:id="17" w:name="_Toc144974488"/>
      <w:bookmarkStart w:id="18" w:name="_Toc246996167"/>
      <w:bookmarkStart w:id="19" w:name="_Toc247085681"/>
      <w:bookmarkStart w:id="20" w:name="_Toc179632537"/>
      <w:bookmarkStart w:id="21" w:name="_Toc152045520"/>
      <w:bookmarkStart w:id="22" w:name="_Toc152042296"/>
      <w:bookmarkStart w:id="23" w:name="_Toc296602411"/>
      <w:r>
        <w:rPr>
          <w:rFonts w:hint="eastAsia" w:ascii="宋体" w:hAnsi="宋体" w:cs="宋体"/>
          <w:b/>
          <w:sz w:val="22"/>
          <w:szCs w:val="22"/>
        </w:rPr>
        <w:t>一、项目概况</w:t>
      </w:r>
      <w:bookmarkEnd w:id="16"/>
      <w:bookmarkEnd w:id="17"/>
      <w:bookmarkEnd w:id="18"/>
      <w:bookmarkEnd w:id="19"/>
      <w:bookmarkEnd w:id="20"/>
      <w:bookmarkEnd w:id="21"/>
      <w:bookmarkEnd w:id="22"/>
      <w:bookmarkEnd w:id="23"/>
    </w:p>
    <w:p>
      <w:pPr>
        <w:pStyle w:val="9"/>
        <w:keepNext w:val="0"/>
        <w:keepLines w:val="0"/>
        <w:pageBreakBefore w:val="0"/>
        <w:widowControl w:val="0"/>
        <w:kinsoku/>
        <w:wordWrap/>
        <w:overflowPunct/>
        <w:topLinePunct w:val="0"/>
        <w:autoSpaceDE/>
        <w:autoSpaceDN/>
        <w:bidi w:val="0"/>
        <w:spacing w:line="400" w:lineRule="exact"/>
        <w:rPr>
          <w:rFonts w:hint="eastAsia" w:ascii="宋体" w:hAnsi="宋体" w:eastAsia="宋体" w:cs="宋体"/>
          <w:color w:val="auto"/>
          <w:sz w:val="22"/>
          <w:szCs w:val="22"/>
          <w:lang w:eastAsia="zh-CN"/>
        </w:rPr>
      </w:pPr>
      <w:r>
        <w:rPr>
          <w:rFonts w:hint="eastAsia" w:ascii="宋体" w:hAnsi="宋体" w:cs="宋体"/>
          <w:sz w:val="22"/>
          <w:szCs w:val="22"/>
        </w:rPr>
        <w:t>本项目位于</w:t>
      </w:r>
      <w:r>
        <w:rPr>
          <w:rFonts w:hint="eastAsia" w:ascii="宋体" w:hAnsi="宋体" w:cs="宋体"/>
          <w:sz w:val="22"/>
          <w:szCs w:val="22"/>
          <w:lang w:val="en-US" w:eastAsia="zh-CN"/>
        </w:rPr>
        <w:t>大足龙水湖</w:t>
      </w:r>
      <w:r>
        <w:rPr>
          <w:rFonts w:hint="eastAsia" w:ascii="宋体" w:hAnsi="宋体" w:cs="宋体"/>
          <w:sz w:val="22"/>
          <w:szCs w:val="22"/>
        </w:rPr>
        <w:t>，主要内容是</w:t>
      </w:r>
      <w:r>
        <w:rPr>
          <w:rFonts w:hint="eastAsia" w:ascii="宋体" w:hAnsi="宋体" w:cs="宋体"/>
          <w:sz w:val="22"/>
          <w:szCs w:val="22"/>
          <w:lang w:val="en-US" w:eastAsia="zh-CN"/>
        </w:rPr>
        <w:t>铜永公司</w:t>
      </w:r>
      <w:r>
        <w:rPr>
          <w:rFonts w:hint="eastAsia" w:ascii="宋体" w:hAnsi="宋体" w:cs="宋体"/>
          <w:sz w:val="22"/>
          <w:szCs w:val="22"/>
        </w:rPr>
        <w:t>一楼大厅</w:t>
      </w:r>
      <w:r>
        <w:rPr>
          <w:rFonts w:hint="eastAsia" w:ascii="宋体" w:hAnsi="宋体" w:cs="宋体"/>
          <w:sz w:val="22"/>
          <w:szCs w:val="22"/>
          <w:lang w:val="en-US" w:eastAsia="zh-CN"/>
        </w:rPr>
        <w:t>智能LED形象墙</w:t>
      </w:r>
      <w:r>
        <w:rPr>
          <w:rFonts w:hint="eastAsia" w:ascii="宋体" w:hAnsi="宋体" w:cs="宋体"/>
          <w:color w:val="auto"/>
          <w:sz w:val="22"/>
          <w:szCs w:val="22"/>
        </w:rPr>
        <w:t>设计</w:t>
      </w:r>
      <w:r>
        <w:rPr>
          <w:rFonts w:hint="eastAsia" w:ascii="宋体" w:hAnsi="宋体" w:cs="宋体"/>
          <w:color w:val="auto"/>
          <w:sz w:val="22"/>
          <w:szCs w:val="22"/>
          <w:lang w:val="en-US" w:eastAsia="zh-CN"/>
        </w:rPr>
        <w:t>制作及</w:t>
      </w:r>
      <w:r>
        <w:rPr>
          <w:rFonts w:hint="eastAsia" w:ascii="宋体" w:hAnsi="宋体" w:cs="宋体"/>
          <w:color w:val="auto"/>
          <w:sz w:val="22"/>
          <w:szCs w:val="22"/>
          <w:lang w:eastAsia="zh-CN"/>
        </w:rPr>
        <w:t>安装。</w:t>
      </w:r>
    </w:p>
    <w:p>
      <w:pPr>
        <w:keepNext w:val="0"/>
        <w:keepLines w:val="0"/>
        <w:pageBreakBefore w:val="0"/>
        <w:widowControl w:val="0"/>
        <w:kinsoku/>
        <w:wordWrap/>
        <w:overflowPunct/>
        <w:topLinePunct w:val="0"/>
        <w:autoSpaceDE/>
        <w:autoSpaceDN/>
        <w:bidi w:val="0"/>
        <w:spacing w:line="400" w:lineRule="exact"/>
        <w:jc w:val="left"/>
        <w:rPr>
          <w:rFonts w:ascii="宋体" w:hAnsi="宋体" w:cs="宋体"/>
          <w:b/>
          <w:bCs/>
          <w:sz w:val="22"/>
          <w:szCs w:val="22"/>
        </w:rPr>
      </w:pPr>
      <w:r>
        <w:rPr>
          <w:rFonts w:hint="eastAsia" w:ascii="宋体" w:hAnsi="宋体" w:cs="宋体"/>
          <w:b/>
          <w:bCs/>
          <w:sz w:val="22"/>
          <w:szCs w:val="22"/>
        </w:rPr>
        <w:t>二、项目限价及工期</w:t>
      </w:r>
    </w:p>
    <w:p>
      <w:pPr>
        <w:keepNext w:val="0"/>
        <w:keepLines w:val="0"/>
        <w:pageBreakBefore w:val="0"/>
        <w:widowControl w:val="0"/>
        <w:kinsoku/>
        <w:wordWrap/>
        <w:overflowPunct/>
        <w:topLinePunct w:val="0"/>
        <w:autoSpaceDE/>
        <w:autoSpaceDN/>
        <w:bidi w:val="0"/>
        <w:spacing w:line="400" w:lineRule="exact"/>
        <w:ind w:firstLine="440" w:firstLineChars="200"/>
        <w:textAlignment w:val="baseline"/>
        <w:rPr>
          <w:rFonts w:hint="eastAsia" w:ascii="宋体" w:hAnsi="宋体" w:cs="宋体"/>
          <w:sz w:val="22"/>
          <w:szCs w:val="22"/>
        </w:rPr>
      </w:pPr>
      <w:r>
        <w:rPr>
          <w:rFonts w:hint="eastAsia" w:ascii="宋体" w:hAnsi="宋体" w:cs="宋体"/>
          <w:sz w:val="22"/>
          <w:szCs w:val="22"/>
        </w:rPr>
        <w:t>本项目最高总限价为：</w:t>
      </w:r>
      <w:r>
        <w:rPr>
          <w:rFonts w:hint="eastAsia" w:ascii="宋体" w:hAnsi="宋体" w:cs="宋体"/>
          <w:sz w:val="22"/>
          <w:szCs w:val="22"/>
          <w:highlight w:val="none"/>
          <w:lang w:val="en-US" w:eastAsia="zh-CN"/>
        </w:rPr>
        <w:t>126000.00</w:t>
      </w:r>
      <w:r>
        <w:rPr>
          <w:rFonts w:hint="eastAsia" w:ascii="宋体" w:hAnsi="宋体" w:cs="宋体"/>
          <w:sz w:val="22"/>
          <w:szCs w:val="22"/>
          <w:highlight w:val="none"/>
        </w:rPr>
        <w:t>元</w:t>
      </w:r>
      <w:r>
        <w:rPr>
          <w:rFonts w:hint="eastAsia" w:ascii="宋体" w:hAnsi="宋体" w:cs="宋体"/>
          <w:sz w:val="22"/>
          <w:szCs w:val="22"/>
        </w:rPr>
        <w:t>（大写：</w:t>
      </w:r>
      <w:r>
        <w:rPr>
          <w:rFonts w:hint="eastAsia" w:ascii="宋体" w:hAnsi="宋体" w:cs="宋体"/>
          <w:sz w:val="22"/>
          <w:szCs w:val="22"/>
          <w:lang w:eastAsia="zh-CN"/>
        </w:rPr>
        <w:t>壹拾贰万陆仟</w:t>
      </w:r>
      <w:r>
        <w:rPr>
          <w:rFonts w:hint="eastAsia" w:ascii="宋体" w:hAnsi="宋体" w:cs="宋体"/>
          <w:sz w:val="22"/>
          <w:szCs w:val="22"/>
        </w:rPr>
        <w:t>元整）</w:t>
      </w:r>
      <w:r>
        <w:rPr>
          <w:rFonts w:hint="eastAsia" w:ascii="宋体" w:hAnsi="宋体" w:cs="宋体"/>
          <w:color w:val="000000" w:themeColor="text1"/>
          <w:sz w:val="22"/>
          <w:szCs w:val="22"/>
          <w:lang w:eastAsia="zh-CN"/>
          <w14:textFill>
            <w14:solidFill>
              <w14:schemeClr w14:val="tx1"/>
            </w14:solidFill>
          </w14:textFill>
        </w:rPr>
        <w:t>（</w:t>
      </w:r>
      <w:r>
        <w:rPr>
          <w:rFonts w:ascii="宋体" w:hAnsi="宋体" w:eastAsia="宋体" w:cs="宋体"/>
          <w:sz w:val="22"/>
          <w:szCs w:val="22"/>
        </w:rPr>
        <w:t>以上限价为含税金额</w:t>
      </w:r>
      <w:r>
        <w:rPr>
          <w:rFonts w:hint="eastAsia" w:ascii="宋体" w:hAnsi="宋体" w:cs="宋体"/>
          <w:sz w:val="22"/>
          <w:szCs w:val="22"/>
          <w:lang w:eastAsia="zh-CN"/>
        </w:rPr>
        <w:t>。</w:t>
      </w:r>
      <w:r>
        <w:rPr>
          <w:rFonts w:hint="eastAsia" w:ascii="宋体" w:hAnsi="宋体" w:cs="宋体"/>
          <w:sz w:val="22"/>
          <w:szCs w:val="22"/>
        </w:rPr>
        <w:t>竞标人的竞标报价均不得超过比选人公布的相应最高限价，否则均为无效竞标。</w:t>
      </w:r>
    </w:p>
    <w:p>
      <w:pPr>
        <w:keepNext w:val="0"/>
        <w:keepLines w:val="0"/>
        <w:pageBreakBefore w:val="0"/>
        <w:widowControl w:val="0"/>
        <w:kinsoku/>
        <w:wordWrap/>
        <w:overflowPunct/>
        <w:topLinePunct w:val="0"/>
        <w:autoSpaceDE/>
        <w:autoSpaceDN/>
        <w:bidi w:val="0"/>
        <w:spacing w:line="400" w:lineRule="exact"/>
        <w:ind w:firstLine="440" w:firstLineChars="200"/>
        <w:textAlignment w:val="baseline"/>
        <w:rPr>
          <w:rFonts w:hint="eastAsia" w:ascii="宋体" w:hAnsi="宋体" w:cs="宋体"/>
          <w:sz w:val="22"/>
          <w:szCs w:val="22"/>
          <w:highlight w:val="none"/>
          <w:lang w:val="en-US" w:eastAsia="zh-CN"/>
        </w:rPr>
      </w:pPr>
      <w:r>
        <w:rPr>
          <w:rFonts w:hint="eastAsia" w:ascii="宋体" w:hAnsi="宋体" w:cs="宋体"/>
          <w:sz w:val="22"/>
          <w:szCs w:val="22"/>
        </w:rPr>
        <w:t>工期要求</w:t>
      </w:r>
      <w:r>
        <w:rPr>
          <w:rFonts w:hint="eastAsia" w:ascii="宋体" w:hAnsi="宋体" w:cs="宋体"/>
          <w:sz w:val="22"/>
          <w:szCs w:val="22"/>
          <w:lang w:eastAsia="zh-CN"/>
        </w:rPr>
        <w:t>：</w:t>
      </w:r>
      <w:r>
        <w:rPr>
          <w:rFonts w:hint="eastAsia" w:ascii="宋体" w:hAnsi="宋体" w:cs="宋体"/>
          <w:sz w:val="22"/>
          <w:szCs w:val="22"/>
        </w:rPr>
        <w:t>签订合同之日起</w:t>
      </w:r>
      <w:r>
        <w:rPr>
          <w:rFonts w:hint="eastAsia" w:ascii="宋体" w:hAnsi="宋体" w:cs="宋体"/>
          <w:sz w:val="22"/>
          <w:szCs w:val="22"/>
          <w:lang w:val="en-US" w:eastAsia="zh-CN"/>
        </w:rPr>
        <w:t>7</w:t>
      </w:r>
      <w:r>
        <w:rPr>
          <w:rFonts w:hint="eastAsia" w:ascii="宋体" w:hAnsi="宋体" w:cs="宋体"/>
          <w:sz w:val="22"/>
          <w:szCs w:val="22"/>
        </w:rPr>
        <w:t>日。</w:t>
      </w:r>
    </w:p>
    <w:p>
      <w:pPr>
        <w:keepNext w:val="0"/>
        <w:keepLines w:val="0"/>
        <w:pageBreakBefore w:val="0"/>
        <w:widowControl w:val="0"/>
        <w:kinsoku/>
        <w:wordWrap/>
        <w:overflowPunct/>
        <w:topLinePunct w:val="0"/>
        <w:autoSpaceDE/>
        <w:autoSpaceDN/>
        <w:bidi w:val="0"/>
        <w:spacing w:line="400" w:lineRule="exact"/>
        <w:rPr>
          <w:rFonts w:ascii="宋体" w:hAnsi="宋体" w:cs="宋体"/>
          <w:b/>
          <w:sz w:val="22"/>
          <w:szCs w:val="22"/>
        </w:rPr>
      </w:pPr>
      <w:r>
        <w:rPr>
          <w:rFonts w:hint="eastAsia" w:ascii="宋体" w:hAnsi="宋体" w:cs="宋体"/>
          <w:b/>
          <w:sz w:val="22"/>
          <w:szCs w:val="22"/>
          <w:lang w:val="en-US" w:eastAsia="zh-CN"/>
        </w:rPr>
        <w:t>三</w:t>
      </w:r>
      <w:r>
        <w:rPr>
          <w:rFonts w:hint="eastAsia" w:ascii="宋体" w:hAnsi="宋体" w:cs="宋体"/>
          <w:b/>
          <w:sz w:val="22"/>
          <w:szCs w:val="22"/>
        </w:rPr>
        <w:t>、竞标人资格要求：</w:t>
      </w:r>
    </w:p>
    <w:bookmarkEnd w:id="8"/>
    <w:bookmarkEnd w:id="9"/>
    <w:bookmarkEnd w:id="10"/>
    <w:bookmarkEnd w:id="11"/>
    <w:bookmarkEnd w:id="12"/>
    <w:bookmarkEnd w:id="13"/>
    <w:bookmarkEnd w:id="14"/>
    <w:bookmarkEnd w:id="15"/>
    <w:p>
      <w:pPr>
        <w:keepNext w:val="0"/>
        <w:keepLines w:val="0"/>
        <w:pageBreakBefore w:val="0"/>
        <w:widowControl w:val="0"/>
        <w:kinsoku/>
        <w:wordWrap/>
        <w:overflowPunct/>
        <w:topLinePunct w:val="0"/>
        <w:autoSpaceDE/>
        <w:autoSpaceDN/>
        <w:bidi w:val="0"/>
        <w:spacing w:line="400" w:lineRule="exact"/>
        <w:ind w:left="420" w:leftChars="200" w:firstLine="0" w:firstLineChars="0"/>
        <w:rPr>
          <w:rFonts w:hint="eastAsia" w:ascii="宋体" w:hAnsi="宋体" w:eastAsia="宋体" w:cs="宋体"/>
          <w:i w:val="0"/>
          <w:iCs w:val="0"/>
          <w:caps w:val="0"/>
          <w:color w:val="auto"/>
          <w:spacing w:val="0"/>
          <w:sz w:val="22"/>
          <w:szCs w:val="22"/>
          <w:shd w:val="clear" w:fill="FFFFFF"/>
        </w:rPr>
      </w:pPr>
      <w:bookmarkStart w:id="24" w:name="_Toc152045522"/>
      <w:bookmarkStart w:id="25" w:name="_Toc179632539"/>
      <w:bookmarkStart w:id="26" w:name="_Toc296602413"/>
      <w:bookmarkStart w:id="27" w:name="_Toc247085683"/>
      <w:bookmarkStart w:id="28" w:name="_Toc144974490"/>
      <w:bookmarkStart w:id="29" w:name="_Toc246996912"/>
      <w:bookmarkStart w:id="30" w:name="_Toc152042298"/>
      <w:bookmarkStart w:id="31" w:name="_Toc246996169"/>
      <w:r>
        <w:rPr>
          <w:rFonts w:hint="eastAsia" w:ascii="宋体" w:hAnsi="宋体" w:eastAsia="宋体" w:cs="宋体"/>
          <w:i w:val="0"/>
          <w:iCs w:val="0"/>
          <w:caps w:val="0"/>
          <w:color w:val="auto"/>
          <w:spacing w:val="0"/>
          <w:sz w:val="22"/>
          <w:szCs w:val="22"/>
          <w:shd w:val="clear" w:fill="FFFFFF"/>
        </w:rPr>
        <w:t>1、具有独立法人资格、有效的营业执照、银行开户许可证。</w:t>
      </w:r>
      <w:r>
        <w:rPr>
          <w:rFonts w:hint="eastAsia" w:ascii="宋体" w:hAnsi="宋体" w:eastAsia="宋体" w:cs="宋体"/>
          <w:i w:val="0"/>
          <w:iCs w:val="0"/>
          <w:caps w:val="0"/>
          <w:color w:val="auto"/>
          <w:spacing w:val="0"/>
          <w:sz w:val="22"/>
          <w:szCs w:val="22"/>
          <w:shd w:val="clear" w:fill="FFFFFF"/>
        </w:rPr>
        <w:br w:type="textWrapping"/>
      </w:r>
      <w:r>
        <w:rPr>
          <w:rFonts w:hint="eastAsia" w:ascii="宋体" w:hAnsi="宋体" w:eastAsia="宋体" w:cs="宋体"/>
          <w:i w:val="0"/>
          <w:iCs w:val="0"/>
          <w:caps w:val="0"/>
          <w:color w:val="auto"/>
          <w:spacing w:val="0"/>
          <w:sz w:val="22"/>
          <w:szCs w:val="22"/>
          <w:shd w:val="clear" w:fill="FFFFFF"/>
        </w:rPr>
        <w:t>2、信誉要求：最近三年没有出现违法违规或失信行为；无拖欠劳务费的败诉记录；没有无</w:t>
      </w:r>
    </w:p>
    <w:p>
      <w:pPr>
        <w:keepNext w:val="0"/>
        <w:keepLines w:val="0"/>
        <w:pageBreakBefore w:val="0"/>
        <w:widowControl w:val="0"/>
        <w:kinsoku/>
        <w:wordWrap/>
        <w:overflowPunct/>
        <w:topLinePunct w:val="0"/>
        <w:autoSpaceDE/>
        <w:autoSpaceDN/>
        <w:bidi w:val="0"/>
        <w:spacing w:line="400" w:lineRule="exact"/>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shd w:val="clear" w:fill="FFFFFF"/>
        </w:rPr>
        <w:t>故弃标的不良记录；未处于被责令停业，歇业，投标资格被取消，财产被接管、被采取强制措施、破产状态。比选申请人在“信用中国”网站（http://www.creditchina.gov.cn/）中未被列入失信被执行人名单。</w:t>
      </w:r>
    </w:p>
    <w:p>
      <w:pPr>
        <w:pStyle w:val="9"/>
        <w:keepNext w:val="0"/>
        <w:keepLines w:val="0"/>
        <w:pageBreakBefore w:val="0"/>
        <w:widowControl w:val="0"/>
        <w:numPr>
          <w:ilvl w:val="0"/>
          <w:numId w:val="2"/>
        </w:numPr>
        <w:kinsoku/>
        <w:wordWrap/>
        <w:overflowPunct/>
        <w:topLinePunct w:val="0"/>
        <w:autoSpaceDE/>
        <w:autoSpaceDN/>
        <w:bidi w:val="0"/>
        <w:spacing w:line="400" w:lineRule="exact"/>
        <w:rPr>
          <w:rFonts w:hint="eastAsia" w:ascii="宋体" w:hAnsi="宋体" w:cs="宋体"/>
          <w:color w:val="auto"/>
          <w:sz w:val="22"/>
          <w:szCs w:val="22"/>
          <w:highlight w:val="none"/>
          <w:lang w:eastAsia="zh-CN"/>
        </w:rPr>
      </w:pPr>
      <w:r>
        <w:rPr>
          <w:rFonts w:hint="eastAsia" w:ascii="宋体" w:hAnsi="宋体" w:cs="宋体"/>
          <w:color w:val="auto"/>
          <w:sz w:val="22"/>
          <w:szCs w:val="22"/>
          <w:highlight w:val="none"/>
          <w:lang w:val="en-US" w:eastAsia="zh-CN"/>
        </w:rPr>
        <w:t>方案设计需出3D设计图（未出3D设计图将视为放弃投标资格）。</w:t>
      </w:r>
    </w:p>
    <w:p>
      <w:pPr>
        <w:keepNext w:val="0"/>
        <w:keepLines w:val="0"/>
        <w:pageBreakBefore w:val="0"/>
        <w:widowControl w:val="0"/>
        <w:kinsoku/>
        <w:wordWrap/>
        <w:overflowPunct/>
        <w:topLinePunct w:val="0"/>
        <w:autoSpaceDE/>
        <w:autoSpaceDN/>
        <w:bidi w:val="0"/>
        <w:spacing w:line="400" w:lineRule="exact"/>
        <w:ind w:firstLine="440" w:firstLineChars="200"/>
        <w:rPr>
          <w:rFonts w:hint="eastAsia" w:ascii="宋体" w:hAnsi="宋体" w:cs="宋体"/>
          <w:sz w:val="22"/>
          <w:szCs w:val="22"/>
          <w:lang w:val="en-US" w:eastAsia="zh-CN"/>
        </w:rPr>
      </w:pPr>
      <w:r>
        <w:rPr>
          <w:rFonts w:hint="eastAsia" w:ascii="宋体" w:hAnsi="宋体" w:cs="宋体"/>
          <w:sz w:val="22"/>
          <w:szCs w:val="22"/>
          <w:highlight w:val="none"/>
          <w:lang w:val="en-US" w:eastAsia="zh-CN"/>
        </w:rPr>
        <w:t>4、</w:t>
      </w:r>
      <w:r>
        <w:rPr>
          <w:rFonts w:hint="eastAsia" w:ascii="宋体" w:hAnsi="宋体" w:cs="宋体"/>
          <w:sz w:val="22"/>
          <w:szCs w:val="22"/>
          <w:highlight w:val="none"/>
          <w:lang w:eastAsia="zh-CN"/>
        </w:rPr>
        <w:t>施工进度安排。</w:t>
      </w:r>
      <w:r>
        <w:rPr>
          <w:rFonts w:hint="eastAsia" w:ascii="宋体" w:hAnsi="宋体" w:cs="宋体"/>
          <w:sz w:val="22"/>
          <w:szCs w:val="22"/>
          <w:highlight w:val="none"/>
          <w:lang w:val="en-US" w:eastAsia="zh-CN"/>
        </w:rPr>
        <w:t>工期7天</w:t>
      </w:r>
      <w:r>
        <w:rPr>
          <w:rFonts w:hint="eastAsia" w:ascii="宋体" w:hAnsi="宋体" w:eastAsia="宋体" w:cs="宋体"/>
          <w:sz w:val="22"/>
          <w:szCs w:val="22"/>
        </w:rPr>
        <w:t>，</w:t>
      </w:r>
      <w:r>
        <w:rPr>
          <w:rFonts w:hint="eastAsia" w:ascii="宋体" w:hAnsi="宋体" w:cs="宋体"/>
          <w:sz w:val="22"/>
          <w:szCs w:val="22"/>
          <w:highlight w:val="none"/>
          <w:lang w:eastAsia="zh-CN"/>
        </w:rPr>
        <w:t>招标单位</w:t>
      </w:r>
      <w:r>
        <w:rPr>
          <w:rFonts w:hint="eastAsia" w:ascii="宋体" w:hAnsi="宋体" w:cs="宋体"/>
          <w:sz w:val="22"/>
          <w:szCs w:val="22"/>
          <w:lang w:eastAsia="zh-CN"/>
        </w:rPr>
        <w:t>将按中标单位承诺的进度安排写进合同内，如最终不能按计划完成，扣取合同金额</w:t>
      </w:r>
      <w:r>
        <w:rPr>
          <w:rFonts w:hint="eastAsia" w:ascii="宋体" w:hAnsi="宋体" w:cs="宋体"/>
          <w:sz w:val="22"/>
          <w:szCs w:val="22"/>
          <w:lang w:val="en-US" w:eastAsia="zh-CN"/>
        </w:rPr>
        <w:t>10%的违约金。</w:t>
      </w:r>
    </w:p>
    <w:bookmarkEnd w:id="24"/>
    <w:bookmarkEnd w:id="25"/>
    <w:bookmarkEnd w:id="26"/>
    <w:bookmarkEnd w:id="27"/>
    <w:bookmarkEnd w:id="28"/>
    <w:bookmarkEnd w:id="29"/>
    <w:bookmarkEnd w:id="30"/>
    <w:bookmarkEnd w:id="31"/>
    <w:p>
      <w:pPr>
        <w:keepNext w:val="0"/>
        <w:keepLines w:val="0"/>
        <w:pageBreakBefore w:val="0"/>
        <w:widowControl w:val="0"/>
        <w:kinsoku/>
        <w:wordWrap/>
        <w:overflowPunct/>
        <w:topLinePunct w:val="0"/>
        <w:autoSpaceDE/>
        <w:autoSpaceDN/>
        <w:bidi w:val="0"/>
        <w:spacing w:line="400" w:lineRule="exact"/>
        <w:rPr>
          <w:rFonts w:ascii="宋体" w:hAnsi="宋体" w:cs="宋体"/>
          <w:b/>
          <w:bCs/>
          <w:sz w:val="22"/>
          <w:szCs w:val="22"/>
          <w:shd w:val="clear" w:color="auto" w:fill="FFFFFF"/>
        </w:rPr>
      </w:pPr>
      <w:r>
        <w:rPr>
          <w:rFonts w:hint="eastAsia" w:ascii="宋体" w:hAnsi="宋体" w:cs="宋体"/>
          <w:b/>
          <w:bCs/>
          <w:sz w:val="22"/>
          <w:szCs w:val="22"/>
          <w:shd w:val="clear" w:color="auto" w:fill="FFFFFF"/>
          <w:lang w:val="en-US" w:eastAsia="zh-CN"/>
        </w:rPr>
        <w:t>五</w:t>
      </w:r>
      <w:r>
        <w:rPr>
          <w:rFonts w:hint="eastAsia" w:ascii="宋体" w:hAnsi="宋体" w:cs="宋体"/>
          <w:b/>
          <w:bCs/>
          <w:sz w:val="22"/>
          <w:szCs w:val="22"/>
          <w:shd w:val="clear" w:color="auto" w:fill="FFFFFF"/>
        </w:rPr>
        <w:t>、比选响应文件组成</w:t>
      </w:r>
    </w:p>
    <w:p>
      <w:pPr>
        <w:keepNext w:val="0"/>
        <w:keepLines w:val="0"/>
        <w:pageBreakBefore w:val="0"/>
        <w:widowControl w:val="0"/>
        <w:kinsoku/>
        <w:wordWrap/>
        <w:overflowPunct/>
        <w:topLinePunct w:val="0"/>
        <w:autoSpaceDE/>
        <w:autoSpaceDN/>
        <w:bidi w:val="0"/>
        <w:spacing w:line="400" w:lineRule="exact"/>
        <w:ind w:firstLine="420"/>
        <w:rPr>
          <w:rFonts w:hint="eastAsia" w:ascii="宋体" w:hAnsi="宋体" w:eastAsia="宋体" w:cs="宋体"/>
          <w:kern w:val="1"/>
          <w:sz w:val="22"/>
          <w:szCs w:val="22"/>
          <w:shd w:val="clear" w:color="auto" w:fill="FFFFFF"/>
          <w:lang w:eastAsia="zh-CN"/>
        </w:rPr>
      </w:pPr>
      <w:r>
        <w:rPr>
          <w:rFonts w:hint="eastAsia" w:ascii="宋体" w:hAnsi="宋体" w:cs="宋体"/>
          <w:kern w:val="1"/>
          <w:sz w:val="22"/>
          <w:szCs w:val="22"/>
          <w:shd w:val="clear" w:color="auto" w:fill="FFFFFF"/>
        </w:rPr>
        <w:t>按比选文件格式执行</w:t>
      </w:r>
      <w:r>
        <w:rPr>
          <w:rFonts w:hint="eastAsia" w:ascii="宋体" w:hAnsi="宋体" w:cs="宋体"/>
          <w:kern w:val="1"/>
          <w:sz w:val="22"/>
          <w:szCs w:val="22"/>
          <w:shd w:val="clear" w:color="auto" w:fill="FFFFFF"/>
          <w:lang w:eastAsia="zh-CN"/>
        </w:rPr>
        <w:t>。</w:t>
      </w:r>
    </w:p>
    <w:p>
      <w:pPr>
        <w:keepNext w:val="0"/>
        <w:keepLines w:val="0"/>
        <w:pageBreakBefore w:val="0"/>
        <w:widowControl w:val="0"/>
        <w:numPr>
          <w:ilvl w:val="0"/>
          <w:numId w:val="0"/>
        </w:numPr>
        <w:kinsoku/>
        <w:wordWrap/>
        <w:overflowPunct/>
        <w:topLinePunct w:val="0"/>
        <w:autoSpaceDE/>
        <w:autoSpaceDN/>
        <w:bidi w:val="0"/>
        <w:spacing w:line="400" w:lineRule="exact"/>
        <w:rPr>
          <w:rFonts w:hint="eastAsia" w:ascii="宋体" w:hAnsi="宋体" w:cs="宋体"/>
          <w:bCs/>
          <w:sz w:val="22"/>
          <w:szCs w:val="22"/>
        </w:rPr>
      </w:pPr>
      <w:r>
        <w:rPr>
          <w:rFonts w:hint="eastAsia" w:ascii="宋体" w:hAnsi="宋体" w:cs="宋体"/>
          <w:b/>
          <w:sz w:val="22"/>
          <w:szCs w:val="22"/>
          <w:lang w:eastAsia="zh-CN"/>
        </w:rPr>
        <w:t>六、</w:t>
      </w:r>
      <w:r>
        <w:rPr>
          <w:rFonts w:hint="eastAsia" w:ascii="宋体" w:hAnsi="宋体" w:cs="宋体"/>
          <w:b/>
          <w:sz w:val="22"/>
          <w:szCs w:val="22"/>
        </w:rPr>
        <w:t>评标办法</w:t>
      </w:r>
      <w:r>
        <w:rPr>
          <w:rFonts w:hint="eastAsia" w:ascii="宋体" w:hAnsi="宋体" w:cs="宋体"/>
          <w:bCs/>
          <w:sz w:val="22"/>
          <w:szCs w:val="22"/>
        </w:rPr>
        <w:t>：</w:t>
      </w:r>
    </w:p>
    <w:p>
      <w:pPr>
        <w:pStyle w:val="9"/>
        <w:keepNext w:val="0"/>
        <w:keepLines w:val="0"/>
        <w:pageBreakBefore w:val="0"/>
        <w:widowControl w:val="0"/>
        <w:kinsoku/>
        <w:wordWrap/>
        <w:overflowPunct/>
        <w:topLinePunct w:val="0"/>
        <w:autoSpaceDE/>
        <w:autoSpaceDN/>
        <w:bidi w:val="0"/>
        <w:spacing w:line="400" w:lineRule="exact"/>
        <w:rPr>
          <w:rFonts w:hint="eastAsia" w:ascii="宋体" w:hAnsi="宋体" w:cs="宋体"/>
          <w:sz w:val="22"/>
          <w:szCs w:val="22"/>
          <w:highlight w:val="none"/>
          <w:lang w:val="en-US" w:eastAsia="zh-CN"/>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本项目采用经评审的最低投标价法</w:t>
      </w:r>
      <w:r>
        <w:rPr>
          <w:rFonts w:hint="eastAsia" w:ascii="宋体" w:hAnsi="宋体" w:cs="宋体"/>
          <w:i w:val="0"/>
          <w:iCs w:val="0"/>
          <w:caps w:val="0"/>
          <w:color w:val="000000" w:themeColor="text1"/>
          <w:spacing w:val="0"/>
          <w:sz w:val="22"/>
          <w:szCs w:val="22"/>
          <w:shd w:val="clear" w:fill="FFFFFF"/>
          <w:lang w:eastAsia="zh-CN"/>
          <w14:textFill>
            <w14:solidFill>
              <w14:schemeClr w14:val="tx1"/>
            </w14:solidFill>
          </w14:textFill>
        </w:rPr>
        <w:t>。</w:t>
      </w:r>
      <w:r>
        <w:rPr>
          <w:rFonts w:hint="eastAsia" w:ascii="宋体" w:hAnsi="宋体" w:cs="宋体"/>
          <w:i w:val="0"/>
          <w:iCs w:val="0"/>
          <w:caps w:val="0"/>
          <w:color w:val="000000" w:themeColor="text1"/>
          <w:spacing w:val="0"/>
          <w:sz w:val="22"/>
          <w:szCs w:val="22"/>
          <w:shd w:val="clear" w:fill="FFFFFF"/>
          <w:lang w:val="en-US" w:eastAsia="zh-CN"/>
          <w14:textFill>
            <w14:solidFill>
              <w14:schemeClr w14:val="tx1"/>
            </w14:solidFill>
          </w14:textFill>
        </w:rPr>
        <w:t>比选人优先评审各单位的设计方案，设计方案满足比选人要求的前提下</w:t>
      </w:r>
      <w:r>
        <w:rPr>
          <w:rFonts w:hint="eastAsia" w:ascii="宋体" w:hAnsi="宋体" w:cs="宋体"/>
          <w:i w:val="0"/>
          <w:iCs w:val="0"/>
          <w:caps w:val="0"/>
          <w:color w:val="000000" w:themeColor="text1"/>
          <w:spacing w:val="0"/>
          <w:sz w:val="22"/>
          <w:szCs w:val="22"/>
          <w:highlight w:val="none"/>
          <w:shd w:val="clear" w:fill="FFFFFF"/>
          <w:lang w:val="en-US" w:eastAsia="zh-CN"/>
          <w14:textFill>
            <w14:solidFill>
              <w14:schemeClr w14:val="tx1"/>
            </w14:solidFill>
          </w14:textFill>
        </w:rPr>
        <w:t>(投标人设计方案不满足比选人要求的不予评审其报价)，</w:t>
      </w: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评标委员会</w:t>
      </w:r>
      <w:r>
        <w:rPr>
          <w:rFonts w:hint="eastAsia" w:ascii="宋体" w:hAnsi="宋体" w:cs="宋体"/>
          <w:i w:val="0"/>
          <w:iCs w:val="0"/>
          <w:caps w:val="0"/>
          <w:color w:val="000000" w:themeColor="text1"/>
          <w:spacing w:val="0"/>
          <w:sz w:val="22"/>
          <w:szCs w:val="22"/>
          <w:shd w:val="clear" w:fill="FFFFFF"/>
          <w:lang w:val="en-US" w:eastAsia="zh-CN"/>
          <w14:textFill>
            <w14:solidFill>
              <w14:schemeClr w14:val="tx1"/>
            </w14:solidFill>
          </w14:textFill>
        </w:rPr>
        <w:t>再评审各单位的资格条件，所有要求均满足的条件下</w:t>
      </w: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按有效报价由低到高的先后顺序推荐中标候选人。若出现最低投标价相同时，</w:t>
      </w:r>
      <w:r>
        <w:rPr>
          <w:rFonts w:hint="eastAsia" w:ascii="宋体" w:hAnsi="宋体" w:cs="宋体"/>
          <w:i w:val="0"/>
          <w:iCs w:val="0"/>
          <w:caps w:val="0"/>
          <w:color w:val="000000" w:themeColor="text1"/>
          <w:spacing w:val="0"/>
          <w:sz w:val="22"/>
          <w:szCs w:val="22"/>
          <w:shd w:val="clear" w:fill="FFFFFF"/>
          <w:lang w:eastAsia="zh-CN"/>
          <w14:textFill>
            <w14:solidFill>
              <w14:schemeClr w14:val="tx1"/>
            </w14:solidFill>
          </w14:textFill>
        </w:rPr>
        <w:t>近两年有高速集团类似</w:t>
      </w:r>
      <w:r>
        <w:rPr>
          <w:rFonts w:hint="eastAsia" w:ascii="宋体" w:hAnsi="宋体" w:cs="宋体"/>
          <w:i w:val="0"/>
          <w:iCs w:val="0"/>
          <w:caps w:val="0"/>
          <w:color w:val="000000" w:themeColor="text1"/>
          <w:spacing w:val="0"/>
          <w:sz w:val="22"/>
          <w:szCs w:val="22"/>
          <w:shd w:val="clear" w:fill="FFFFFF"/>
          <w:lang w:val="en-US" w:eastAsia="zh-CN"/>
          <w14:textFill>
            <w14:solidFill>
              <w14:schemeClr w14:val="tx1"/>
            </w14:solidFill>
          </w14:textFill>
        </w:rPr>
        <w:t>LED形象墙设计制作合同、施工设计案例的优先</w:t>
      </w:r>
      <w:r>
        <w:rPr>
          <w:rFonts w:hint="eastAsia" w:ascii="宋体" w:hAnsi="宋体" w:eastAsia="宋体" w:cs="宋体"/>
          <w:i w:val="0"/>
          <w:iCs w:val="0"/>
          <w:caps w:val="0"/>
          <w:color w:val="000000" w:themeColor="text1"/>
          <w:spacing w:val="0"/>
          <w:sz w:val="22"/>
          <w:szCs w:val="22"/>
          <w:shd w:val="clear" w:fill="FFFFFF"/>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400" w:lineRule="exact"/>
        <w:rPr>
          <w:rFonts w:ascii="宋体" w:hAnsi="宋体" w:cs="宋体"/>
          <w:b/>
          <w:sz w:val="22"/>
          <w:szCs w:val="22"/>
        </w:rPr>
      </w:pPr>
      <w:r>
        <w:rPr>
          <w:rFonts w:hint="eastAsia" w:ascii="宋体" w:hAnsi="宋体" w:cs="宋体"/>
          <w:b/>
          <w:sz w:val="22"/>
          <w:szCs w:val="22"/>
          <w:lang w:val="en-US" w:eastAsia="zh-CN"/>
        </w:rPr>
        <w:t>七</w:t>
      </w:r>
      <w:r>
        <w:rPr>
          <w:rFonts w:hint="eastAsia" w:ascii="宋体" w:hAnsi="宋体" w:cs="宋体"/>
          <w:b/>
          <w:sz w:val="22"/>
          <w:szCs w:val="22"/>
        </w:rPr>
        <w:t>、竞争性比选须知</w:t>
      </w:r>
    </w:p>
    <w:p>
      <w:pPr>
        <w:keepNext w:val="0"/>
        <w:keepLines w:val="0"/>
        <w:pageBreakBefore w:val="0"/>
        <w:widowControl w:val="0"/>
        <w:kinsoku/>
        <w:wordWrap/>
        <w:overflowPunct/>
        <w:topLinePunct w:val="0"/>
        <w:autoSpaceDE/>
        <w:autoSpaceDN/>
        <w:bidi w:val="0"/>
        <w:spacing w:line="400" w:lineRule="exact"/>
        <w:ind w:firstLine="442" w:firstLineChars="200"/>
        <w:rPr>
          <w:rFonts w:ascii="宋体" w:hAnsi="宋体" w:cs="宋体"/>
          <w:b/>
          <w:bCs/>
          <w:sz w:val="22"/>
          <w:szCs w:val="22"/>
        </w:rPr>
      </w:pPr>
      <w:r>
        <w:rPr>
          <w:rFonts w:hint="eastAsia" w:ascii="宋体" w:hAnsi="宋体" w:cs="宋体"/>
          <w:b/>
          <w:bCs/>
          <w:sz w:val="22"/>
          <w:szCs w:val="22"/>
        </w:rPr>
        <w:t>（一）竞争性比选公告及结果公示：</w:t>
      </w:r>
    </w:p>
    <w:p>
      <w:pPr>
        <w:keepNext w:val="0"/>
        <w:keepLines w:val="0"/>
        <w:pageBreakBefore w:val="0"/>
        <w:widowControl w:val="0"/>
        <w:kinsoku/>
        <w:wordWrap/>
        <w:overflowPunct/>
        <w:topLinePunct w:val="0"/>
        <w:autoSpaceDE/>
        <w:autoSpaceDN/>
        <w:bidi w:val="0"/>
        <w:spacing w:line="400" w:lineRule="exact"/>
        <w:ind w:firstLine="440" w:firstLineChars="200"/>
        <w:jc w:val="left"/>
        <w:rPr>
          <w:rFonts w:ascii="宋体" w:hAnsi="宋体" w:cs="宋体"/>
          <w:sz w:val="22"/>
          <w:szCs w:val="22"/>
        </w:rPr>
      </w:pPr>
      <w:r>
        <w:rPr>
          <w:rFonts w:hint="eastAsia" w:ascii="宋体" w:hAnsi="宋体" w:cs="宋体"/>
          <w:sz w:val="22"/>
          <w:szCs w:val="22"/>
        </w:rPr>
        <w:t>本项目竞争性比选公告及</w:t>
      </w:r>
      <w:r>
        <w:rPr>
          <w:rFonts w:hint="eastAsia" w:ascii="宋体" w:hAnsi="宋体" w:cs="宋体"/>
          <w:sz w:val="22"/>
          <w:szCs w:val="22"/>
          <w:lang w:eastAsia="zh-CN"/>
        </w:rPr>
        <w:t>公示</w:t>
      </w:r>
      <w:r>
        <w:rPr>
          <w:rFonts w:hint="eastAsia" w:ascii="宋体" w:hAnsi="宋体" w:cs="宋体"/>
          <w:sz w:val="22"/>
          <w:szCs w:val="22"/>
        </w:rPr>
        <w:t>将在重庆高速集团官网（http://www.cegc.com.cn/）、重庆高速公路集团有限公司招投标管理平台（http://43.240.249.108:8088/PMS/）上发布。</w:t>
      </w:r>
    </w:p>
    <w:p>
      <w:pPr>
        <w:keepNext w:val="0"/>
        <w:keepLines w:val="0"/>
        <w:pageBreakBefore w:val="0"/>
        <w:widowControl w:val="0"/>
        <w:numPr>
          <w:ilvl w:val="0"/>
          <w:numId w:val="3"/>
        </w:numPr>
        <w:kinsoku/>
        <w:wordWrap/>
        <w:overflowPunct/>
        <w:topLinePunct w:val="0"/>
        <w:autoSpaceDE/>
        <w:autoSpaceDN/>
        <w:bidi w:val="0"/>
        <w:spacing w:line="400" w:lineRule="exact"/>
        <w:ind w:firstLine="442" w:firstLineChars="200"/>
        <w:rPr>
          <w:rFonts w:ascii="宋体" w:hAnsi="宋体" w:cs="宋体"/>
          <w:b/>
          <w:bCs/>
          <w:sz w:val="22"/>
          <w:szCs w:val="22"/>
        </w:rPr>
      </w:pPr>
      <w:r>
        <w:rPr>
          <w:rFonts w:hint="eastAsia" w:ascii="宋体" w:hAnsi="宋体" w:cs="宋体"/>
          <w:b/>
          <w:bCs/>
          <w:sz w:val="22"/>
          <w:szCs w:val="22"/>
        </w:rPr>
        <w:t>竞争性比选响应文件递交截止地点：</w:t>
      </w:r>
    </w:p>
    <w:p>
      <w:pPr>
        <w:keepNext w:val="0"/>
        <w:keepLines w:val="0"/>
        <w:pageBreakBefore w:val="0"/>
        <w:widowControl w:val="0"/>
        <w:kinsoku/>
        <w:wordWrap/>
        <w:overflowPunct/>
        <w:topLinePunct w:val="0"/>
        <w:autoSpaceDE/>
        <w:autoSpaceDN/>
        <w:bidi w:val="0"/>
        <w:spacing w:line="400" w:lineRule="exact"/>
        <w:ind w:left="420" w:leftChars="200"/>
        <w:rPr>
          <w:rFonts w:ascii="宋体" w:hAnsi="宋体" w:cs="宋体"/>
          <w:sz w:val="22"/>
          <w:szCs w:val="22"/>
        </w:rPr>
      </w:pPr>
      <w:r>
        <w:rPr>
          <w:rFonts w:hint="eastAsia" w:ascii="宋体" w:hAnsi="宋体" w:cs="宋体"/>
          <w:sz w:val="22"/>
          <w:szCs w:val="22"/>
        </w:rPr>
        <w:t>重庆</w:t>
      </w:r>
      <w:r>
        <w:rPr>
          <w:rFonts w:hint="eastAsia" w:ascii="宋体" w:hAnsi="宋体" w:cs="宋体"/>
          <w:sz w:val="22"/>
          <w:szCs w:val="22"/>
          <w:lang w:val="en-US" w:eastAsia="zh-CN"/>
        </w:rPr>
        <w:t>铜永</w:t>
      </w:r>
      <w:r>
        <w:rPr>
          <w:rFonts w:hint="eastAsia" w:ascii="宋体" w:hAnsi="宋体" w:cs="宋体"/>
          <w:sz w:val="22"/>
          <w:szCs w:val="22"/>
        </w:rPr>
        <w:t>高速公路有限公司</w:t>
      </w:r>
      <w:r>
        <w:rPr>
          <w:rFonts w:hint="eastAsia" w:ascii="宋体" w:hAnsi="宋体" w:cs="宋体"/>
          <w:sz w:val="22"/>
          <w:szCs w:val="22"/>
          <w:lang w:val="en-US" w:eastAsia="zh-CN"/>
        </w:rPr>
        <w:t>107</w:t>
      </w:r>
      <w:r>
        <w:rPr>
          <w:rFonts w:hint="eastAsia" w:ascii="宋体" w:hAnsi="宋体" w:cs="宋体"/>
          <w:sz w:val="22"/>
          <w:szCs w:val="22"/>
        </w:rPr>
        <w:t>办公室（</w:t>
      </w:r>
      <w:r>
        <w:rPr>
          <w:rFonts w:hint="eastAsia" w:ascii="宋体" w:hAnsi="宋体" w:cs="宋体"/>
          <w:sz w:val="22"/>
          <w:szCs w:val="22"/>
          <w:lang w:val="en-US" w:eastAsia="zh-CN"/>
        </w:rPr>
        <w:t>大足龙水湖收费站内</w:t>
      </w:r>
      <w:r>
        <w:rPr>
          <w:rFonts w:hint="eastAsia" w:ascii="宋体" w:hAnsi="宋体" w:cs="宋体"/>
          <w:sz w:val="22"/>
          <w:szCs w:val="22"/>
        </w:rPr>
        <w:t>）。</w:t>
      </w:r>
    </w:p>
    <w:p>
      <w:pPr>
        <w:keepNext w:val="0"/>
        <w:keepLines w:val="0"/>
        <w:pageBreakBefore w:val="0"/>
        <w:widowControl w:val="0"/>
        <w:kinsoku/>
        <w:wordWrap/>
        <w:overflowPunct/>
        <w:topLinePunct w:val="0"/>
        <w:autoSpaceDE/>
        <w:autoSpaceDN/>
        <w:bidi w:val="0"/>
        <w:spacing w:line="400" w:lineRule="exact"/>
        <w:ind w:left="420" w:leftChars="200"/>
        <w:rPr>
          <w:rFonts w:ascii="宋体" w:hAnsi="宋体" w:cs="宋体"/>
          <w:sz w:val="22"/>
          <w:szCs w:val="22"/>
        </w:rPr>
      </w:pPr>
      <w:r>
        <w:rPr>
          <w:rFonts w:hint="eastAsia" w:ascii="宋体" w:hAnsi="宋体" w:cs="宋体"/>
          <w:b/>
          <w:bCs/>
          <w:sz w:val="22"/>
          <w:szCs w:val="22"/>
        </w:rPr>
        <w:t>（三）竞争性比选响应文件递交截止时间：</w:t>
      </w:r>
      <w:r>
        <w:rPr>
          <w:rFonts w:hint="eastAsia" w:ascii="宋体" w:hAnsi="宋体" w:cs="宋体"/>
          <w:sz w:val="22"/>
          <w:szCs w:val="22"/>
        </w:rPr>
        <w:t>202</w:t>
      </w:r>
      <w:r>
        <w:rPr>
          <w:rFonts w:hint="eastAsia" w:ascii="宋体" w:hAnsi="宋体" w:cs="宋体"/>
          <w:sz w:val="22"/>
          <w:szCs w:val="22"/>
          <w:lang w:val="en-US" w:eastAsia="zh-CN"/>
        </w:rPr>
        <w:t>2</w:t>
      </w:r>
      <w:r>
        <w:rPr>
          <w:rFonts w:hint="eastAsia" w:ascii="宋体" w:hAnsi="宋体" w:cs="宋体"/>
          <w:sz w:val="22"/>
          <w:szCs w:val="22"/>
        </w:rPr>
        <w:t>年</w:t>
      </w:r>
      <w:r>
        <w:rPr>
          <w:rFonts w:hint="eastAsia" w:ascii="宋体" w:hAnsi="宋体" w:cs="宋体"/>
          <w:sz w:val="22"/>
          <w:szCs w:val="22"/>
          <w:u w:val="single"/>
          <w:lang w:val="en-US" w:eastAsia="zh-CN"/>
        </w:rPr>
        <w:t xml:space="preserve">  </w:t>
      </w:r>
      <w:r>
        <w:rPr>
          <w:rFonts w:hint="eastAsia" w:ascii="宋体" w:hAnsi="宋体" w:cs="宋体"/>
          <w:sz w:val="22"/>
          <w:szCs w:val="22"/>
        </w:rPr>
        <w:t>月</w:t>
      </w:r>
      <w:r>
        <w:rPr>
          <w:rFonts w:hint="eastAsia" w:ascii="宋体" w:hAnsi="宋体" w:cs="宋体"/>
          <w:sz w:val="22"/>
          <w:szCs w:val="22"/>
          <w:u w:val="single"/>
          <w:lang w:val="en-US" w:eastAsia="zh-CN"/>
        </w:rPr>
        <w:t xml:space="preserve">   </w:t>
      </w:r>
      <w:r>
        <w:rPr>
          <w:rFonts w:hint="eastAsia" w:ascii="宋体" w:hAnsi="宋体" w:cs="宋体"/>
          <w:sz w:val="22"/>
          <w:szCs w:val="22"/>
        </w:rPr>
        <w:t>日</w:t>
      </w:r>
      <w:r>
        <w:rPr>
          <w:rFonts w:hint="eastAsia" w:ascii="宋体" w:hAnsi="宋体" w:cs="宋体"/>
          <w:sz w:val="22"/>
          <w:szCs w:val="22"/>
          <w:lang w:val="en-US" w:eastAsia="zh-CN"/>
        </w:rPr>
        <w:t>上</w:t>
      </w:r>
      <w:r>
        <w:rPr>
          <w:rFonts w:hint="eastAsia" w:ascii="宋体" w:hAnsi="宋体" w:cs="宋体"/>
          <w:sz w:val="22"/>
          <w:szCs w:val="22"/>
        </w:rPr>
        <w:t>午</w:t>
      </w:r>
      <w:r>
        <w:rPr>
          <w:rFonts w:hint="eastAsia" w:ascii="宋体" w:hAnsi="宋体" w:cs="宋体"/>
          <w:sz w:val="22"/>
          <w:szCs w:val="22"/>
          <w:u w:val="single"/>
          <w:lang w:val="en-US" w:eastAsia="zh-CN"/>
        </w:rPr>
        <w:t xml:space="preserve">  </w:t>
      </w:r>
      <w:r>
        <w:rPr>
          <w:rFonts w:hint="eastAsia" w:ascii="宋体" w:hAnsi="宋体" w:cs="宋体"/>
          <w:sz w:val="22"/>
          <w:szCs w:val="22"/>
          <w:u w:val="single"/>
        </w:rPr>
        <w:t xml:space="preserve"> </w:t>
      </w:r>
      <w:r>
        <w:rPr>
          <w:rFonts w:hint="eastAsia" w:ascii="宋体" w:hAnsi="宋体" w:cs="宋体"/>
          <w:sz w:val="22"/>
          <w:szCs w:val="22"/>
        </w:rPr>
        <w:t>时</w:t>
      </w:r>
      <w:r>
        <w:rPr>
          <w:rFonts w:hint="eastAsia" w:ascii="宋体" w:hAnsi="宋体" w:cs="宋体"/>
          <w:sz w:val="22"/>
          <w:szCs w:val="22"/>
          <w:u w:val="single"/>
        </w:rPr>
        <w:t xml:space="preserve"> </w:t>
      </w:r>
      <w:r>
        <w:rPr>
          <w:rFonts w:hint="eastAsia" w:ascii="宋体" w:hAnsi="宋体" w:cs="宋体"/>
          <w:sz w:val="22"/>
          <w:szCs w:val="22"/>
          <w:u w:val="single"/>
          <w:lang w:val="en-US" w:eastAsia="zh-CN"/>
        </w:rPr>
        <w:t xml:space="preserve">   </w:t>
      </w:r>
      <w:r>
        <w:rPr>
          <w:rFonts w:hint="eastAsia" w:ascii="宋体" w:hAnsi="宋体" w:cs="宋体"/>
          <w:sz w:val="22"/>
          <w:szCs w:val="22"/>
        </w:rPr>
        <w:t>分。</w:t>
      </w:r>
    </w:p>
    <w:p>
      <w:pPr>
        <w:keepNext w:val="0"/>
        <w:keepLines w:val="0"/>
        <w:pageBreakBefore w:val="0"/>
        <w:widowControl w:val="0"/>
        <w:kinsoku/>
        <w:wordWrap/>
        <w:overflowPunct/>
        <w:topLinePunct w:val="0"/>
        <w:autoSpaceDE/>
        <w:autoSpaceDN/>
        <w:bidi w:val="0"/>
        <w:adjustRightInd w:val="0"/>
        <w:snapToGrid w:val="0"/>
        <w:spacing w:line="400" w:lineRule="exact"/>
        <w:ind w:firstLine="442" w:firstLineChars="200"/>
        <w:rPr>
          <w:rFonts w:ascii="宋体" w:hAnsi="宋体" w:cs="宋体"/>
          <w:b/>
          <w:bCs/>
          <w:kern w:val="1"/>
          <w:sz w:val="22"/>
          <w:szCs w:val="22"/>
          <w:highlight w:val="none"/>
          <w:shd w:val="clear" w:color="auto" w:fill="FFFFFF"/>
        </w:rPr>
      </w:pPr>
      <w:r>
        <w:rPr>
          <w:rFonts w:hint="eastAsia" w:ascii="宋体" w:hAnsi="宋体" w:cs="宋体"/>
          <w:b/>
          <w:bCs/>
          <w:kern w:val="1"/>
          <w:sz w:val="22"/>
          <w:szCs w:val="22"/>
          <w:shd w:val="clear" w:color="auto" w:fill="FFFFFF"/>
        </w:rPr>
        <w:t>（四）竞争性比选响应文件装订要求：</w:t>
      </w:r>
      <w:r>
        <w:rPr>
          <w:rFonts w:hint="eastAsia" w:ascii="宋体" w:hAnsi="宋体" w:cs="宋体"/>
          <w:b/>
          <w:bCs/>
          <w:kern w:val="1"/>
          <w:sz w:val="22"/>
          <w:szCs w:val="22"/>
          <w:shd w:val="clear" w:color="auto" w:fill="FFFFFF"/>
          <w:lang w:val="en-US" w:eastAsia="zh-CN"/>
        </w:rPr>
        <w:t>商务报价与设计方案装订成一册，递交一份</w:t>
      </w:r>
      <w:r>
        <w:rPr>
          <w:rFonts w:hint="eastAsia" w:ascii="宋体" w:hAnsi="宋体" w:cs="宋体"/>
          <w:bCs/>
          <w:kern w:val="1"/>
          <w:sz w:val="22"/>
          <w:szCs w:val="22"/>
          <w:highlight w:val="none"/>
          <w:shd w:val="clear" w:color="auto" w:fill="FFFFFF"/>
        </w:rPr>
        <w:t>。</w:t>
      </w:r>
      <w:r>
        <w:rPr>
          <w:rFonts w:hint="eastAsia" w:ascii="宋体" w:hAnsi="宋体" w:cs="宋体"/>
          <w:sz w:val="22"/>
          <w:szCs w:val="22"/>
          <w:highlight w:val="none"/>
        </w:rPr>
        <w:t>在响应文件中，响应文件编制要求中规定签字、盖章的地方必须按其规定签字、盖章。</w:t>
      </w:r>
    </w:p>
    <w:p>
      <w:pPr>
        <w:keepNext w:val="0"/>
        <w:keepLines w:val="0"/>
        <w:pageBreakBefore w:val="0"/>
        <w:widowControl w:val="0"/>
        <w:kinsoku/>
        <w:wordWrap/>
        <w:overflowPunct/>
        <w:topLinePunct w:val="0"/>
        <w:autoSpaceDE/>
        <w:autoSpaceDN/>
        <w:bidi w:val="0"/>
        <w:spacing w:line="400" w:lineRule="exact"/>
        <w:ind w:firstLine="442" w:firstLineChars="200"/>
        <w:rPr>
          <w:rFonts w:ascii="宋体" w:hAnsi="宋体" w:cs="宋体"/>
          <w:b/>
          <w:bCs/>
          <w:sz w:val="22"/>
          <w:szCs w:val="22"/>
          <w:highlight w:val="none"/>
        </w:rPr>
      </w:pPr>
      <w:r>
        <w:rPr>
          <w:rFonts w:hint="eastAsia" w:ascii="宋体" w:hAnsi="宋体" w:cs="宋体"/>
          <w:b/>
          <w:bCs/>
          <w:sz w:val="22"/>
          <w:szCs w:val="22"/>
          <w:highlight w:val="none"/>
        </w:rPr>
        <w:t>（五）密封要求：</w:t>
      </w:r>
    </w:p>
    <w:p>
      <w:pPr>
        <w:keepNext w:val="0"/>
        <w:keepLines w:val="0"/>
        <w:pageBreakBefore w:val="0"/>
        <w:widowControl w:val="0"/>
        <w:kinsoku/>
        <w:wordWrap/>
        <w:overflowPunct/>
        <w:topLinePunct w:val="0"/>
        <w:autoSpaceDE/>
        <w:autoSpaceDN/>
        <w:bidi w:val="0"/>
        <w:spacing w:line="400" w:lineRule="exact"/>
        <w:ind w:firstLine="440" w:firstLineChars="200"/>
        <w:rPr>
          <w:rFonts w:ascii="宋体" w:hAnsi="宋体" w:eastAsia="宋体" w:cs="宋体"/>
          <w:sz w:val="22"/>
          <w:szCs w:val="22"/>
        </w:rPr>
      </w:pPr>
      <w:r>
        <w:rPr>
          <w:rFonts w:ascii="宋体" w:hAnsi="宋体" w:eastAsia="宋体" w:cs="宋体"/>
          <w:sz w:val="22"/>
          <w:szCs w:val="22"/>
        </w:rPr>
        <w:t>竞标人因自身原因或其他特殊情况等不能到场开标，可通过其他方式在投标截止日前递交标书进行报名。不到场参与开标，视为竞标人默认开标过程及开标结果。</w:t>
      </w:r>
    </w:p>
    <w:p>
      <w:pPr>
        <w:keepNext w:val="0"/>
        <w:keepLines w:val="0"/>
        <w:pageBreakBefore w:val="0"/>
        <w:widowControl w:val="0"/>
        <w:kinsoku/>
        <w:wordWrap/>
        <w:overflowPunct/>
        <w:topLinePunct w:val="0"/>
        <w:autoSpaceDE/>
        <w:autoSpaceDN/>
        <w:bidi w:val="0"/>
        <w:spacing w:line="400" w:lineRule="exact"/>
        <w:ind w:firstLine="442" w:firstLineChars="200"/>
        <w:rPr>
          <w:rFonts w:ascii="宋体" w:hAnsi="宋体" w:cs="宋体"/>
          <w:sz w:val="22"/>
          <w:szCs w:val="22"/>
        </w:rPr>
      </w:pPr>
      <w:r>
        <w:rPr>
          <w:rFonts w:hint="eastAsia" w:ascii="宋体" w:hAnsi="宋体" w:cs="宋体"/>
          <w:b/>
          <w:bCs/>
          <w:sz w:val="22"/>
          <w:szCs w:val="22"/>
          <w:lang w:val="en-US" w:eastAsia="zh-CN"/>
        </w:rPr>
        <w:t>竞标人应</w:t>
      </w:r>
      <w:r>
        <w:rPr>
          <w:rFonts w:hint="eastAsia" w:ascii="宋体" w:hAnsi="宋体" w:cs="宋体"/>
          <w:b/>
          <w:bCs/>
          <w:sz w:val="22"/>
          <w:szCs w:val="22"/>
          <w:highlight w:val="none"/>
        </w:rPr>
        <w:t>按要求制作的竞争性比选响应文件，将</w:t>
      </w:r>
      <w:r>
        <w:rPr>
          <w:rFonts w:hint="eastAsia" w:ascii="宋体" w:hAnsi="宋体" w:cs="宋体"/>
          <w:b/>
          <w:bCs/>
          <w:kern w:val="1"/>
          <w:sz w:val="22"/>
          <w:szCs w:val="22"/>
          <w:shd w:val="clear" w:color="auto" w:fill="FFFFFF"/>
          <w:lang w:val="en-US" w:eastAsia="zh-CN"/>
        </w:rPr>
        <w:t>商务报价</w:t>
      </w:r>
      <w:r>
        <w:rPr>
          <w:rFonts w:hint="eastAsia" w:ascii="宋体" w:hAnsi="宋体" w:cs="宋体"/>
          <w:b/>
          <w:bCs/>
          <w:sz w:val="22"/>
          <w:szCs w:val="22"/>
          <w:highlight w:val="none"/>
          <w:lang w:val="en-US" w:eastAsia="zh-CN"/>
        </w:rPr>
        <w:t>与</w:t>
      </w:r>
      <w:r>
        <w:rPr>
          <w:rFonts w:hint="eastAsia" w:ascii="宋体" w:hAnsi="宋体" w:cs="宋体"/>
          <w:b/>
          <w:bCs/>
          <w:kern w:val="1"/>
          <w:sz w:val="22"/>
          <w:szCs w:val="22"/>
          <w:shd w:val="clear" w:color="auto" w:fill="FFFFFF"/>
          <w:lang w:val="en-US" w:eastAsia="zh-CN"/>
        </w:rPr>
        <w:t>设计方案</w:t>
      </w:r>
      <w:r>
        <w:rPr>
          <w:rFonts w:hint="eastAsia" w:ascii="宋体" w:hAnsi="宋体" w:cs="宋体"/>
          <w:b/>
          <w:bCs/>
          <w:sz w:val="22"/>
          <w:szCs w:val="22"/>
          <w:highlight w:val="none"/>
          <w:lang w:val="en-US" w:eastAsia="zh-CN"/>
        </w:rPr>
        <w:t>分别装订成册密封</w:t>
      </w:r>
      <w:r>
        <w:rPr>
          <w:rFonts w:hint="eastAsia" w:ascii="宋体" w:hAnsi="宋体" w:cs="宋体"/>
          <w:b/>
          <w:bCs/>
          <w:sz w:val="22"/>
          <w:szCs w:val="22"/>
          <w:highlight w:val="none"/>
        </w:rPr>
        <w:t>到一个封套中</w:t>
      </w:r>
      <w:r>
        <w:rPr>
          <w:rFonts w:hint="eastAsia" w:ascii="宋体" w:hAnsi="宋体" w:cs="宋体"/>
          <w:sz w:val="22"/>
          <w:szCs w:val="22"/>
          <w:highlight w:val="none"/>
        </w:rPr>
        <w:t>，再在封套上写明：重庆</w:t>
      </w:r>
      <w:r>
        <w:rPr>
          <w:rFonts w:hint="eastAsia" w:ascii="宋体" w:hAnsi="宋体" w:cs="宋体"/>
          <w:sz w:val="22"/>
          <w:szCs w:val="22"/>
          <w:highlight w:val="none"/>
          <w:lang w:val="en-US" w:eastAsia="zh-CN"/>
        </w:rPr>
        <w:t>铜永高速</w:t>
      </w:r>
      <w:r>
        <w:rPr>
          <w:rFonts w:hint="eastAsia" w:ascii="宋体" w:hAnsi="宋体" w:cs="宋体"/>
          <w:sz w:val="22"/>
          <w:szCs w:val="22"/>
          <w:highlight w:val="none"/>
        </w:rPr>
        <w:t>公路有限公司</w:t>
      </w:r>
      <w:r>
        <w:rPr>
          <w:rFonts w:hint="eastAsia" w:ascii="宋体" w:hAnsi="宋体" w:cs="宋体"/>
          <w:sz w:val="22"/>
          <w:szCs w:val="22"/>
          <w:highlight w:val="none"/>
          <w:lang w:val="en-US" w:eastAsia="zh-CN"/>
        </w:rPr>
        <w:t>智能LED形象墙</w:t>
      </w:r>
      <w:r>
        <w:rPr>
          <w:rFonts w:hint="eastAsia" w:ascii="宋体" w:hAnsi="宋体" w:cs="宋体"/>
          <w:sz w:val="22"/>
          <w:szCs w:val="22"/>
          <w:highlight w:val="none"/>
          <w:lang w:eastAsia="zh-CN"/>
        </w:rPr>
        <w:t>打造项目，</w:t>
      </w:r>
      <w:r>
        <w:rPr>
          <w:rFonts w:hint="eastAsia" w:ascii="宋体" w:hAnsi="宋体" w:cs="宋体"/>
          <w:sz w:val="22"/>
          <w:szCs w:val="22"/>
        </w:rPr>
        <w:t>竞争性比选响应性文件在</w:t>
      </w:r>
      <w:r>
        <w:rPr>
          <w:rFonts w:hint="eastAsia" w:ascii="宋体" w:hAnsi="宋体" w:cs="宋体"/>
          <w:sz w:val="22"/>
          <w:szCs w:val="22"/>
          <w:u w:val="single"/>
        </w:rPr>
        <w:t>202</w:t>
      </w:r>
      <w:r>
        <w:rPr>
          <w:rFonts w:hint="eastAsia" w:ascii="宋体" w:hAnsi="宋体" w:cs="宋体"/>
          <w:sz w:val="22"/>
          <w:szCs w:val="22"/>
          <w:u w:val="single"/>
          <w:lang w:val="en-US" w:eastAsia="zh-CN"/>
        </w:rPr>
        <w:t>2</w:t>
      </w:r>
      <w:r>
        <w:rPr>
          <w:rFonts w:hint="eastAsia" w:ascii="宋体" w:hAnsi="宋体" w:cs="宋体"/>
          <w:sz w:val="22"/>
          <w:szCs w:val="22"/>
          <w:u w:val="single"/>
        </w:rPr>
        <w:t>年</w:t>
      </w:r>
      <w:r>
        <w:rPr>
          <w:rFonts w:hint="eastAsia" w:ascii="宋体" w:hAnsi="宋体" w:cs="宋体"/>
          <w:sz w:val="22"/>
          <w:szCs w:val="22"/>
          <w:u w:val="single"/>
          <w:lang w:val="en-US" w:eastAsia="zh-CN"/>
        </w:rPr>
        <w:t xml:space="preserve">  </w:t>
      </w:r>
      <w:r>
        <w:rPr>
          <w:rFonts w:hint="eastAsia" w:ascii="宋体" w:hAnsi="宋体" w:cs="宋体"/>
          <w:sz w:val="22"/>
          <w:szCs w:val="22"/>
          <w:u w:val="single"/>
        </w:rPr>
        <w:t>月</w:t>
      </w:r>
      <w:r>
        <w:rPr>
          <w:rFonts w:hint="eastAsia" w:ascii="宋体" w:hAnsi="宋体" w:cs="宋体"/>
          <w:sz w:val="22"/>
          <w:szCs w:val="22"/>
          <w:u w:val="single"/>
          <w:lang w:val="en-US" w:eastAsia="zh-CN"/>
        </w:rPr>
        <w:t xml:space="preserve">    </w:t>
      </w:r>
      <w:r>
        <w:rPr>
          <w:rFonts w:hint="eastAsia" w:ascii="宋体" w:hAnsi="宋体" w:cs="宋体"/>
          <w:sz w:val="22"/>
          <w:szCs w:val="22"/>
          <w:u w:val="single"/>
        </w:rPr>
        <w:t>日</w:t>
      </w:r>
      <w:r>
        <w:rPr>
          <w:rFonts w:hint="eastAsia" w:ascii="宋体" w:hAnsi="宋体" w:cs="宋体"/>
          <w:sz w:val="22"/>
          <w:szCs w:val="22"/>
          <w:u w:val="single"/>
          <w:lang w:val="en-US" w:eastAsia="zh-CN"/>
        </w:rPr>
        <w:t>上</w:t>
      </w:r>
      <w:r>
        <w:rPr>
          <w:rFonts w:hint="eastAsia" w:ascii="宋体" w:hAnsi="宋体" w:cs="宋体"/>
          <w:sz w:val="22"/>
          <w:szCs w:val="22"/>
          <w:u w:val="single"/>
        </w:rPr>
        <w:t>午</w:t>
      </w:r>
      <w:r>
        <w:rPr>
          <w:rFonts w:hint="eastAsia" w:ascii="宋体" w:hAnsi="宋体" w:cs="宋体"/>
          <w:sz w:val="22"/>
          <w:szCs w:val="22"/>
          <w:u w:val="single"/>
          <w:lang w:val="en-US" w:eastAsia="zh-CN"/>
        </w:rPr>
        <w:t xml:space="preserve">   </w:t>
      </w:r>
      <w:r>
        <w:rPr>
          <w:rFonts w:hint="eastAsia" w:ascii="宋体" w:hAnsi="宋体" w:cs="宋体"/>
          <w:sz w:val="22"/>
          <w:szCs w:val="22"/>
          <w:u w:val="single"/>
        </w:rPr>
        <w:t>时00分</w:t>
      </w:r>
      <w:r>
        <w:rPr>
          <w:rFonts w:hint="eastAsia" w:ascii="宋体" w:hAnsi="宋体" w:cs="宋体"/>
          <w:sz w:val="22"/>
          <w:szCs w:val="22"/>
        </w:rPr>
        <w:t>前不得开启。</w:t>
      </w:r>
    </w:p>
    <w:p>
      <w:pPr>
        <w:keepNext w:val="0"/>
        <w:keepLines w:val="0"/>
        <w:pageBreakBefore w:val="0"/>
        <w:widowControl w:val="0"/>
        <w:kinsoku/>
        <w:wordWrap/>
        <w:overflowPunct/>
        <w:topLinePunct w:val="0"/>
        <w:autoSpaceDE/>
        <w:autoSpaceDN/>
        <w:bidi w:val="0"/>
        <w:spacing w:line="400" w:lineRule="exact"/>
        <w:ind w:firstLine="442" w:firstLineChars="200"/>
        <w:jc w:val="left"/>
        <w:rPr>
          <w:rFonts w:ascii="宋体" w:hAnsi="宋体" w:cs="宋体"/>
          <w:b/>
          <w:bCs/>
          <w:sz w:val="22"/>
          <w:szCs w:val="22"/>
        </w:rPr>
      </w:pPr>
      <w:r>
        <w:rPr>
          <w:rFonts w:hint="eastAsia" w:ascii="宋体" w:hAnsi="宋体" w:cs="宋体"/>
          <w:b/>
          <w:bCs/>
          <w:sz w:val="22"/>
          <w:szCs w:val="22"/>
        </w:rPr>
        <w:t>（六）廉政约定：</w:t>
      </w:r>
    </w:p>
    <w:p>
      <w:pPr>
        <w:keepNext w:val="0"/>
        <w:keepLines w:val="0"/>
        <w:pageBreakBefore w:val="0"/>
        <w:widowControl w:val="0"/>
        <w:kinsoku/>
        <w:wordWrap/>
        <w:overflowPunct/>
        <w:topLinePunct w:val="0"/>
        <w:autoSpaceDE/>
        <w:autoSpaceDN/>
        <w:bidi w:val="0"/>
        <w:spacing w:line="400" w:lineRule="exact"/>
        <w:ind w:firstLine="440" w:firstLineChars="200"/>
        <w:rPr>
          <w:rFonts w:ascii="宋体" w:hAnsi="宋体" w:cs="宋体"/>
          <w:sz w:val="22"/>
          <w:szCs w:val="22"/>
        </w:rPr>
      </w:pPr>
      <w:r>
        <w:rPr>
          <w:rFonts w:hint="eastAsia" w:ascii="宋体" w:hAnsi="宋体" w:cs="宋体"/>
          <w:sz w:val="22"/>
          <w:szCs w:val="22"/>
        </w:rPr>
        <w:t>为杜绝商业贿赂现象，共同营造公平、公正的竞争环境，敬请各竞标人在参与竞标报价过程中，将竞争性比选人明示或暗示要求宴请、招待，或索取礼金、礼品、礼券、其他利益，或故意刁难、显失公平现象，向我司纪检监察人员进行举报。具体举报渠道告知如下：</w:t>
      </w:r>
    </w:p>
    <w:p>
      <w:pPr>
        <w:keepNext w:val="0"/>
        <w:keepLines w:val="0"/>
        <w:pageBreakBefore w:val="0"/>
        <w:widowControl w:val="0"/>
        <w:kinsoku/>
        <w:wordWrap/>
        <w:overflowPunct/>
        <w:topLinePunct w:val="0"/>
        <w:autoSpaceDE/>
        <w:autoSpaceDN/>
        <w:bidi w:val="0"/>
        <w:spacing w:line="400" w:lineRule="exact"/>
        <w:ind w:firstLine="442" w:firstLineChars="200"/>
        <w:rPr>
          <w:rFonts w:ascii="宋体" w:hAnsi="宋体" w:cs="宋体"/>
          <w:b/>
          <w:bCs/>
          <w:sz w:val="22"/>
          <w:szCs w:val="22"/>
        </w:rPr>
      </w:pPr>
      <w:r>
        <w:rPr>
          <w:rFonts w:hint="eastAsia" w:ascii="宋体" w:hAnsi="宋体" w:cs="宋体"/>
          <w:b/>
          <w:bCs/>
          <w:sz w:val="22"/>
          <w:szCs w:val="22"/>
        </w:rPr>
        <w:t>举报电话：</w:t>
      </w:r>
      <w:r>
        <w:rPr>
          <w:rFonts w:hint="eastAsia" w:ascii="宋体" w:hAnsi="宋体" w:cs="宋体"/>
          <w:b/>
          <w:bCs/>
          <w:sz w:val="22"/>
          <w:szCs w:val="22"/>
          <w:lang w:val="en-US" w:eastAsia="zh-CN"/>
        </w:rPr>
        <w:t xml:space="preserve">023-43638690 </w:t>
      </w:r>
    </w:p>
    <w:p>
      <w:pPr>
        <w:keepNext w:val="0"/>
        <w:keepLines w:val="0"/>
        <w:pageBreakBefore w:val="0"/>
        <w:widowControl w:val="0"/>
        <w:kinsoku/>
        <w:wordWrap/>
        <w:overflowPunct/>
        <w:topLinePunct w:val="0"/>
        <w:autoSpaceDE/>
        <w:autoSpaceDN/>
        <w:bidi w:val="0"/>
        <w:spacing w:line="400" w:lineRule="exact"/>
        <w:ind w:firstLine="442" w:firstLineChars="200"/>
        <w:rPr>
          <w:rFonts w:ascii="宋体" w:hAnsi="宋体" w:cs="宋体"/>
          <w:sz w:val="22"/>
          <w:szCs w:val="22"/>
        </w:rPr>
      </w:pPr>
      <w:r>
        <w:rPr>
          <w:rFonts w:hint="eastAsia" w:ascii="宋体" w:hAnsi="宋体" w:cs="宋体"/>
          <w:b/>
          <w:bCs/>
          <w:sz w:val="22"/>
          <w:szCs w:val="22"/>
        </w:rPr>
        <w:t>我司承诺：</w:t>
      </w:r>
      <w:r>
        <w:rPr>
          <w:rFonts w:hint="eastAsia" w:ascii="宋体" w:hAnsi="宋体" w:cs="宋体"/>
          <w:sz w:val="22"/>
          <w:szCs w:val="22"/>
        </w:rPr>
        <w:t>对所有举报信息及时调查处理，对举报来源严格保守秘密，对举报单位因举报所可能遭受的利益损害采取特别措施予以保护。</w:t>
      </w:r>
    </w:p>
    <w:p>
      <w:pPr>
        <w:keepNext w:val="0"/>
        <w:keepLines w:val="0"/>
        <w:pageBreakBefore w:val="0"/>
        <w:widowControl w:val="0"/>
        <w:kinsoku/>
        <w:wordWrap/>
        <w:overflowPunct/>
        <w:topLinePunct w:val="0"/>
        <w:autoSpaceDE/>
        <w:autoSpaceDN/>
        <w:bidi w:val="0"/>
        <w:spacing w:line="400" w:lineRule="exact"/>
        <w:ind w:firstLine="442" w:firstLineChars="200"/>
        <w:rPr>
          <w:rFonts w:ascii="宋体" w:hAnsi="宋体" w:cs="宋体"/>
          <w:sz w:val="22"/>
          <w:szCs w:val="22"/>
        </w:rPr>
      </w:pPr>
      <w:r>
        <w:rPr>
          <w:rFonts w:hint="eastAsia" w:ascii="宋体" w:hAnsi="宋体" w:cs="宋体"/>
          <w:b/>
          <w:bCs/>
          <w:sz w:val="22"/>
          <w:szCs w:val="22"/>
        </w:rPr>
        <w:t>（七）</w:t>
      </w:r>
      <w:r>
        <w:rPr>
          <w:rFonts w:hint="eastAsia" w:ascii="宋体" w:hAnsi="宋体" w:cs="宋体"/>
          <w:sz w:val="22"/>
          <w:szCs w:val="22"/>
        </w:rPr>
        <w:t>合同按甲方格式及内容执行签订</w:t>
      </w:r>
      <w:r>
        <w:rPr>
          <w:rFonts w:hint="eastAsia" w:ascii="宋体" w:hAnsi="宋体" w:cs="宋体"/>
          <w:sz w:val="22"/>
          <w:szCs w:val="22"/>
          <w:lang w:eastAsia="zh-CN"/>
        </w:rPr>
        <w:t>（详见合同范本）</w:t>
      </w:r>
    </w:p>
    <w:p>
      <w:pPr>
        <w:keepNext w:val="0"/>
        <w:keepLines w:val="0"/>
        <w:pageBreakBefore w:val="0"/>
        <w:widowControl w:val="0"/>
        <w:kinsoku/>
        <w:wordWrap/>
        <w:overflowPunct/>
        <w:topLinePunct w:val="0"/>
        <w:autoSpaceDE/>
        <w:autoSpaceDN/>
        <w:bidi w:val="0"/>
        <w:spacing w:line="400" w:lineRule="exact"/>
        <w:ind w:firstLine="442" w:firstLineChars="200"/>
        <w:jc w:val="left"/>
        <w:rPr>
          <w:rFonts w:ascii="宋体" w:hAnsi="宋体" w:cs="宋体"/>
          <w:sz w:val="22"/>
          <w:szCs w:val="22"/>
        </w:rPr>
      </w:pPr>
      <w:r>
        <w:rPr>
          <w:rFonts w:hint="eastAsia" w:ascii="宋体" w:hAnsi="宋体" w:cs="宋体"/>
          <w:b/>
          <w:bCs/>
          <w:sz w:val="22"/>
          <w:szCs w:val="22"/>
        </w:rPr>
        <w:t>（八）</w:t>
      </w:r>
      <w:r>
        <w:rPr>
          <w:rFonts w:hint="eastAsia" w:ascii="宋体" w:hAnsi="宋体" w:cs="宋体"/>
          <w:sz w:val="22"/>
          <w:szCs w:val="22"/>
        </w:rPr>
        <w:t>竞标人因自身原因或其他特殊情况等不能到场开标，可通过其他方式在投标截止日前递交标书进行报名。不到场参与开标，视为竞标人默认开标过程及开标结果。</w:t>
      </w:r>
    </w:p>
    <w:p>
      <w:pPr>
        <w:keepNext w:val="0"/>
        <w:keepLines w:val="0"/>
        <w:pageBreakBefore w:val="0"/>
        <w:widowControl w:val="0"/>
        <w:kinsoku/>
        <w:wordWrap/>
        <w:overflowPunct/>
        <w:topLinePunct w:val="0"/>
        <w:autoSpaceDE/>
        <w:autoSpaceDN/>
        <w:bidi w:val="0"/>
        <w:spacing w:line="400" w:lineRule="exact"/>
        <w:ind w:firstLine="442" w:firstLineChars="200"/>
        <w:jc w:val="left"/>
        <w:rPr>
          <w:rFonts w:ascii="宋体" w:hAnsi="宋体" w:cs="宋体"/>
          <w:sz w:val="22"/>
          <w:szCs w:val="22"/>
        </w:rPr>
      </w:pPr>
      <w:r>
        <w:rPr>
          <w:rFonts w:hint="eastAsia" w:ascii="宋体" w:hAnsi="宋体" w:cs="宋体"/>
          <w:b/>
          <w:bCs/>
          <w:sz w:val="22"/>
          <w:szCs w:val="22"/>
        </w:rPr>
        <w:t>（九）竞争性比选人联系方式：</w:t>
      </w:r>
    </w:p>
    <w:p>
      <w:pPr>
        <w:keepNext w:val="0"/>
        <w:keepLines w:val="0"/>
        <w:pageBreakBefore w:val="0"/>
        <w:widowControl w:val="0"/>
        <w:kinsoku/>
        <w:wordWrap/>
        <w:overflowPunct/>
        <w:topLinePunct w:val="0"/>
        <w:autoSpaceDE/>
        <w:autoSpaceDN/>
        <w:bidi w:val="0"/>
        <w:spacing w:line="400" w:lineRule="exact"/>
        <w:ind w:firstLine="440" w:firstLineChars="200"/>
        <w:jc w:val="left"/>
        <w:rPr>
          <w:rFonts w:ascii="宋体" w:hAnsi="宋体" w:cs="宋体"/>
          <w:sz w:val="22"/>
          <w:szCs w:val="22"/>
        </w:rPr>
      </w:pPr>
      <w:r>
        <w:rPr>
          <w:rFonts w:hint="eastAsia" w:ascii="宋体" w:hAnsi="宋体" w:cs="宋体"/>
          <w:sz w:val="22"/>
          <w:szCs w:val="22"/>
        </w:rPr>
        <w:t>竞争性比选人：</w:t>
      </w:r>
      <w:r>
        <w:rPr>
          <w:rFonts w:hint="eastAsia" w:ascii="宋体" w:hAnsi="宋体" w:cs="宋体"/>
          <w:sz w:val="22"/>
          <w:szCs w:val="22"/>
          <w:highlight w:val="none"/>
        </w:rPr>
        <w:t>重庆</w:t>
      </w:r>
      <w:r>
        <w:rPr>
          <w:rFonts w:hint="eastAsia" w:ascii="宋体" w:hAnsi="宋体" w:cs="宋体"/>
          <w:sz w:val="22"/>
          <w:szCs w:val="22"/>
          <w:highlight w:val="none"/>
          <w:lang w:val="en-US" w:eastAsia="zh-CN"/>
        </w:rPr>
        <w:t>铜永高速</w:t>
      </w:r>
      <w:r>
        <w:rPr>
          <w:rFonts w:hint="eastAsia" w:ascii="宋体" w:hAnsi="宋体" w:cs="宋体"/>
          <w:sz w:val="22"/>
          <w:szCs w:val="22"/>
          <w:highlight w:val="none"/>
        </w:rPr>
        <w:t>公路有限公司</w:t>
      </w:r>
    </w:p>
    <w:p>
      <w:pPr>
        <w:keepNext w:val="0"/>
        <w:keepLines w:val="0"/>
        <w:pageBreakBefore w:val="0"/>
        <w:widowControl w:val="0"/>
        <w:kinsoku/>
        <w:wordWrap/>
        <w:overflowPunct/>
        <w:topLinePunct w:val="0"/>
        <w:autoSpaceDE/>
        <w:autoSpaceDN/>
        <w:bidi w:val="0"/>
        <w:spacing w:line="400" w:lineRule="exact"/>
        <w:ind w:firstLine="440" w:firstLineChars="200"/>
        <w:jc w:val="left"/>
        <w:rPr>
          <w:rFonts w:ascii="宋体" w:hAnsi="宋体" w:cs="宋体"/>
          <w:sz w:val="22"/>
          <w:szCs w:val="22"/>
        </w:rPr>
      </w:pPr>
      <w:r>
        <w:rPr>
          <w:rFonts w:hint="eastAsia" w:ascii="宋体" w:hAnsi="宋体" w:cs="宋体"/>
          <w:sz w:val="22"/>
          <w:szCs w:val="22"/>
        </w:rPr>
        <w:t>地址：</w:t>
      </w:r>
      <w:r>
        <w:rPr>
          <w:rFonts w:hint="eastAsia" w:ascii="宋体" w:hAnsi="宋体" w:cs="宋体"/>
          <w:sz w:val="22"/>
          <w:szCs w:val="22"/>
          <w:lang w:val="en-US" w:eastAsia="zh-CN"/>
        </w:rPr>
        <w:t>大足区龙水湖收费站内</w:t>
      </w:r>
    </w:p>
    <w:p>
      <w:pPr>
        <w:keepNext w:val="0"/>
        <w:keepLines w:val="0"/>
        <w:pageBreakBefore w:val="0"/>
        <w:widowControl w:val="0"/>
        <w:kinsoku/>
        <w:wordWrap/>
        <w:overflowPunct/>
        <w:topLinePunct w:val="0"/>
        <w:autoSpaceDE/>
        <w:autoSpaceDN/>
        <w:bidi w:val="0"/>
        <w:spacing w:line="400" w:lineRule="exact"/>
        <w:ind w:firstLine="440" w:firstLineChars="200"/>
        <w:jc w:val="left"/>
        <w:rPr>
          <w:rFonts w:ascii="宋体" w:hAnsi="宋体" w:cs="宋体"/>
          <w:sz w:val="22"/>
          <w:szCs w:val="22"/>
        </w:rPr>
      </w:pPr>
      <w:r>
        <w:rPr>
          <w:rFonts w:hint="eastAsia" w:ascii="宋体" w:hAnsi="宋体" w:cs="宋体"/>
          <w:sz w:val="22"/>
          <w:szCs w:val="22"/>
        </w:rPr>
        <w:t>联系人：</w:t>
      </w:r>
      <w:r>
        <w:rPr>
          <w:rFonts w:hint="eastAsia" w:ascii="宋体" w:hAnsi="宋体" w:cs="宋体"/>
          <w:sz w:val="22"/>
          <w:szCs w:val="22"/>
          <w:lang w:eastAsia="zh-CN"/>
        </w:rPr>
        <w:t>王老师</w:t>
      </w:r>
      <w:r>
        <w:rPr>
          <w:rFonts w:hint="eastAsia" w:ascii="宋体" w:hAnsi="宋体" w:cs="宋体"/>
          <w:sz w:val="22"/>
          <w:szCs w:val="22"/>
          <w:lang w:val="en-US" w:eastAsia="zh-CN"/>
        </w:rPr>
        <w:t xml:space="preserve"> 18523969595</w:t>
      </w:r>
    </w:p>
    <w:p>
      <w:pPr>
        <w:rPr>
          <w:rFonts w:ascii="方正仿宋_GBK" w:hAnsi="方正仿宋_GBK" w:eastAsia="方正仿宋_GBK" w:cs="方正仿宋_GBK"/>
          <w:b/>
          <w:sz w:val="18"/>
          <w:szCs w:val="18"/>
        </w:rPr>
      </w:pPr>
    </w:p>
    <w:p>
      <w:pPr>
        <w:spacing w:line="400" w:lineRule="exact"/>
        <w:jc w:val="both"/>
        <w:rPr>
          <w:rFonts w:hint="eastAsia" w:ascii="方正黑体_GBK" w:hAnsi="方正黑体_GBK" w:eastAsia="方正黑体_GBK" w:cs="方正黑体_GBK"/>
          <w:b/>
          <w:sz w:val="32"/>
          <w:szCs w:val="32"/>
        </w:rPr>
      </w:pPr>
    </w:p>
    <w:p>
      <w:pPr>
        <w:pStyle w:val="2"/>
        <w:rPr>
          <w:rFonts w:hint="eastAsia" w:ascii="方正黑体_GBK" w:hAnsi="方正黑体_GBK" w:eastAsia="方正黑体_GBK" w:cs="方正黑体_GBK"/>
          <w:b/>
          <w:sz w:val="32"/>
          <w:szCs w:val="32"/>
        </w:rPr>
      </w:pPr>
    </w:p>
    <w:p>
      <w:pPr>
        <w:pStyle w:val="2"/>
        <w:rPr>
          <w:rFonts w:hint="eastAsia" w:ascii="方正黑体_GBK" w:hAnsi="方正黑体_GBK" w:eastAsia="方正黑体_GBK" w:cs="方正黑体_GBK"/>
          <w:b/>
          <w:sz w:val="32"/>
          <w:szCs w:val="32"/>
        </w:rPr>
      </w:pPr>
    </w:p>
    <w:p>
      <w:pPr>
        <w:pStyle w:val="2"/>
        <w:rPr>
          <w:rFonts w:hint="eastAsia" w:ascii="方正黑体_GBK" w:hAnsi="方正黑体_GBK" w:eastAsia="方正黑体_GBK" w:cs="方正黑体_GBK"/>
          <w:b/>
          <w:sz w:val="32"/>
          <w:szCs w:val="32"/>
        </w:rPr>
      </w:pPr>
    </w:p>
    <w:p>
      <w:pPr>
        <w:pStyle w:val="2"/>
        <w:rPr>
          <w:rFonts w:hint="eastAsia" w:ascii="方正黑体_GBK" w:hAnsi="方正黑体_GBK" w:eastAsia="方正黑体_GBK" w:cs="方正黑体_GBK"/>
          <w:b/>
          <w:sz w:val="32"/>
          <w:szCs w:val="32"/>
        </w:rPr>
      </w:pPr>
    </w:p>
    <w:p>
      <w:pPr>
        <w:pStyle w:val="2"/>
        <w:rPr>
          <w:rFonts w:hint="eastAsia" w:ascii="方正黑体_GBK" w:hAnsi="方正黑体_GBK" w:eastAsia="方正黑体_GBK" w:cs="方正黑体_GBK"/>
          <w:b/>
          <w:sz w:val="32"/>
          <w:szCs w:val="32"/>
        </w:rPr>
      </w:pPr>
    </w:p>
    <w:p>
      <w:pPr>
        <w:spacing w:line="400" w:lineRule="exact"/>
        <w:jc w:val="center"/>
        <w:rPr>
          <w:rFonts w:hint="eastAsia" w:ascii="方正黑体_GBK" w:hAnsi="方正黑体_GBK" w:eastAsia="方正黑体_GBK" w:cs="方正黑体_GBK"/>
          <w:b/>
          <w:sz w:val="32"/>
          <w:szCs w:val="32"/>
          <w:lang w:eastAsia="zh-CN"/>
        </w:rPr>
      </w:pPr>
      <w:r>
        <w:rPr>
          <w:rFonts w:hint="eastAsia" w:ascii="方正黑体_GBK" w:hAnsi="方正黑体_GBK" w:eastAsia="方正黑体_GBK" w:cs="方正黑体_GBK"/>
          <w:b/>
          <w:sz w:val="32"/>
          <w:szCs w:val="32"/>
          <w:lang w:eastAsia="zh-CN"/>
        </w:rPr>
        <w:br w:type="page"/>
      </w:r>
    </w:p>
    <w:p>
      <w:pPr>
        <w:spacing w:line="400" w:lineRule="exact"/>
        <w:jc w:val="center"/>
        <w:rPr>
          <w:rFonts w:hint="eastAsia" w:ascii="方正黑体_GBK" w:hAnsi="方正黑体_GBK" w:eastAsia="方正黑体_GBK" w:cs="方正黑体_GBK"/>
          <w:b/>
          <w:sz w:val="32"/>
          <w:szCs w:val="32"/>
          <w:lang w:eastAsia="zh-CN"/>
        </w:rPr>
      </w:pPr>
      <w:r>
        <w:rPr>
          <w:rFonts w:hint="eastAsia" w:ascii="方正黑体_GBK" w:hAnsi="方正黑体_GBK" w:eastAsia="方正黑体_GBK" w:cs="方正黑体_GBK"/>
          <w:b/>
          <w:sz w:val="32"/>
          <w:szCs w:val="32"/>
          <w:lang w:eastAsia="zh-CN"/>
        </w:rPr>
        <w:t>（二）重庆</w:t>
      </w:r>
      <w:r>
        <w:rPr>
          <w:rFonts w:hint="eastAsia" w:ascii="方正黑体_GBK" w:hAnsi="方正黑体_GBK" w:eastAsia="方正黑体_GBK" w:cs="方正黑体_GBK"/>
          <w:b/>
          <w:sz w:val="32"/>
          <w:szCs w:val="32"/>
          <w:lang w:val="en-US" w:eastAsia="zh-CN"/>
        </w:rPr>
        <w:t>铜永</w:t>
      </w:r>
      <w:r>
        <w:rPr>
          <w:rFonts w:hint="eastAsia" w:ascii="方正黑体_GBK" w:hAnsi="方正黑体_GBK" w:eastAsia="方正黑体_GBK" w:cs="方正黑体_GBK"/>
          <w:b/>
          <w:sz w:val="32"/>
          <w:szCs w:val="32"/>
          <w:lang w:eastAsia="zh-CN"/>
        </w:rPr>
        <w:t>高速公路有限公司</w:t>
      </w:r>
      <w:r>
        <w:rPr>
          <w:rFonts w:hint="eastAsia" w:ascii="方正黑体_GBK" w:hAnsi="方正黑体_GBK" w:eastAsia="方正黑体_GBK" w:cs="方正黑体_GBK"/>
          <w:b/>
          <w:sz w:val="32"/>
          <w:szCs w:val="32"/>
          <w:lang w:val="en-US" w:eastAsia="zh-CN"/>
        </w:rPr>
        <w:t>智能LED形象墙</w:t>
      </w:r>
      <w:r>
        <w:rPr>
          <w:rFonts w:hint="eastAsia" w:ascii="方正黑体_GBK" w:hAnsi="方正黑体_GBK" w:eastAsia="方正黑体_GBK" w:cs="方正黑体_GBK"/>
          <w:b/>
          <w:sz w:val="32"/>
          <w:szCs w:val="32"/>
          <w:lang w:eastAsia="zh-CN"/>
        </w:rPr>
        <w:t>打造项目清单</w:t>
      </w:r>
    </w:p>
    <w:p>
      <w:pPr>
        <w:rPr>
          <w:rFonts w:hint="eastAsia"/>
          <w:lang w:eastAsia="zh-CN"/>
        </w:rPr>
      </w:pPr>
    </w:p>
    <w:tbl>
      <w:tblPr>
        <w:tblStyle w:val="25"/>
        <w:tblW w:w="9185" w:type="dxa"/>
        <w:tblInd w:w="93" w:type="dxa"/>
        <w:tblLayout w:type="fixed"/>
        <w:tblCellMar>
          <w:top w:w="0" w:type="dxa"/>
          <w:left w:w="108" w:type="dxa"/>
          <w:bottom w:w="0" w:type="dxa"/>
          <w:right w:w="108" w:type="dxa"/>
        </w:tblCellMar>
      </w:tblPr>
      <w:tblGrid>
        <w:gridCol w:w="686"/>
        <w:gridCol w:w="1910"/>
        <w:gridCol w:w="1294"/>
        <w:gridCol w:w="1515"/>
        <w:gridCol w:w="3780"/>
      </w:tblGrid>
      <w:tr>
        <w:tblPrEx>
          <w:tblLayout w:type="fixed"/>
          <w:tblCellMar>
            <w:top w:w="0" w:type="dxa"/>
            <w:left w:w="108" w:type="dxa"/>
            <w:bottom w:w="0" w:type="dxa"/>
            <w:right w:w="108" w:type="dxa"/>
          </w:tblCellMar>
        </w:tblPrEx>
        <w:trPr>
          <w:trHeight w:val="418" w:hRule="atLeast"/>
        </w:trPr>
        <w:tc>
          <w:tcPr>
            <w:tcW w:w="686" w:type="dxa"/>
            <w:tcBorders>
              <w:top w:val="single" w:color="333333" w:sz="4" w:space="0"/>
              <w:left w:val="single" w:color="333333" w:sz="4" w:space="0"/>
              <w:bottom w:val="single" w:color="333333" w:sz="4" w:space="0"/>
              <w:right w:val="single" w:color="333333" w:sz="4" w:space="0"/>
            </w:tcBorders>
            <w:shd w:val="clear" w:color="auto" w:fill="auto"/>
            <w:vAlign w:val="center"/>
          </w:tcPr>
          <w:p>
            <w:pPr>
              <w:widowControl/>
              <w:spacing w:line="160" w:lineRule="atLeast"/>
              <w:jc w:val="center"/>
              <w:textAlignment w:val="center"/>
              <w:rPr>
                <w:rFonts w:hint="eastAsia" w:asciiTheme="majorEastAsia" w:hAnsiTheme="majorEastAsia" w:eastAsiaTheme="majorEastAsia" w:cstheme="majorEastAsia"/>
                <w:b/>
                <w:bCs/>
                <w:color w:val="000000"/>
                <w:sz w:val="15"/>
                <w:szCs w:val="15"/>
              </w:rPr>
            </w:pPr>
            <w:r>
              <w:rPr>
                <w:rFonts w:hint="eastAsia" w:asciiTheme="majorEastAsia" w:hAnsiTheme="majorEastAsia" w:eastAsiaTheme="majorEastAsia" w:cstheme="majorEastAsia"/>
                <w:b/>
                <w:bCs/>
                <w:color w:val="000000"/>
                <w:kern w:val="0"/>
                <w:sz w:val="15"/>
                <w:szCs w:val="15"/>
                <w:lang w:bidi="ar"/>
              </w:rPr>
              <w:t>序号</w:t>
            </w:r>
          </w:p>
        </w:tc>
        <w:tc>
          <w:tcPr>
            <w:tcW w:w="1910" w:type="dxa"/>
            <w:tcBorders>
              <w:top w:val="single" w:color="333333" w:sz="4" w:space="0"/>
              <w:left w:val="single" w:color="333333" w:sz="4" w:space="0"/>
              <w:bottom w:val="single" w:color="333333" w:sz="4" w:space="0"/>
              <w:right w:val="single" w:color="333333" w:sz="4" w:space="0"/>
            </w:tcBorders>
            <w:shd w:val="clear" w:color="auto" w:fill="auto"/>
            <w:vAlign w:val="center"/>
          </w:tcPr>
          <w:p>
            <w:pPr>
              <w:widowControl/>
              <w:spacing w:line="240" w:lineRule="atLeast"/>
              <w:jc w:val="center"/>
              <w:textAlignment w:val="center"/>
              <w:rPr>
                <w:rFonts w:hint="eastAsia" w:asciiTheme="majorEastAsia" w:hAnsiTheme="majorEastAsia" w:eastAsiaTheme="majorEastAsia" w:cstheme="majorEastAsia"/>
                <w:b/>
                <w:bCs/>
                <w:color w:val="000000"/>
                <w:sz w:val="15"/>
                <w:szCs w:val="15"/>
                <w:lang w:eastAsia="zh-CN"/>
              </w:rPr>
            </w:pPr>
            <w:r>
              <w:rPr>
                <w:rFonts w:hint="eastAsia" w:asciiTheme="majorEastAsia" w:hAnsiTheme="majorEastAsia" w:eastAsiaTheme="majorEastAsia" w:cstheme="majorEastAsia"/>
                <w:b/>
                <w:bCs/>
                <w:color w:val="000000"/>
                <w:kern w:val="0"/>
                <w:sz w:val="15"/>
                <w:szCs w:val="15"/>
                <w:lang w:eastAsia="zh-CN" w:bidi="ar"/>
              </w:rPr>
              <w:t>名称</w:t>
            </w:r>
          </w:p>
        </w:tc>
        <w:tc>
          <w:tcPr>
            <w:tcW w:w="1294" w:type="dxa"/>
            <w:tcBorders>
              <w:top w:val="single" w:color="333333" w:sz="4" w:space="0"/>
              <w:left w:val="single" w:color="333333" w:sz="4" w:space="0"/>
              <w:bottom w:val="single" w:color="333333" w:sz="4" w:space="0"/>
              <w:right w:val="single" w:color="333333" w:sz="4" w:space="0"/>
            </w:tcBorders>
            <w:shd w:val="clear" w:color="auto" w:fill="auto"/>
            <w:vAlign w:val="center"/>
          </w:tcPr>
          <w:p>
            <w:pPr>
              <w:widowControl/>
              <w:spacing w:line="240" w:lineRule="atLeast"/>
              <w:jc w:val="center"/>
              <w:textAlignment w:val="center"/>
              <w:rPr>
                <w:rFonts w:hint="eastAsia" w:asciiTheme="majorEastAsia" w:hAnsiTheme="majorEastAsia" w:eastAsiaTheme="majorEastAsia" w:cstheme="majorEastAsia"/>
                <w:b/>
                <w:bCs/>
                <w:color w:val="000000"/>
                <w:sz w:val="15"/>
                <w:szCs w:val="15"/>
                <w:lang w:eastAsia="zh-CN"/>
              </w:rPr>
            </w:pPr>
            <w:r>
              <w:rPr>
                <w:rFonts w:hint="eastAsia" w:asciiTheme="majorEastAsia" w:hAnsiTheme="majorEastAsia" w:eastAsiaTheme="majorEastAsia" w:cstheme="majorEastAsia"/>
                <w:b/>
                <w:bCs/>
                <w:color w:val="000000"/>
                <w:kern w:val="0"/>
                <w:sz w:val="15"/>
                <w:szCs w:val="15"/>
                <w:lang w:eastAsia="zh-CN" w:bidi="ar"/>
              </w:rPr>
              <w:t>单位</w:t>
            </w:r>
          </w:p>
        </w:tc>
        <w:tc>
          <w:tcPr>
            <w:tcW w:w="1515" w:type="dxa"/>
            <w:tcBorders>
              <w:top w:val="single" w:color="333333" w:sz="4" w:space="0"/>
              <w:left w:val="single" w:color="333333" w:sz="4" w:space="0"/>
              <w:bottom w:val="single" w:color="333333" w:sz="4" w:space="0"/>
              <w:right w:val="single" w:color="333333" w:sz="4" w:space="0"/>
            </w:tcBorders>
            <w:shd w:val="clear" w:color="auto" w:fill="auto"/>
            <w:vAlign w:val="center"/>
          </w:tcPr>
          <w:p>
            <w:pPr>
              <w:widowControl/>
              <w:spacing w:line="240" w:lineRule="atLeast"/>
              <w:jc w:val="center"/>
              <w:textAlignment w:val="center"/>
              <w:rPr>
                <w:rFonts w:hint="eastAsia" w:asciiTheme="majorEastAsia" w:hAnsiTheme="majorEastAsia" w:eastAsiaTheme="majorEastAsia" w:cstheme="majorEastAsia"/>
                <w:b/>
                <w:bCs/>
                <w:color w:val="000000"/>
                <w:sz w:val="15"/>
                <w:szCs w:val="15"/>
              </w:rPr>
            </w:pPr>
            <w:r>
              <w:rPr>
                <w:rFonts w:hint="eastAsia" w:asciiTheme="majorEastAsia" w:hAnsiTheme="majorEastAsia" w:eastAsiaTheme="majorEastAsia" w:cstheme="majorEastAsia"/>
                <w:b/>
                <w:bCs/>
                <w:color w:val="000000"/>
                <w:kern w:val="0"/>
                <w:sz w:val="15"/>
                <w:szCs w:val="15"/>
                <w:lang w:bidi="ar"/>
              </w:rPr>
              <w:t>数量</w:t>
            </w:r>
          </w:p>
        </w:tc>
        <w:tc>
          <w:tcPr>
            <w:tcW w:w="3780" w:type="dxa"/>
            <w:tcBorders>
              <w:top w:val="single" w:color="333333" w:sz="4" w:space="0"/>
              <w:left w:val="single" w:color="333333" w:sz="4" w:space="0"/>
              <w:bottom w:val="single" w:color="333333" w:sz="4" w:space="0"/>
              <w:right w:val="single" w:color="333333" w:sz="4" w:space="0"/>
            </w:tcBorders>
            <w:shd w:val="clear" w:color="auto" w:fill="auto"/>
            <w:vAlign w:val="center"/>
          </w:tcPr>
          <w:p>
            <w:pPr>
              <w:widowControl/>
              <w:spacing w:line="240" w:lineRule="atLeast"/>
              <w:jc w:val="center"/>
              <w:textAlignment w:val="center"/>
              <w:rPr>
                <w:rFonts w:hint="eastAsia" w:asciiTheme="majorEastAsia" w:hAnsiTheme="majorEastAsia" w:eastAsiaTheme="majorEastAsia" w:cstheme="majorEastAsia"/>
                <w:b/>
                <w:bCs/>
                <w:color w:val="000000"/>
                <w:kern w:val="0"/>
                <w:sz w:val="15"/>
                <w:szCs w:val="15"/>
                <w:lang w:eastAsia="zh-CN" w:bidi="ar"/>
              </w:rPr>
            </w:pPr>
            <w:r>
              <w:rPr>
                <w:rFonts w:hint="eastAsia" w:asciiTheme="majorEastAsia" w:hAnsiTheme="majorEastAsia" w:eastAsiaTheme="majorEastAsia" w:cstheme="majorEastAsia"/>
                <w:b/>
                <w:bCs/>
                <w:color w:val="000000"/>
                <w:kern w:val="0"/>
                <w:sz w:val="15"/>
                <w:szCs w:val="15"/>
                <w:lang w:eastAsia="zh-CN" w:bidi="ar"/>
              </w:rPr>
              <w:t>备注</w:t>
            </w:r>
          </w:p>
        </w:tc>
      </w:tr>
      <w:tr>
        <w:tblPrEx>
          <w:tblLayout w:type="fixed"/>
          <w:tblCellMar>
            <w:top w:w="0" w:type="dxa"/>
            <w:left w:w="108" w:type="dxa"/>
            <w:bottom w:w="0" w:type="dxa"/>
            <w:right w:w="108" w:type="dxa"/>
          </w:tblCellMar>
        </w:tblPrEx>
        <w:trPr>
          <w:trHeight w:val="418" w:hRule="atLeast"/>
        </w:trPr>
        <w:tc>
          <w:tcPr>
            <w:tcW w:w="686" w:type="dxa"/>
            <w:tcBorders>
              <w:top w:val="single" w:color="333333" w:sz="4" w:space="0"/>
              <w:left w:val="single" w:color="333333" w:sz="4" w:space="0"/>
              <w:bottom w:val="single" w:color="333333" w:sz="4" w:space="0"/>
              <w:right w:val="single" w:color="333333" w:sz="4" w:space="0"/>
            </w:tcBorders>
            <w:shd w:val="clear" w:color="auto" w:fill="auto"/>
            <w:vAlign w:val="center"/>
          </w:tcPr>
          <w:p>
            <w:pPr>
              <w:widowControl/>
              <w:spacing w:line="160" w:lineRule="atLeast"/>
              <w:jc w:val="center"/>
              <w:textAlignment w:val="center"/>
              <w:rPr>
                <w:rFonts w:hint="eastAsia" w:asciiTheme="majorEastAsia" w:hAnsiTheme="majorEastAsia" w:eastAsiaTheme="majorEastAsia" w:cstheme="majorEastAsia"/>
                <w:b w:val="0"/>
                <w:bCs w:val="0"/>
                <w:color w:val="000000"/>
                <w:kern w:val="0"/>
                <w:sz w:val="15"/>
                <w:szCs w:val="15"/>
                <w:lang w:val="en-US" w:eastAsia="zh-CN" w:bidi="ar"/>
              </w:rPr>
            </w:pPr>
            <w:r>
              <w:rPr>
                <w:rFonts w:hint="eastAsia" w:asciiTheme="majorEastAsia" w:hAnsiTheme="majorEastAsia" w:eastAsiaTheme="majorEastAsia" w:cstheme="majorEastAsia"/>
                <w:b w:val="0"/>
                <w:bCs w:val="0"/>
                <w:color w:val="000000"/>
                <w:kern w:val="0"/>
                <w:sz w:val="15"/>
                <w:szCs w:val="15"/>
                <w:lang w:val="en-US" w:eastAsia="zh-CN" w:bidi="ar"/>
              </w:rPr>
              <w:t>1</w:t>
            </w:r>
          </w:p>
        </w:tc>
        <w:tc>
          <w:tcPr>
            <w:tcW w:w="1910" w:type="dxa"/>
            <w:tcBorders>
              <w:top w:val="single" w:color="333333" w:sz="4" w:space="0"/>
              <w:left w:val="single" w:color="333333" w:sz="4" w:space="0"/>
              <w:bottom w:val="single" w:color="333333" w:sz="4" w:space="0"/>
              <w:right w:val="single" w:color="333333"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2"/>
                <w:sz w:val="15"/>
                <w:szCs w:val="15"/>
                <w:u w:val="none"/>
                <w:lang w:val="en-US" w:eastAsia="zh-CN" w:bidi="ar-SA"/>
              </w:rPr>
            </w:pPr>
            <w:r>
              <w:rPr>
                <w:rFonts w:hint="eastAsia" w:asciiTheme="majorEastAsia" w:hAnsiTheme="majorEastAsia" w:eastAsiaTheme="majorEastAsia" w:cstheme="majorEastAsia"/>
                <w:b w:val="0"/>
                <w:bCs w:val="0"/>
                <w:i w:val="0"/>
                <w:iCs w:val="0"/>
                <w:color w:val="000000"/>
                <w:kern w:val="2"/>
                <w:sz w:val="15"/>
                <w:szCs w:val="15"/>
                <w:u w:val="none"/>
                <w:lang w:val="en-US" w:eastAsia="zh-CN" w:bidi="ar-SA"/>
              </w:rPr>
              <w:t>超清LED屏</w:t>
            </w:r>
          </w:p>
        </w:tc>
        <w:tc>
          <w:tcPr>
            <w:tcW w:w="1294" w:type="dxa"/>
            <w:tcBorders>
              <w:top w:val="single" w:color="333333" w:sz="4" w:space="0"/>
              <w:left w:val="single" w:color="333333" w:sz="4" w:space="0"/>
              <w:bottom w:val="single" w:color="333333" w:sz="4" w:space="0"/>
              <w:right w:val="single" w:color="333333"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2"/>
                <w:sz w:val="15"/>
                <w:szCs w:val="15"/>
                <w:u w:val="none"/>
                <w:lang w:val="en-US" w:eastAsia="zh-CN" w:bidi="ar-SA"/>
              </w:rPr>
            </w:pPr>
            <w:r>
              <w:rPr>
                <w:rFonts w:hint="eastAsia" w:asciiTheme="majorEastAsia" w:hAnsiTheme="majorEastAsia" w:eastAsiaTheme="majorEastAsia" w:cstheme="majorEastAsia"/>
                <w:b w:val="0"/>
                <w:bCs w:val="0"/>
                <w:i w:val="0"/>
                <w:iCs w:val="0"/>
                <w:color w:val="000000"/>
                <w:kern w:val="0"/>
                <w:sz w:val="15"/>
                <w:szCs w:val="15"/>
                <w:u w:val="none"/>
                <w:lang w:val="en-US" w:eastAsia="zh-CN" w:bidi="ar"/>
              </w:rPr>
              <w:t>平方</w:t>
            </w:r>
          </w:p>
        </w:tc>
        <w:tc>
          <w:tcPr>
            <w:tcW w:w="1515" w:type="dxa"/>
            <w:tcBorders>
              <w:top w:val="single" w:color="333333" w:sz="4" w:space="0"/>
              <w:left w:val="single" w:color="333333" w:sz="4" w:space="0"/>
              <w:bottom w:val="single" w:color="333333" w:sz="4" w:space="0"/>
              <w:right w:val="single" w:color="333333" w:sz="4" w:space="0"/>
            </w:tcBorders>
            <w:shd w:val="clear" w:color="auto" w:fill="auto"/>
            <w:vAlign w:val="center"/>
          </w:tcPr>
          <w:p>
            <w:pPr>
              <w:widowControl/>
              <w:spacing w:line="240" w:lineRule="atLeast"/>
              <w:jc w:val="center"/>
              <w:textAlignment w:val="center"/>
              <w:rPr>
                <w:rFonts w:hint="eastAsia" w:asciiTheme="majorEastAsia" w:hAnsiTheme="majorEastAsia" w:eastAsiaTheme="majorEastAsia" w:cstheme="majorEastAsia"/>
                <w:b w:val="0"/>
                <w:bCs w:val="0"/>
                <w:color w:val="000000"/>
                <w:kern w:val="0"/>
                <w:sz w:val="15"/>
                <w:szCs w:val="15"/>
                <w:lang w:eastAsia="zh-CN" w:bidi="ar"/>
              </w:rPr>
            </w:pPr>
            <w:r>
              <w:rPr>
                <w:rFonts w:hint="eastAsia" w:asciiTheme="majorEastAsia" w:hAnsiTheme="majorEastAsia" w:eastAsiaTheme="majorEastAsia" w:cstheme="majorEastAsia"/>
                <w:b w:val="0"/>
                <w:bCs w:val="0"/>
                <w:color w:val="000000"/>
                <w:kern w:val="0"/>
                <w:sz w:val="15"/>
                <w:szCs w:val="15"/>
                <w:lang w:val="en-US" w:eastAsia="zh-CN" w:bidi="ar"/>
              </w:rPr>
              <w:t>10</w:t>
            </w:r>
          </w:p>
        </w:tc>
        <w:tc>
          <w:tcPr>
            <w:tcW w:w="3780" w:type="dxa"/>
            <w:tcBorders>
              <w:top w:val="single" w:color="333333" w:sz="4" w:space="0"/>
              <w:left w:val="single" w:color="333333" w:sz="4" w:space="0"/>
              <w:bottom w:val="single" w:color="333333" w:sz="4" w:space="0"/>
              <w:right w:val="single" w:color="333333" w:sz="4" w:space="0"/>
            </w:tcBorders>
            <w:shd w:val="clear" w:color="auto" w:fill="auto"/>
            <w:vAlign w:val="center"/>
          </w:tcPr>
          <w:p>
            <w:pPr>
              <w:widowControl/>
              <w:spacing w:line="240" w:lineRule="atLeast"/>
              <w:jc w:val="center"/>
              <w:textAlignment w:val="center"/>
              <w:rPr>
                <w:rFonts w:hint="eastAsia" w:asciiTheme="majorEastAsia" w:hAnsiTheme="majorEastAsia" w:eastAsiaTheme="majorEastAsia" w:cstheme="majorEastAsia"/>
                <w:b w:val="0"/>
                <w:bCs w:val="0"/>
                <w:color w:val="000000"/>
                <w:kern w:val="0"/>
                <w:sz w:val="15"/>
                <w:szCs w:val="15"/>
                <w:lang w:eastAsia="zh-CN" w:bidi="ar"/>
              </w:rPr>
            </w:pPr>
            <w:r>
              <w:rPr>
                <w:rFonts w:hint="eastAsia" w:asciiTheme="majorEastAsia" w:hAnsiTheme="majorEastAsia" w:eastAsiaTheme="majorEastAsia" w:cstheme="majorEastAsia"/>
                <w:b w:val="0"/>
                <w:bCs w:val="0"/>
                <w:color w:val="000000"/>
                <w:kern w:val="0"/>
                <w:sz w:val="15"/>
                <w:szCs w:val="15"/>
                <w:lang w:val="en-US" w:eastAsia="zh-CN" w:bidi="ar"/>
              </w:rPr>
              <w:t>整体方案设计（含出3D效果图）、强力全彩P2.5超清LED屏+JBL音响+功放、企业文化装饰</w:t>
            </w:r>
          </w:p>
        </w:tc>
      </w:tr>
    </w:tbl>
    <w:p>
      <w:pPr>
        <w:jc w:val="both"/>
        <w:rPr>
          <w:rFonts w:hint="eastAsia" w:ascii="方正黑体_GBK" w:hAnsi="方正黑体_GBK" w:eastAsia="方正黑体_GBK" w:cs="方正黑体_GBK"/>
          <w:b/>
          <w:sz w:val="36"/>
          <w:szCs w:val="36"/>
        </w:rPr>
      </w:pPr>
    </w:p>
    <w:p>
      <w:pPr>
        <w:jc w:val="center"/>
        <w:rPr>
          <w:rFonts w:hint="eastAsia" w:ascii="方正黑体_GBK" w:hAnsi="方正黑体_GBK" w:eastAsia="方正黑体_GBK" w:cs="方正黑体_GBK"/>
          <w:b/>
          <w:sz w:val="36"/>
          <w:szCs w:val="36"/>
        </w:rPr>
      </w:pPr>
    </w:p>
    <w:p>
      <w:pPr>
        <w:jc w:val="center"/>
        <w:rPr>
          <w:rFonts w:hint="eastAsia" w:ascii="方正黑体_GBK" w:hAnsi="方正黑体_GBK" w:eastAsia="方正黑体_GBK" w:cs="方正黑体_GBK"/>
          <w:b/>
          <w:sz w:val="36"/>
          <w:szCs w:val="36"/>
        </w:rPr>
      </w:pPr>
    </w:p>
    <w:p>
      <w:pPr>
        <w:pStyle w:val="9"/>
        <w:rPr>
          <w:rFonts w:hint="eastAsia" w:ascii="方正黑体_GBK" w:hAnsi="方正黑体_GBK" w:eastAsia="方正黑体_GBK" w:cs="方正黑体_GBK"/>
          <w:b/>
          <w:sz w:val="36"/>
          <w:szCs w:val="36"/>
        </w:rPr>
      </w:pPr>
    </w:p>
    <w:p>
      <w:pPr>
        <w:pStyle w:val="9"/>
        <w:rPr>
          <w:rFonts w:hint="eastAsia" w:ascii="方正黑体_GBK" w:hAnsi="方正黑体_GBK" w:eastAsia="方正黑体_GBK" w:cs="方正黑体_GBK"/>
          <w:b/>
          <w:sz w:val="36"/>
          <w:szCs w:val="36"/>
        </w:rPr>
      </w:pPr>
    </w:p>
    <w:p>
      <w:pPr>
        <w:pStyle w:val="9"/>
        <w:rPr>
          <w:rFonts w:hint="eastAsia" w:ascii="方正黑体_GBK" w:hAnsi="方正黑体_GBK" w:eastAsia="方正黑体_GBK" w:cs="方正黑体_GBK"/>
          <w:b/>
          <w:sz w:val="36"/>
          <w:szCs w:val="36"/>
        </w:rPr>
      </w:pPr>
    </w:p>
    <w:p>
      <w:pPr>
        <w:pStyle w:val="9"/>
        <w:rPr>
          <w:rFonts w:hint="eastAsia" w:ascii="方正黑体_GBK" w:hAnsi="方正黑体_GBK" w:eastAsia="方正黑体_GBK" w:cs="方正黑体_GBK"/>
          <w:b/>
          <w:sz w:val="36"/>
          <w:szCs w:val="36"/>
        </w:rPr>
      </w:pPr>
    </w:p>
    <w:p>
      <w:pPr>
        <w:pStyle w:val="9"/>
        <w:rPr>
          <w:rFonts w:hint="eastAsia" w:ascii="方正黑体_GBK" w:hAnsi="方正黑体_GBK" w:eastAsia="方正黑体_GBK" w:cs="方正黑体_GBK"/>
          <w:b/>
          <w:sz w:val="36"/>
          <w:szCs w:val="36"/>
        </w:rPr>
      </w:pPr>
    </w:p>
    <w:p>
      <w:pPr>
        <w:pStyle w:val="9"/>
        <w:rPr>
          <w:rFonts w:hint="eastAsia" w:ascii="方正黑体_GBK" w:hAnsi="方正黑体_GBK" w:eastAsia="方正黑体_GBK" w:cs="方正黑体_GBK"/>
          <w:b/>
          <w:sz w:val="36"/>
          <w:szCs w:val="36"/>
        </w:rPr>
      </w:pPr>
      <w:r>
        <w:rPr>
          <w:rFonts w:hint="eastAsia" w:ascii="方正黑体_GBK" w:hAnsi="方正黑体_GBK" w:eastAsia="方正黑体_GBK" w:cs="方正黑体_GBK"/>
          <w:b/>
          <w:sz w:val="36"/>
          <w:szCs w:val="36"/>
        </w:rPr>
        <w:br w:type="page"/>
      </w:r>
    </w:p>
    <w:p>
      <w:pPr>
        <w:jc w:val="center"/>
        <w:rPr>
          <w:rFonts w:ascii="方正黑体_GBK" w:hAnsi="方正黑体_GBK" w:eastAsia="方正黑体_GBK" w:cs="方正黑体_GBK"/>
          <w:b/>
          <w:sz w:val="36"/>
          <w:szCs w:val="36"/>
        </w:rPr>
      </w:pPr>
      <w:r>
        <w:rPr>
          <w:rFonts w:hint="eastAsia" w:ascii="方正黑体_GBK" w:hAnsi="方正黑体_GBK" w:eastAsia="方正黑体_GBK" w:cs="方正黑体_GBK"/>
          <w:b/>
          <w:sz w:val="36"/>
          <w:szCs w:val="36"/>
        </w:rPr>
        <w:t>（</w:t>
      </w:r>
      <w:r>
        <w:rPr>
          <w:rFonts w:hint="eastAsia" w:ascii="方正黑体_GBK" w:hAnsi="方正黑体_GBK" w:eastAsia="方正黑体_GBK" w:cs="方正黑体_GBK"/>
          <w:b/>
          <w:sz w:val="36"/>
          <w:szCs w:val="36"/>
          <w:lang w:val="en-US" w:eastAsia="zh-CN"/>
        </w:rPr>
        <w:t>三</w:t>
      </w:r>
      <w:r>
        <w:rPr>
          <w:rFonts w:hint="eastAsia" w:ascii="方正黑体_GBK" w:hAnsi="方正黑体_GBK" w:eastAsia="方正黑体_GBK" w:cs="方正黑体_GBK"/>
          <w:b/>
          <w:sz w:val="36"/>
          <w:szCs w:val="36"/>
        </w:rPr>
        <w:t>）竞争性比选响应文件格式</w:t>
      </w:r>
    </w:p>
    <w:p>
      <w:pPr>
        <w:jc w:val="center"/>
        <w:rPr>
          <w:rFonts w:ascii="方正仿宋_GBK" w:hAnsi="方正仿宋_GBK" w:eastAsia="方正仿宋_GBK" w:cs="方正仿宋_GBK"/>
          <w:b/>
          <w:sz w:val="18"/>
          <w:szCs w:val="18"/>
        </w:rPr>
      </w:pPr>
      <w:r>
        <w:rPr>
          <w:rFonts w:hint="eastAsia" w:ascii="方正仿宋_GBK" w:hAnsi="方正仿宋_GBK" w:eastAsia="方正仿宋_GBK" w:cs="方正仿宋_GBK"/>
          <w:b/>
          <w:sz w:val="28"/>
          <w:szCs w:val="28"/>
        </w:rPr>
        <w:t>（以下内容为示例）</w:t>
      </w:r>
    </w:p>
    <w:p>
      <w:pPr>
        <w:ind w:right="480"/>
        <w:rPr>
          <w:rFonts w:ascii="方正仿宋_GBK" w:hAnsi="方正仿宋_GBK" w:eastAsia="方正仿宋_GBK" w:cs="方正仿宋_GBK"/>
          <w:b/>
          <w:sz w:val="18"/>
          <w:szCs w:val="18"/>
        </w:rPr>
        <w:sectPr>
          <w:headerReference r:id="rId3" w:type="default"/>
          <w:pgSz w:w="11906" w:h="16838"/>
          <w:pgMar w:top="1134" w:right="1361" w:bottom="1134" w:left="1361" w:header="851" w:footer="992" w:gutter="0"/>
          <w:cols w:space="720" w:num="1"/>
          <w:docGrid w:type="lines" w:linePitch="312" w:charSpace="0"/>
        </w:sectPr>
      </w:pPr>
    </w:p>
    <w:p>
      <w:pPr>
        <w:jc w:val="center"/>
        <w:rPr>
          <w:rFonts w:hint="eastAsia" w:ascii="方正黑体_GBK" w:hAnsi="方正黑体_GBK" w:eastAsia="方正黑体_GBK" w:cs="方正黑体_GBK"/>
          <w:b/>
          <w:sz w:val="36"/>
          <w:szCs w:val="36"/>
          <w:lang w:eastAsia="zh-CN"/>
        </w:rPr>
      </w:pPr>
      <w:r>
        <w:rPr>
          <w:rFonts w:hint="eastAsia" w:ascii="方正黑体_GBK" w:hAnsi="方正黑体_GBK" w:eastAsia="方正黑体_GBK" w:cs="方正黑体_GBK"/>
          <w:b/>
          <w:sz w:val="36"/>
          <w:szCs w:val="36"/>
        </w:rPr>
        <w:t>重庆</w:t>
      </w:r>
      <w:r>
        <w:rPr>
          <w:rFonts w:hint="eastAsia" w:ascii="方正黑体_GBK" w:hAnsi="方正黑体_GBK" w:eastAsia="方正黑体_GBK" w:cs="方正黑体_GBK"/>
          <w:b/>
          <w:sz w:val="36"/>
          <w:szCs w:val="36"/>
          <w:lang w:val="en-US" w:eastAsia="zh-CN"/>
        </w:rPr>
        <w:t>铜永</w:t>
      </w:r>
      <w:r>
        <w:rPr>
          <w:rFonts w:hint="eastAsia" w:ascii="方正黑体_GBK" w:hAnsi="方正黑体_GBK" w:eastAsia="方正黑体_GBK" w:cs="方正黑体_GBK"/>
          <w:b/>
          <w:sz w:val="36"/>
          <w:szCs w:val="36"/>
        </w:rPr>
        <w:t>高速公路有限公司</w:t>
      </w:r>
      <w:r>
        <w:rPr>
          <w:rFonts w:hint="eastAsia" w:ascii="方正黑体_GBK" w:hAnsi="方正黑体_GBK" w:eastAsia="方正黑体_GBK" w:cs="方正黑体_GBK"/>
          <w:b/>
          <w:sz w:val="36"/>
          <w:szCs w:val="36"/>
          <w:lang w:val="en-US" w:eastAsia="zh-CN"/>
        </w:rPr>
        <w:t>智能LED形象墙</w:t>
      </w:r>
      <w:r>
        <w:rPr>
          <w:rFonts w:hint="eastAsia" w:ascii="方正黑体_GBK" w:hAnsi="方正黑体_GBK" w:eastAsia="方正黑体_GBK" w:cs="方正黑体_GBK"/>
          <w:b/>
          <w:sz w:val="36"/>
          <w:szCs w:val="36"/>
          <w:lang w:eastAsia="zh-CN"/>
        </w:rPr>
        <w:t>打造项目</w:t>
      </w:r>
    </w:p>
    <w:p>
      <w:pPr>
        <w:jc w:val="center"/>
        <w:rPr>
          <w:rFonts w:ascii="方正黑体_GBK" w:hAnsi="方正黑体_GBK" w:eastAsia="方正黑体_GBK" w:cs="方正黑体_GBK"/>
          <w:b/>
          <w:sz w:val="36"/>
          <w:szCs w:val="36"/>
        </w:rPr>
      </w:pPr>
      <w:r>
        <w:rPr>
          <w:rFonts w:hint="eastAsia" w:ascii="方正黑体_GBK" w:hAnsi="方正黑体_GBK" w:eastAsia="方正黑体_GBK" w:cs="方正黑体_GBK"/>
          <w:b/>
          <w:sz w:val="36"/>
          <w:szCs w:val="36"/>
        </w:rPr>
        <w:t>竞争性比选响应文件</w:t>
      </w:r>
    </w:p>
    <w:p>
      <w:pPr>
        <w:jc w:val="center"/>
        <w:rPr>
          <w:rFonts w:ascii="方正黑体_GBK" w:hAnsi="方正黑体_GBK" w:eastAsia="方正黑体_GBK" w:cs="方正黑体_GBK"/>
          <w:sz w:val="36"/>
          <w:szCs w:val="36"/>
        </w:rPr>
      </w:pPr>
    </w:p>
    <w:p>
      <w:pPr>
        <w:jc w:val="center"/>
        <w:rPr>
          <w:rFonts w:hint="eastAsia" w:ascii="方正黑体_GBK" w:hAnsi="方正黑体_GBK" w:eastAsia="方正黑体_GBK" w:cs="方正黑体_GBK"/>
          <w:b/>
          <w:sz w:val="36"/>
          <w:szCs w:val="36"/>
          <w:lang w:eastAsia="zh-CN"/>
        </w:rPr>
      </w:pPr>
      <w:r>
        <w:rPr>
          <w:rFonts w:hint="eastAsia" w:ascii="方正黑体_GBK" w:hAnsi="方正黑体_GBK" w:eastAsia="方正黑体_GBK" w:cs="方正黑体_GBK"/>
          <w:b/>
          <w:sz w:val="36"/>
          <w:szCs w:val="36"/>
          <w:lang w:eastAsia="zh-CN"/>
        </w:rPr>
        <w:t>商务报价部分</w:t>
      </w:r>
    </w:p>
    <w:p>
      <w:pPr>
        <w:jc w:val="center"/>
        <w:rPr>
          <w:rFonts w:ascii="方正仿宋_GBK" w:hAnsi="方正仿宋_GBK" w:eastAsia="方正仿宋_GBK" w:cs="方正仿宋_GBK"/>
          <w:sz w:val="18"/>
          <w:szCs w:val="18"/>
        </w:rPr>
      </w:pPr>
    </w:p>
    <w:p>
      <w:pPr>
        <w:jc w:val="center"/>
        <w:rPr>
          <w:rFonts w:ascii="方正仿宋_GBK" w:hAnsi="方正仿宋_GBK" w:eastAsia="方正仿宋_GBK" w:cs="方正仿宋_GBK"/>
          <w:sz w:val="18"/>
          <w:szCs w:val="18"/>
        </w:rPr>
      </w:pPr>
    </w:p>
    <w:p>
      <w:pPr>
        <w:jc w:val="center"/>
        <w:rPr>
          <w:rFonts w:ascii="方正仿宋_GBK" w:hAnsi="方正仿宋_GBK" w:eastAsia="方正仿宋_GBK" w:cs="方正仿宋_GBK"/>
          <w:sz w:val="18"/>
          <w:szCs w:val="18"/>
        </w:rPr>
      </w:pPr>
    </w:p>
    <w:p>
      <w:pPr>
        <w:jc w:val="center"/>
        <w:rPr>
          <w:rFonts w:ascii="方正仿宋_GBK" w:hAnsi="方正仿宋_GBK" w:eastAsia="方正仿宋_GBK" w:cs="方正仿宋_GBK"/>
          <w:sz w:val="18"/>
          <w:szCs w:val="18"/>
        </w:rPr>
      </w:pPr>
    </w:p>
    <w:p>
      <w:pPr>
        <w:jc w:val="center"/>
        <w:rPr>
          <w:rFonts w:ascii="方正仿宋_GBK" w:hAnsi="方正仿宋_GBK" w:eastAsia="方正仿宋_GBK" w:cs="方正仿宋_GBK"/>
          <w:sz w:val="18"/>
          <w:szCs w:val="18"/>
        </w:rPr>
      </w:pPr>
    </w:p>
    <w:p>
      <w:pPr>
        <w:jc w:val="center"/>
        <w:rPr>
          <w:rFonts w:ascii="方正仿宋_GBK" w:hAnsi="方正仿宋_GBK" w:eastAsia="方正仿宋_GBK" w:cs="方正仿宋_GBK"/>
          <w:sz w:val="18"/>
          <w:szCs w:val="18"/>
        </w:rPr>
      </w:pPr>
    </w:p>
    <w:p>
      <w:pPr>
        <w:jc w:val="center"/>
        <w:rPr>
          <w:rFonts w:ascii="方正仿宋_GBK" w:hAnsi="方正仿宋_GBK" w:eastAsia="方正仿宋_GBK" w:cs="方正仿宋_GBK"/>
          <w:sz w:val="18"/>
          <w:szCs w:val="18"/>
        </w:rPr>
      </w:pPr>
    </w:p>
    <w:p>
      <w:pPr>
        <w:jc w:val="center"/>
        <w:rPr>
          <w:rFonts w:ascii="方正仿宋_GBK" w:hAnsi="方正仿宋_GBK" w:eastAsia="方正仿宋_GBK" w:cs="方正仿宋_GBK"/>
          <w:sz w:val="18"/>
          <w:szCs w:val="18"/>
        </w:rPr>
      </w:pPr>
    </w:p>
    <w:p>
      <w:pPr>
        <w:jc w:val="center"/>
        <w:rPr>
          <w:rFonts w:ascii="方正仿宋_GBK" w:hAnsi="方正仿宋_GBK" w:eastAsia="方正仿宋_GBK" w:cs="方正仿宋_GBK"/>
          <w:sz w:val="18"/>
          <w:szCs w:val="18"/>
        </w:rPr>
      </w:pPr>
    </w:p>
    <w:p>
      <w:pPr>
        <w:pStyle w:val="5"/>
        <w:rPr>
          <w:rFonts w:ascii="方正仿宋_GBK" w:hAnsi="方正仿宋_GBK" w:eastAsia="方正仿宋_GBK" w:cs="方正仿宋_GBK"/>
          <w:sz w:val="18"/>
          <w:szCs w:val="18"/>
        </w:rPr>
      </w:pPr>
    </w:p>
    <w:p>
      <w:pPr>
        <w:rPr>
          <w:rFonts w:ascii="方正仿宋_GBK" w:hAnsi="方正仿宋_GBK" w:eastAsia="方正仿宋_GBK" w:cs="方正仿宋_GBK"/>
          <w:sz w:val="18"/>
          <w:szCs w:val="18"/>
        </w:rPr>
      </w:pPr>
    </w:p>
    <w:p>
      <w:pPr>
        <w:pStyle w:val="5"/>
        <w:rPr>
          <w:rFonts w:ascii="方正仿宋_GBK" w:hAnsi="方正仿宋_GBK" w:eastAsia="方正仿宋_GBK" w:cs="方正仿宋_GBK"/>
          <w:sz w:val="18"/>
          <w:szCs w:val="18"/>
        </w:rPr>
      </w:pPr>
    </w:p>
    <w:p>
      <w:pPr>
        <w:rPr>
          <w:rFonts w:ascii="方正仿宋_GBK" w:hAnsi="方正仿宋_GBK" w:eastAsia="方正仿宋_GBK" w:cs="方正仿宋_GBK"/>
          <w:sz w:val="18"/>
          <w:szCs w:val="18"/>
        </w:rPr>
      </w:pPr>
    </w:p>
    <w:p>
      <w:pPr>
        <w:pStyle w:val="5"/>
        <w:rPr>
          <w:rFonts w:ascii="方正仿宋_GBK" w:hAnsi="方正仿宋_GBK" w:eastAsia="方正仿宋_GBK" w:cs="方正仿宋_GBK"/>
          <w:sz w:val="18"/>
          <w:szCs w:val="18"/>
        </w:rPr>
      </w:pPr>
    </w:p>
    <w:p>
      <w:pPr>
        <w:rPr>
          <w:rFonts w:ascii="方正仿宋_GBK" w:hAnsi="方正仿宋_GBK" w:eastAsia="方正仿宋_GBK" w:cs="方正仿宋_GBK"/>
          <w:sz w:val="18"/>
          <w:szCs w:val="18"/>
        </w:rPr>
      </w:pPr>
    </w:p>
    <w:p>
      <w:pPr>
        <w:pStyle w:val="5"/>
        <w:rPr>
          <w:rFonts w:ascii="方正仿宋_GBK" w:hAnsi="方正仿宋_GBK" w:eastAsia="方正仿宋_GBK" w:cs="方正仿宋_GBK"/>
          <w:sz w:val="18"/>
          <w:szCs w:val="18"/>
        </w:rPr>
      </w:pPr>
    </w:p>
    <w:p/>
    <w:p>
      <w:pPr>
        <w:jc w:val="center"/>
        <w:rPr>
          <w:rFonts w:ascii="方正仿宋_GBK" w:hAnsi="方正仿宋_GBK" w:eastAsia="方正仿宋_GBK" w:cs="方正仿宋_GBK"/>
          <w:sz w:val="18"/>
          <w:szCs w:val="18"/>
        </w:rPr>
      </w:pPr>
    </w:p>
    <w:p>
      <w:pPr>
        <w:jc w:val="center"/>
        <w:rPr>
          <w:rFonts w:ascii="方正仿宋_GBK" w:hAnsi="方正仿宋_GBK" w:eastAsia="方正仿宋_GBK" w:cs="方正仿宋_GBK"/>
          <w:b/>
          <w:bCs/>
          <w:sz w:val="30"/>
          <w:szCs w:val="30"/>
        </w:rPr>
      </w:pPr>
      <w:r>
        <w:rPr>
          <w:rFonts w:hint="eastAsia" w:ascii="方正仿宋_GBK" w:hAnsi="方正仿宋_GBK" w:eastAsia="方正仿宋_GBK" w:cs="方正仿宋_GBK"/>
          <w:b/>
          <w:bCs/>
          <w:sz w:val="30"/>
          <w:szCs w:val="30"/>
        </w:rPr>
        <w:t>竞争性比选响应单位名称全称（盖单位公章）</w:t>
      </w:r>
    </w:p>
    <w:p>
      <w:pPr>
        <w:jc w:val="center"/>
        <w:rPr>
          <w:rFonts w:hint="eastAsia" w:ascii="方正仿宋_GBK" w:hAnsi="方正仿宋_GBK" w:eastAsia="方正仿宋_GBK" w:cs="方正仿宋_GBK"/>
          <w:b/>
          <w:sz w:val="30"/>
          <w:szCs w:val="30"/>
        </w:rPr>
      </w:pPr>
      <w:r>
        <w:rPr>
          <w:rFonts w:hint="eastAsia" w:ascii="方正仿宋_GBK" w:hAnsi="方正仿宋_GBK" w:eastAsia="方正仿宋_GBK" w:cs="方正仿宋_GBK"/>
          <w:b/>
          <w:bCs/>
          <w:kern w:val="1"/>
          <w:sz w:val="32"/>
          <w:szCs w:val="32"/>
          <w:shd w:val="clear" w:color="auto" w:fill="FFFFFF"/>
        </w:rPr>
        <w:t>202</w:t>
      </w:r>
      <w:r>
        <w:rPr>
          <w:rFonts w:hint="eastAsia" w:ascii="方正仿宋_GBK" w:hAnsi="方正仿宋_GBK" w:eastAsia="方正仿宋_GBK" w:cs="方正仿宋_GBK"/>
          <w:b/>
          <w:bCs/>
          <w:kern w:val="1"/>
          <w:sz w:val="32"/>
          <w:szCs w:val="32"/>
          <w:shd w:val="clear" w:color="auto" w:fill="FFFFFF"/>
          <w:lang w:val="en-US" w:eastAsia="zh-CN"/>
        </w:rPr>
        <w:t>2</w:t>
      </w:r>
      <w:r>
        <w:rPr>
          <w:rFonts w:hint="eastAsia" w:ascii="方正仿宋_GBK" w:hAnsi="方正仿宋_GBK" w:eastAsia="方正仿宋_GBK" w:cs="方正仿宋_GBK"/>
          <w:b/>
          <w:bCs/>
          <w:kern w:val="1"/>
          <w:sz w:val="32"/>
          <w:szCs w:val="32"/>
          <w:shd w:val="clear" w:color="auto" w:fill="FFFFFF"/>
        </w:rPr>
        <w:t>年   月   日</w:t>
      </w:r>
      <w:bookmarkStart w:id="32" w:name="_Toc265510122"/>
    </w:p>
    <w:p>
      <w:pPr>
        <w:spacing w:line="360" w:lineRule="auto"/>
        <w:jc w:val="center"/>
        <w:outlineLvl w:val="2"/>
        <w:rPr>
          <w:rFonts w:hint="eastAsia" w:ascii="方正仿宋_GBK" w:hAnsi="方正仿宋_GBK" w:eastAsia="方正仿宋_GBK" w:cs="方正仿宋_GBK"/>
          <w:b/>
          <w:sz w:val="30"/>
          <w:szCs w:val="30"/>
          <w:lang w:eastAsia="zh-CN"/>
        </w:rPr>
      </w:pPr>
    </w:p>
    <w:p>
      <w:pPr>
        <w:spacing w:line="360" w:lineRule="auto"/>
        <w:jc w:val="center"/>
        <w:outlineLvl w:val="2"/>
        <w:rPr>
          <w:rFonts w:ascii="方正仿宋_GBK" w:hAnsi="方正仿宋_GBK" w:eastAsia="方正仿宋_GBK" w:cs="方正仿宋_GBK"/>
          <w:b/>
          <w:sz w:val="30"/>
          <w:szCs w:val="30"/>
        </w:rPr>
      </w:pPr>
      <w:r>
        <w:rPr>
          <w:rFonts w:hint="eastAsia" w:ascii="方正仿宋_GBK" w:hAnsi="方正仿宋_GBK" w:eastAsia="方正仿宋_GBK" w:cs="方正仿宋_GBK"/>
          <w:b/>
          <w:sz w:val="30"/>
          <w:szCs w:val="30"/>
          <w:lang w:eastAsia="zh-CN"/>
        </w:rPr>
        <w:t>（一）</w:t>
      </w:r>
      <w:r>
        <w:rPr>
          <w:rFonts w:hint="eastAsia" w:ascii="方正仿宋_GBK" w:hAnsi="方正仿宋_GBK" w:eastAsia="方正仿宋_GBK" w:cs="方正仿宋_GBK"/>
          <w:b/>
          <w:sz w:val="30"/>
          <w:szCs w:val="30"/>
        </w:rPr>
        <w:t>、报价书</w:t>
      </w:r>
      <w:bookmarkEnd w:id="32"/>
    </w:p>
    <w:p>
      <w:pPr>
        <w:spacing w:line="360" w:lineRule="auto"/>
        <w:rPr>
          <w:rFonts w:ascii="方正仿宋_GBK" w:hAnsi="方正仿宋_GBK" w:eastAsia="方正仿宋_GBK" w:cs="方正仿宋_GBK"/>
          <w:sz w:val="30"/>
          <w:szCs w:val="30"/>
        </w:rPr>
      </w:pPr>
      <w:r>
        <w:rPr>
          <w:rFonts w:hint="eastAsia" w:ascii="方正仿宋_GBK" w:hAnsi="方正仿宋_GBK" w:eastAsia="方正仿宋_GBK" w:cs="方正仿宋_GBK"/>
          <w:b/>
          <w:sz w:val="30"/>
          <w:szCs w:val="30"/>
          <w:u w:val="single"/>
        </w:rPr>
        <w:t>致：重庆铜永高速公路有限公司</w:t>
      </w:r>
    </w:p>
    <w:p>
      <w:pPr>
        <w:spacing w:line="360" w:lineRule="auto"/>
        <w:ind w:firstLine="600" w:firstLineChars="2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1．我方已仔细研究了</w:t>
      </w:r>
      <w:r>
        <w:rPr>
          <w:rFonts w:hint="eastAsia" w:ascii="方正仿宋_GBK" w:hAnsi="方正仿宋_GBK" w:eastAsia="方正仿宋_GBK" w:cs="方正仿宋_GBK"/>
          <w:b/>
          <w:sz w:val="30"/>
          <w:szCs w:val="30"/>
          <w:u w:val="single"/>
        </w:rPr>
        <w:t>重庆铜永高速公路有限公司</w:t>
      </w:r>
      <w:r>
        <w:rPr>
          <w:rFonts w:hint="eastAsia" w:ascii="方正仿宋_GBK" w:hAnsi="方正仿宋_GBK" w:eastAsia="方正仿宋_GBK" w:cs="方正仿宋_GBK"/>
          <w:b/>
          <w:sz w:val="30"/>
          <w:szCs w:val="30"/>
          <w:u w:val="single"/>
          <w:lang w:val="en-US" w:eastAsia="zh-CN"/>
        </w:rPr>
        <w:t>智能LED形象墙</w:t>
      </w:r>
      <w:r>
        <w:rPr>
          <w:rFonts w:hint="eastAsia" w:ascii="方正仿宋_GBK" w:hAnsi="方正仿宋_GBK" w:eastAsia="方正仿宋_GBK" w:cs="方正仿宋_GBK"/>
          <w:b/>
          <w:sz w:val="30"/>
          <w:szCs w:val="30"/>
          <w:u w:val="single"/>
          <w:lang w:eastAsia="zh-CN"/>
        </w:rPr>
        <w:t>打造项目</w:t>
      </w:r>
      <w:r>
        <w:rPr>
          <w:rFonts w:hint="eastAsia" w:ascii="方正仿宋_GBK" w:hAnsi="方正仿宋_GBK" w:eastAsia="方正仿宋_GBK" w:cs="方正仿宋_GBK"/>
          <w:sz w:val="30"/>
          <w:szCs w:val="30"/>
        </w:rPr>
        <w:t>竞争性比选文件的全部内容，根据相关取费标准，愿意以总报价（大写）</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）竞标，并按约定实施。</w:t>
      </w:r>
    </w:p>
    <w:p>
      <w:pPr>
        <w:spacing w:line="360" w:lineRule="auto"/>
        <w:ind w:firstLine="600" w:firstLineChars="2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2．我方承诺在投标有效期内不修改、撤销竞争性比选响应文件。</w:t>
      </w:r>
    </w:p>
    <w:p>
      <w:pPr>
        <w:spacing w:line="360" w:lineRule="auto"/>
        <w:ind w:firstLine="600" w:firstLineChars="2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3．我方在此声明，所递交的竞争性比选响应文件及有关资料内容完整、真实和准确。</w:t>
      </w:r>
    </w:p>
    <w:p>
      <w:pPr>
        <w:spacing w:line="360" w:lineRule="auto"/>
        <w:ind w:firstLine="600" w:firstLineChars="2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4．在合同协议书正式签署生效之前，本报价书连同你方的成交通知书将构成我们双方之间共同遵守的文件，对双方具有约束力。</w:t>
      </w:r>
    </w:p>
    <w:p>
      <w:pPr>
        <w:spacing w:line="360" w:lineRule="auto"/>
        <w:rPr>
          <w:rFonts w:ascii="方正仿宋_GBK" w:hAnsi="方正仿宋_GBK" w:eastAsia="方正仿宋_GBK" w:cs="方正仿宋_GBK"/>
          <w:sz w:val="30"/>
          <w:szCs w:val="30"/>
        </w:rPr>
      </w:pPr>
    </w:p>
    <w:p>
      <w:pPr>
        <w:spacing w:line="440" w:lineRule="exact"/>
        <w:rPr>
          <w:rFonts w:ascii="方正仿宋_GBK" w:hAnsi="方正仿宋_GBK" w:eastAsia="方正仿宋_GBK" w:cs="方正仿宋_GBK"/>
          <w:sz w:val="30"/>
          <w:szCs w:val="30"/>
        </w:rPr>
      </w:pPr>
    </w:p>
    <w:p>
      <w:pPr>
        <w:spacing w:line="440" w:lineRule="exact"/>
        <w:rPr>
          <w:rFonts w:ascii="方正仿宋_GBK" w:hAnsi="方正仿宋_GBK" w:eastAsia="方正仿宋_GBK" w:cs="方正仿宋_GBK"/>
          <w:sz w:val="30"/>
          <w:szCs w:val="30"/>
        </w:rPr>
      </w:pPr>
    </w:p>
    <w:p>
      <w:pPr>
        <w:spacing w:line="440" w:lineRule="exact"/>
        <w:ind w:firstLine="3579" w:firstLineChars="1193"/>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竞标人：                    （盖单位章）</w:t>
      </w:r>
    </w:p>
    <w:p>
      <w:pPr>
        <w:spacing w:line="440" w:lineRule="exact"/>
        <w:ind w:firstLine="3579" w:firstLineChars="1193"/>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法定代表人或其委托代理人：      （签字）</w:t>
      </w:r>
    </w:p>
    <w:p>
      <w:pPr>
        <w:spacing w:line="440" w:lineRule="exact"/>
        <w:ind w:firstLine="3579" w:firstLineChars="1193"/>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地址：</w:t>
      </w:r>
    </w:p>
    <w:p>
      <w:pPr>
        <w:spacing w:line="440" w:lineRule="exact"/>
        <w:ind w:firstLine="3579" w:firstLineChars="1193"/>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网址：</w:t>
      </w:r>
    </w:p>
    <w:p>
      <w:pPr>
        <w:spacing w:line="440" w:lineRule="exact"/>
        <w:ind w:firstLine="3579" w:firstLineChars="1193"/>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电话：</w:t>
      </w:r>
    </w:p>
    <w:p>
      <w:pPr>
        <w:spacing w:line="440" w:lineRule="exact"/>
        <w:ind w:firstLine="3579" w:firstLineChars="1193"/>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传真：</w:t>
      </w:r>
    </w:p>
    <w:p>
      <w:pPr>
        <w:spacing w:line="440" w:lineRule="exact"/>
        <w:ind w:firstLine="3579" w:firstLineChars="1193"/>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邮政编码：</w:t>
      </w:r>
    </w:p>
    <w:p>
      <w:pPr>
        <w:spacing w:line="440" w:lineRule="exact"/>
        <w:ind w:firstLine="3579" w:firstLineChars="1193"/>
        <w:rPr>
          <w:rFonts w:ascii="方正仿宋_GBK" w:hAnsi="方正仿宋_GBK" w:eastAsia="方正仿宋_GBK" w:cs="方正仿宋_GBK"/>
          <w:sz w:val="30"/>
          <w:szCs w:val="30"/>
        </w:rPr>
      </w:pPr>
    </w:p>
    <w:p>
      <w:pPr>
        <w:spacing w:line="400" w:lineRule="atLeast"/>
        <w:ind w:firstLine="3579" w:firstLineChars="1193"/>
        <w:jc w:val="right"/>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年</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月</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日</w:t>
      </w:r>
    </w:p>
    <w:p>
      <w:pPr>
        <w:spacing w:line="440" w:lineRule="exact"/>
        <w:outlineLvl w:val="1"/>
        <w:rPr>
          <w:rFonts w:ascii="方正仿宋_GBK" w:hAnsi="方正仿宋_GBK" w:eastAsia="方正仿宋_GBK" w:cs="方正仿宋_GBK"/>
          <w:b/>
          <w:sz w:val="30"/>
          <w:szCs w:val="30"/>
        </w:rPr>
      </w:pPr>
    </w:p>
    <w:p>
      <w:pPr>
        <w:widowControl/>
        <w:spacing w:line="400" w:lineRule="exact"/>
        <w:jc w:val="both"/>
        <w:rPr>
          <w:rFonts w:hint="eastAsia" w:ascii="方正仿宋_GBK" w:hAnsi="方正仿宋_GBK" w:eastAsia="方正仿宋_GBK" w:cs="方正仿宋_GBK"/>
          <w:b/>
          <w:sz w:val="30"/>
          <w:szCs w:val="30"/>
          <w:lang w:eastAsia="zh-CN"/>
        </w:rPr>
      </w:pPr>
    </w:p>
    <w:p>
      <w:pPr>
        <w:widowControl/>
        <w:spacing w:line="400" w:lineRule="exact"/>
        <w:jc w:val="center"/>
        <w:rPr>
          <w:rFonts w:hint="eastAsia" w:ascii="方正仿宋_GBK" w:hAnsi="方正仿宋_GBK" w:eastAsia="方正仿宋_GBK" w:cs="方正仿宋_GBK"/>
          <w:b/>
          <w:sz w:val="30"/>
          <w:szCs w:val="30"/>
          <w:lang w:eastAsia="zh-CN"/>
        </w:rPr>
      </w:pPr>
    </w:p>
    <w:p>
      <w:pPr>
        <w:widowControl/>
        <w:spacing w:line="400" w:lineRule="exact"/>
        <w:jc w:val="center"/>
        <w:rPr>
          <w:rFonts w:hint="eastAsia" w:ascii="方正仿宋_GBK" w:hAnsi="方正仿宋_GBK" w:eastAsia="方正仿宋_GBK" w:cs="方正仿宋_GBK"/>
          <w:b/>
          <w:sz w:val="30"/>
          <w:szCs w:val="30"/>
          <w:lang w:eastAsia="zh-CN"/>
        </w:rPr>
      </w:pPr>
      <w:r>
        <w:rPr>
          <w:rFonts w:hint="eastAsia" w:ascii="方正仿宋_GBK" w:hAnsi="方正仿宋_GBK" w:eastAsia="方正仿宋_GBK" w:cs="方正仿宋_GBK"/>
          <w:b/>
          <w:sz w:val="30"/>
          <w:szCs w:val="30"/>
          <w:lang w:eastAsia="zh-CN"/>
        </w:rPr>
        <w:br w:type="page"/>
      </w:r>
    </w:p>
    <w:p>
      <w:pPr>
        <w:widowControl/>
        <w:spacing w:line="400" w:lineRule="exact"/>
        <w:jc w:val="center"/>
        <w:rPr>
          <w:rFonts w:ascii="方正仿宋_GBK" w:hAnsi="方正仿宋_GBK" w:eastAsia="方正仿宋_GBK" w:cs="方正仿宋_GBK"/>
          <w:color w:val="auto"/>
          <w:kern w:val="2"/>
          <w:sz w:val="30"/>
          <w:szCs w:val="30"/>
        </w:rPr>
      </w:pPr>
      <w:r>
        <w:rPr>
          <w:rFonts w:hint="eastAsia" w:ascii="方正仿宋_GBK" w:hAnsi="方正仿宋_GBK" w:eastAsia="方正仿宋_GBK" w:cs="方正仿宋_GBK"/>
          <w:b/>
          <w:sz w:val="30"/>
          <w:szCs w:val="30"/>
          <w:lang w:eastAsia="zh-CN"/>
        </w:rPr>
        <w:t>（二）</w:t>
      </w:r>
      <w:r>
        <w:rPr>
          <w:rFonts w:hint="eastAsia" w:ascii="方正仿宋_GBK" w:hAnsi="方正仿宋_GBK" w:eastAsia="方正仿宋_GBK" w:cs="方正仿宋_GBK"/>
          <w:b/>
          <w:sz w:val="30"/>
          <w:szCs w:val="30"/>
        </w:rPr>
        <w:t>已标价报价</w:t>
      </w:r>
      <w:r>
        <w:rPr>
          <w:rFonts w:hint="eastAsia" w:ascii="方正仿宋_GBK" w:hAnsi="方正仿宋_GBK" w:eastAsia="方正仿宋_GBK" w:cs="方正仿宋_GBK"/>
          <w:b/>
          <w:sz w:val="30"/>
          <w:szCs w:val="30"/>
          <w:lang w:eastAsia="zh-CN"/>
        </w:rPr>
        <w:t>清</w:t>
      </w:r>
      <w:r>
        <w:rPr>
          <w:rFonts w:hint="eastAsia" w:ascii="方正仿宋_GBK" w:hAnsi="方正仿宋_GBK" w:eastAsia="方正仿宋_GBK" w:cs="方正仿宋_GBK"/>
          <w:b/>
          <w:sz w:val="30"/>
          <w:szCs w:val="30"/>
        </w:rPr>
        <w:t>单</w:t>
      </w:r>
    </w:p>
    <w:p>
      <w:pPr>
        <w:pStyle w:val="2"/>
        <w:jc w:val="right"/>
        <w:rPr>
          <w:rFonts w:ascii="方正仿宋_GBK" w:hAnsi="方正仿宋_GBK" w:eastAsia="方正仿宋_GBK" w:cs="方正仿宋_GBK"/>
          <w:b/>
          <w:bCs/>
          <w:color w:val="0000FF"/>
          <w:sz w:val="28"/>
          <w:szCs w:val="28"/>
        </w:rPr>
      </w:pPr>
      <w:r>
        <w:rPr>
          <w:rFonts w:hint="eastAsia" w:ascii="方正仿宋_GBK" w:hAnsi="方正仿宋_GBK" w:eastAsia="方正仿宋_GBK" w:cs="方正仿宋_GBK"/>
          <w:b/>
          <w:bCs/>
          <w:color w:val="auto"/>
          <w:kern w:val="2"/>
          <w:sz w:val="28"/>
          <w:szCs w:val="28"/>
        </w:rPr>
        <w:t>货币单位：人民币   元</w:t>
      </w:r>
    </w:p>
    <w:tbl>
      <w:tblPr>
        <w:tblStyle w:val="25"/>
        <w:tblW w:w="89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69"/>
        <w:gridCol w:w="1456"/>
        <w:gridCol w:w="965"/>
        <w:gridCol w:w="685"/>
        <w:gridCol w:w="825"/>
        <w:gridCol w:w="945"/>
        <w:gridCol w:w="3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85" w:hRule="atLeast"/>
        </w:trPr>
        <w:tc>
          <w:tcPr>
            <w:tcW w:w="469" w:type="dxa"/>
            <w:vMerge w:val="restart"/>
            <w:tcBorders>
              <w:top w:val="single" w:color="000000" w:sz="4" w:space="0"/>
              <w:left w:val="single" w:color="000000" w:sz="4" w:space="0"/>
              <w:right w:val="single" w:color="000000" w:sz="4" w:space="0"/>
            </w:tcBorders>
            <w:shd w:val="clear" w:color="auto" w:fill="9BC2E6"/>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序号</w:t>
            </w:r>
          </w:p>
        </w:tc>
        <w:tc>
          <w:tcPr>
            <w:tcW w:w="1456" w:type="dxa"/>
            <w:vMerge w:val="restart"/>
            <w:tcBorders>
              <w:top w:val="single" w:color="000000" w:sz="4" w:space="0"/>
              <w:left w:val="single" w:color="000000" w:sz="4" w:space="0"/>
              <w:right w:val="single" w:color="000000" w:sz="4" w:space="0"/>
            </w:tcBorders>
            <w:shd w:val="clear" w:color="auto" w:fill="9BC2E6"/>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项目名称</w:t>
            </w:r>
          </w:p>
        </w:tc>
        <w:tc>
          <w:tcPr>
            <w:tcW w:w="965" w:type="dxa"/>
            <w:vMerge w:val="restart"/>
            <w:tcBorders>
              <w:top w:val="single" w:color="000000" w:sz="4" w:space="0"/>
              <w:left w:val="single" w:color="000000" w:sz="4" w:space="0"/>
              <w:right w:val="single" w:color="000000" w:sz="4" w:space="0"/>
            </w:tcBorders>
            <w:shd w:val="clear" w:color="auto" w:fill="9BC2E6"/>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单位</w:t>
            </w:r>
          </w:p>
        </w:tc>
        <w:tc>
          <w:tcPr>
            <w:tcW w:w="685" w:type="dxa"/>
            <w:vMerge w:val="restart"/>
            <w:tcBorders>
              <w:top w:val="single" w:color="000000" w:sz="4" w:space="0"/>
              <w:left w:val="single" w:color="000000" w:sz="4" w:space="0"/>
              <w:right w:val="single" w:color="000000" w:sz="4" w:space="0"/>
            </w:tcBorders>
            <w:shd w:val="clear" w:color="auto" w:fill="9BC2E6"/>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数量</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9BC2E6"/>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报价</w:t>
            </w:r>
          </w:p>
        </w:tc>
        <w:tc>
          <w:tcPr>
            <w:tcW w:w="3570" w:type="dxa"/>
            <w:vMerge w:val="restart"/>
            <w:tcBorders>
              <w:top w:val="single" w:color="000000" w:sz="4" w:space="0"/>
              <w:left w:val="single" w:color="000000" w:sz="4" w:space="0"/>
              <w:right w:val="single" w:color="000000" w:sz="4" w:space="0"/>
            </w:tcBorders>
            <w:shd w:val="clear" w:color="auto" w:fill="9BC2E6"/>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5" w:hRule="atLeast"/>
        </w:trPr>
        <w:tc>
          <w:tcPr>
            <w:tcW w:w="469" w:type="dxa"/>
            <w:vMerge w:val="continue"/>
            <w:tcBorders>
              <w:left w:val="single" w:color="000000" w:sz="4" w:space="0"/>
              <w:bottom w:val="single" w:color="000000" w:sz="4" w:space="0"/>
              <w:right w:val="single" w:color="000000" w:sz="4" w:space="0"/>
            </w:tcBorders>
            <w:shd w:val="clear" w:color="auto" w:fill="9BC2E6"/>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0"/>
                <w:szCs w:val="20"/>
              </w:rPr>
            </w:pPr>
          </w:p>
        </w:tc>
        <w:tc>
          <w:tcPr>
            <w:tcW w:w="1456" w:type="dxa"/>
            <w:vMerge w:val="continue"/>
            <w:tcBorders>
              <w:left w:val="single" w:color="000000" w:sz="4" w:space="0"/>
              <w:bottom w:val="single" w:color="000000" w:sz="4" w:space="0"/>
              <w:right w:val="single" w:color="000000" w:sz="4" w:space="0"/>
            </w:tcBorders>
            <w:shd w:val="clear" w:color="auto" w:fill="9BC2E6"/>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965" w:type="dxa"/>
            <w:vMerge w:val="continue"/>
            <w:tcBorders>
              <w:left w:val="single" w:color="000000" w:sz="4" w:space="0"/>
              <w:bottom w:val="single" w:color="000000" w:sz="4" w:space="0"/>
              <w:right w:val="single" w:color="000000" w:sz="4" w:space="0"/>
            </w:tcBorders>
            <w:shd w:val="clear" w:color="auto" w:fill="9BC2E6"/>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685" w:type="dxa"/>
            <w:vMerge w:val="continue"/>
            <w:tcBorders>
              <w:left w:val="single" w:color="000000" w:sz="4" w:space="0"/>
              <w:bottom w:val="single" w:color="000000" w:sz="4" w:space="0"/>
              <w:right w:val="single" w:color="000000" w:sz="4" w:space="0"/>
            </w:tcBorders>
            <w:shd w:val="clear" w:color="auto" w:fill="9BC2E6"/>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9BC2E6"/>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单价</w:t>
            </w:r>
          </w:p>
        </w:tc>
        <w:tc>
          <w:tcPr>
            <w:tcW w:w="945" w:type="dxa"/>
            <w:tcBorders>
              <w:top w:val="single" w:color="000000" w:sz="4" w:space="0"/>
              <w:left w:val="single" w:color="000000" w:sz="4" w:space="0"/>
              <w:bottom w:val="single" w:color="000000" w:sz="4" w:space="0"/>
              <w:right w:val="single" w:color="000000" w:sz="4" w:space="0"/>
            </w:tcBorders>
            <w:shd w:val="clear" w:color="auto" w:fill="9BC2E6"/>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金额</w:t>
            </w:r>
          </w:p>
        </w:tc>
        <w:tc>
          <w:tcPr>
            <w:tcW w:w="3570" w:type="dxa"/>
            <w:vMerge w:val="continue"/>
            <w:tcBorders>
              <w:left w:val="single" w:color="000000" w:sz="4" w:space="0"/>
              <w:bottom w:val="single" w:color="000000" w:sz="4" w:space="0"/>
              <w:right w:val="single" w:color="000000" w:sz="4" w:space="0"/>
            </w:tcBorders>
            <w:shd w:val="clear" w:color="auto" w:fill="9BC2E6"/>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9"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超清LED屏</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平方米</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整体方案设计（含出3D效果图）、强力全彩P2.5超清LED屏+JBL音响+功放、企业文化装饰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25"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lang w:val="en-US" w:eastAsia="zh-CN"/>
              </w:rPr>
            </w:pPr>
            <w:r>
              <w:rPr>
                <w:rFonts w:hint="eastAsia" w:ascii="方正仿宋_GBK" w:hAnsi="方正仿宋_GBK" w:eastAsia="方正仿宋_GBK" w:cs="方正仿宋_GBK"/>
                <w:i w:val="0"/>
                <w:color w:val="auto"/>
                <w:sz w:val="20"/>
                <w:szCs w:val="20"/>
                <w:u w:val="none"/>
                <w:lang w:val="en-US" w:eastAsia="zh-CN"/>
              </w:rPr>
              <w:t>2</w:t>
            </w:r>
          </w:p>
        </w:tc>
        <w:tc>
          <w:tcPr>
            <w:tcW w:w="48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 xml:space="preserve">总报价：  </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此价格为含税包干价</w:t>
            </w:r>
          </w:p>
        </w:tc>
      </w:tr>
    </w:tbl>
    <w:p>
      <w:pPr>
        <w:pStyle w:val="2"/>
        <w:jc w:val="both"/>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备注  1、该价格已包含设计费、制作费、所有主材费用、辅材费、机械设备、人工、税金、保险、赶工加班补助、食宿、运输费、安装费、收边收口、安全措施费等一切明示及暗示的所有费用；</w:t>
      </w:r>
    </w:p>
    <w:p>
      <w:pPr>
        <w:pStyle w:val="2"/>
        <w:numPr>
          <w:ilvl w:val="0"/>
          <w:numId w:val="4"/>
        </w:numPr>
        <w:ind w:left="600" w:leftChars="0" w:firstLine="0" w:firstLineChars="0"/>
        <w:jc w:val="both"/>
        <w:rPr>
          <w:rFonts w:hint="default"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本价格为固定单价，不做调整，比选申请人应考虑合同期间价格风险；</w:t>
      </w:r>
    </w:p>
    <w:p>
      <w:pPr>
        <w:pStyle w:val="2"/>
        <w:numPr>
          <w:ilvl w:val="0"/>
          <w:numId w:val="4"/>
        </w:numPr>
        <w:ind w:left="600" w:leftChars="0" w:firstLine="0" w:firstLineChars="0"/>
        <w:jc w:val="both"/>
        <w:rPr>
          <w:rFonts w:hint="default"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工程地点</w:t>
      </w:r>
      <w:r>
        <w:rPr>
          <w:rFonts w:hint="eastAsia" w:ascii="方正仿宋_GBK" w:hAnsi="方正仿宋_GBK" w:eastAsia="方正仿宋_GBK" w:cs="方正仿宋_GBK"/>
          <w:color w:val="auto"/>
          <w:sz w:val="20"/>
          <w:szCs w:val="20"/>
          <w:u w:val="single"/>
          <w:lang w:val="en-US" w:eastAsia="zh-CN"/>
        </w:rPr>
        <w:t>：大足龙水湖收费站内</w:t>
      </w:r>
    </w:p>
    <w:p>
      <w:pPr>
        <w:spacing w:line="480" w:lineRule="exact"/>
        <w:ind w:firstLine="2100" w:firstLineChars="700"/>
        <w:rPr>
          <w:rFonts w:hint="eastAsia" w:ascii="方正仿宋_GBK" w:hAnsi="方正仿宋_GBK" w:eastAsia="方正仿宋_GBK" w:cs="方正仿宋_GBK"/>
          <w:sz w:val="30"/>
          <w:szCs w:val="30"/>
        </w:rPr>
      </w:pPr>
    </w:p>
    <w:p>
      <w:pPr>
        <w:spacing w:line="480" w:lineRule="exact"/>
        <w:ind w:firstLine="2100" w:firstLineChars="700"/>
        <w:rPr>
          <w:rFonts w:hint="eastAsia" w:ascii="方正仿宋_GBK" w:hAnsi="方正仿宋_GBK" w:eastAsia="方正仿宋_GBK" w:cs="方正仿宋_GBK"/>
          <w:sz w:val="30"/>
          <w:szCs w:val="30"/>
        </w:rPr>
      </w:pPr>
    </w:p>
    <w:p>
      <w:pPr>
        <w:spacing w:line="480" w:lineRule="exact"/>
        <w:ind w:firstLine="2100" w:firstLineChars="700"/>
        <w:rPr>
          <w:rFonts w:hint="eastAsia" w:ascii="方正仿宋_GBK" w:hAnsi="方正仿宋_GBK" w:eastAsia="方正仿宋_GBK" w:cs="方正仿宋_GBK"/>
          <w:sz w:val="30"/>
          <w:szCs w:val="30"/>
        </w:rPr>
      </w:pPr>
    </w:p>
    <w:p>
      <w:pPr>
        <w:spacing w:line="480" w:lineRule="exact"/>
        <w:ind w:firstLine="2100" w:firstLineChars="700"/>
        <w:rPr>
          <w:rFonts w:ascii="方正仿宋_GBK" w:hAnsi="方正仿宋_GBK" w:eastAsia="方正仿宋_GBK" w:cs="方正仿宋_GBK"/>
          <w:sz w:val="30"/>
          <w:szCs w:val="30"/>
          <w:u w:val="single"/>
        </w:rPr>
      </w:pPr>
      <w:r>
        <w:rPr>
          <w:rFonts w:hint="eastAsia" w:ascii="方正仿宋_GBK" w:hAnsi="方正仿宋_GBK" w:eastAsia="方正仿宋_GBK" w:cs="方正仿宋_GBK"/>
          <w:sz w:val="30"/>
          <w:szCs w:val="30"/>
        </w:rPr>
        <w:t>竞标人（盖单位公章）：</w:t>
      </w:r>
      <w:r>
        <w:rPr>
          <w:rFonts w:hint="eastAsia" w:ascii="方正仿宋_GBK" w:hAnsi="方正仿宋_GBK" w:eastAsia="方正仿宋_GBK" w:cs="方正仿宋_GBK"/>
          <w:sz w:val="30"/>
          <w:szCs w:val="30"/>
          <w:u w:val="single"/>
        </w:rPr>
        <w:t xml:space="preserve">                </w:t>
      </w:r>
    </w:p>
    <w:p>
      <w:pPr>
        <w:spacing w:line="480" w:lineRule="exact"/>
        <w:ind w:firstLine="2100" w:firstLineChars="7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法定代表人（或授权代表）：___________</w:t>
      </w:r>
    </w:p>
    <w:p>
      <w:pPr>
        <w:spacing w:line="480" w:lineRule="exact"/>
        <w:ind w:firstLine="2100" w:firstLineChars="7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联系电话：</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 xml:space="preserve">                             </w:t>
      </w:r>
    </w:p>
    <w:p>
      <w:pPr>
        <w:pStyle w:val="2"/>
        <w:jc w:val="right"/>
        <w:rPr>
          <w:rFonts w:ascii="方正仿宋_GBK" w:hAnsi="方正仿宋_GBK" w:eastAsia="方正仿宋_GBK" w:cs="方正仿宋_GBK"/>
          <w:color w:val="auto"/>
          <w:sz w:val="30"/>
          <w:szCs w:val="30"/>
        </w:rPr>
      </w:pPr>
    </w:p>
    <w:p>
      <w:pPr>
        <w:pStyle w:val="2"/>
        <w:jc w:val="right"/>
        <w:rPr>
          <w:rFonts w:hint="eastAsia" w:ascii="方正仿宋_GBK" w:hAnsi="方正仿宋_GBK" w:eastAsia="方正仿宋_GBK" w:cs="方正仿宋_GBK"/>
          <w:b/>
          <w:sz w:val="30"/>
          <w:szCs w:val="30"/>
          <w:lang w:eastAsia="zh-CN"/>
        </w:rPr>
      </w:pPr>
      <w:r>
        <w:rPr>
          <w:rFonts w:hint="eastAsia" w:ascii="方正仿宋_GBK" w:hAnsi="方正仿宋_GBK" w:eastAsia="方正仿宋_GBK" w:cs="方正仿宋_GBK"/>
          <w:color w:val="auto"/>
          <w:sz w:val="30"/>
          <w:szCs w:val="30"/>
        </w:rPr>
        <w:t>日期：   年    月    日</w:t>
      </w:r>
    </w:p>
    <w:p>
      <w:pPr>
        <w:spacing w:line="440" w:lineRule="exact"/>
        <w:jc w:val="both"/>
        <w:outlineLvl w:val="1"/>
        <w:rPr>
          <w:rFonts w:hint="eastAsia" w:ascii="方正仿宋_GBK" w:hAnsi="方正仿宋_GBK" w:eastAsia="方正仿宋_GBK" w:cs="方正仿宋_GBK"/>
          <w:b/>
          <w:sz w:val="30"/>
          <w:szCs w:val="30"/>
        </w:rPr>
      </w:pPr>
    </w:p>
    <w:p>
      <w:pPr>
        <w:spacing w:line="440" w:lineRule="exact"/>
        <w:jc w:val="center"/>
        <w:outlineLvl w:val="1"/>
        <w:rPr>
          <w:rFonts w:hint="eastAsia" w:ascii="方正仿宋_GBK" w:hAnsi="方正仿宋_GBK" w:eastAsia="方正仿宋_GBK" w:cs="方正仿宋_GBK"/>
          <w:b/>
          <w:sz w:val="30"/>
          <w:szCs w:val="30"/>
          <w:lang w:eastAsia="zh-CN"/>
        </w:rPr>
      </w:pPr>
      <w:r>
        <w:rPr>
          <w:rFonts w:hint="eastAsia" w:ascii="方正仿宋_GBK" w:hAnsi="方正仿宋_GBK" w:eastAsia="方正仿宋_GBK" w:cs="方正仿宋_GBK"/>
          <w:b/>
          <w:sz w:val="30"/>
          <w:szCs w:val="30"/>
          <w:lang w:eastAsia="zh-CN"/>
        </w:rPr>
        <w:br w:type="page"/>
      </w:r>
    </w:p>
    <w:p>
      <w:pPr>
        <w:spacing w:line="440" w:lineRule="exact"/>
        <w:jc w:val="center"/>
        <w:outlineLvl w:val="1"/>
        <w:rPr>
          <w:rFonts w:ascii="方正仿宋_GBK" w:hAnsi="方正仿宋_GBK" w:eastAsia="方正仿宋_GBK" w:cs="方正仿宋_GBK"/>
          <w:b/>
          <w:sz w:val="30"/>
          <w:szCs w:val="30"/>
        </w:rPr>
      </w:pPr>
      <w:r>
        <w:rPr>
          <w:rFonts w:hint="eastAsia" w:ascii="方正仿宋_GBK" w:hAnsi="方正仿宋_GBK" w:eastAsia="方正仿宋_GBK" w:cs="方正仿宋_GBK"/>
          <w:b/>
          <w:sz w:val="30"/>
          <w:szCs w:val="30"/>
          <w:lang w:eastAsia="zh-CN"/>
        </w:rPr>
        <w:t>（一）</w:t>
      </w:r>
      <w:r>
        <w:rPr>
          <w:rFonts w:hint="eastAsia" w:ascii="方正仿宋_GBK" w:hAnsi="方正仿宋_GBK" w:eastAsia="方正仿宋_GBK" w:cs="方正仿宋_GBK"/>
          <w:b/>
          <w:sz w:val="30"/>
          <w:szCs w:val="30"/>
        </w:rPr>
        <w:t>法定代表人身份证明及授权委托书</w:t>
      </w:r>
    </w:p>
    <w:p>
      <w:pPr>
        <w:spacing w:line="440" w:lineRule="exact"/>
        <w:rPr>
          <w:rFonts w:ascii="方正仿宋_GBK" w:hAnsi="方正仿宋_GBK" w:eastAsia="方正仿宋_GBK" w:cs="方正仿宋_GBK"/>
          <w:sz w:val="30"/>
          <w:szCs w:val="30"/>
        </w:rPr>
      </w:pPr>
    </w:p>
    <w:p>
      <w:pPr>
        <w:topLinePunct/>
        <w:spacing w:line="440" w:lineRule="exact"/>
        <w:ind w:firstLine="602" w:firstLineChars="200"/>
        <w:jc w:val="center"/>
        <w:outlineLvl w:val="2"/>
        <w:rPr>
          <w:rFonts w:ascii="方正仿宋_GBK" w:hAnsi="方正仿宋_GBK" w:eastAsia="方正仿宋_GBK" w:cs="方正仿宋_GBK"/>
          <w:b/>
          <w:sz w:val="30"/>
          <w:szCs w:val="30"/>
        </w:rPr>
      </w:pPr>
      <w:bookmarkStart w:id="33" w:name="_Toc262547328"/>
      <w:r>
        <w:rPr>
          <w:rFonts w:hint="eastAsia" w:ascii="方正仿宋_GBK" w:hAnsi="方正仿宋_GBK" w:eastAsia="方正仿宋_GBK" w:cs="方正仿宋_GBK"/>
          <w:b/>
          <w:sz w:val="30"/>
          <w:szCs w:val="30"/>
          <w:lang w:val="en-US" w:eastAsia="zh-CN"/>
        </w:rPr>
        <w:t>1、</w:t>
      </w:r>
      <w:r>
        <w:rPr>
          <w:rFonts w:hint="eastAsia" w:ascii="方正仿宋_GBK" w:hAnsi="方正仿宋_GBK" w:eastAsia="方正仿宋_GBK" w:cs="方正仿宋_GBK"/>
          <w:b/>
          <w:sz w:val="30"/>
          <w:szCs w:val="30"/>
        </w:rPr>
        <w:t>法定代表人身份证明</w:t>
      </w:r>
      <w:bookmarkEnd w:id="33"/>
    </w:p>
    <w:p>
      <w:pPr>
        <w:spacing w:line="360" w:lineRule="auto"/>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竞标人名称：</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 xml:space="preserve"> </w:t>
      </w:r>
    </w:p>
    <w:p>
      <w:pPr>
        <w:spacing w:line="360" w:lineRule="auto"/>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单位性质：</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 xml:space="preserve"> </w:t>
      </w:r>
    </w:p>
    <w:p>
      <w:pPr>
        <w:spacing w:line="360" w:lineRule="auto"/>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地址：</w:t>
      </w:r>
      <w:r>
        <w:rPr>
          <w:rFonts w:hint="eastAsia" w:ascii="方正仿宋_GBK" w:hAnsi="方正仿宋_GBK" w:eastAsia="方正仿宋_GBK" w:cs="方正仿宋_GBK"/>
          <w:sz w:val="30"/>
          <w:szCs w:val="30"/>
          <w:u w:val="single"/>
        </w:rPr>
        <w:t xml:space="preserve">                                   </w:t>
      </w:r>
    </w:p>
    <w:p>
      <w:pPr>
        <w:spacing w:line="360" w:lineRule="auto"/>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成立时间：</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 xml:space="preserve"> 年</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月</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 xml:space="preserve"> 日</w:t>
      </w:r>
    </w:p>
    <w:p>
      <w:pPr>
        <w:spacing w:line="360" w:lineRule="auto"/>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经营期限：</w:t>
      </w:r>
      <w:r>
        <w:rPr>
          <w:rFonts w:hint="eastAsia" w:ascii="方正仿宋_GBK" w:hAnsi="方正仿宋_GBK" w:eastAsia="方正仿宋_GBK" w:cs="方正仿宋_GBK"/>
          <w:sz w:val="30"/>
          <w:szCs w:val="30"/>
          <w:u w:val="single"/>
        </w:rPr>
        <w:t xml:space="preserve">                               </w:t>
      </w:r>
    </w:p>
    <w:p>
      <w:pPr>
        <w:spacing w:line="360" w:lineRule="auto"/>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姓名： </w:t>
      </w:r>
      <w:r>
        <w:rPr>
          <w:rFonts w:hint="eastAsia" w:ascii="方正仿宋_GBK" w:hAnsi="方正仿宋_GBK" w:eastAsia="方正仿宋_GBK" w:cs="方正仿宋_GBK"/>
          <w:sz w:val="30"/>
          <w:szCs w:val="30"/>
          <w:u w:val="single"/>
        </w:rPr>
        <w:t xml:space="preserve">           （法人手签）</w:t>
      </w:r>
      <w:r>
        <w:rPr>
          <w:rFonts w:hint="eastAsia" w:ascii="方正仿宋_GBK" w:hAnsi="方正仿宋_GBK" w:eastAsia="方正仿宋_GBK" w:cs="方正仿宋_GBK"/>
          <w:sz w:val="30"/>
          <w:szCs w:val="30"/>
        </w:rPr>
        <w:t xml:space="preserve"> 性别：</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年龄：</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 xml:space="preserve">职务：       </w:t>
      </w:r>
    </w:p>
    <w:p>
      <w:pPr>
        <w:spacing w:line="360" w:lineRule="auto"/>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系</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 xml:space="preserve"> （竞标人名称）的法定代表人。</w:t>
      </w:r>
    </w:p>
    <w:p>
      <w:pPr>
        <w:spacing w:line="360" w:lineRule="auto"/>
        <w:ind w:firstLine="600" w:firstLineChars="2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特此证明。</w:t>
      </w:r>
    </w:p>
    <w:p>
      <w:pPr>
        <w:spacing w:line="360" w:lineRule="auto"/>
        <w:rPr>
          <w:rFonts w:ascii="方正仿宋_GBK" w:hAnsi="方正仿宋_GBK" w:eastAsia="方正仿宋_GBK" w:cs="方正仿宋_GBK"/>
          <w:sz w:val="30"/>
          <w:szCs w:val="30"/>
        </w:rPr>
      </w:pPr>
    </w:p>
    <w:p>
      <w:pPr>
        <w:spacing w:line="360" w:lineRule="auto"/>
        <w:rPr>
          <w:rFonts w:ascii="方正仿宋_GBK" w:hAnsi="方正仿宋_GBK" w:eastAsia="方正仿宋_GBK" w:cs="方正仿宋_GBK"/>
          <w:sz w:val="30"/>
          <w:szCs w:val="30"/>
        </w:rPr>
      </w:pPr>
    </w:p>
    <w:p>
      <w:pPr>
        <w:spacing w:line="360" w:lineRule="auto"/>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                          竞标人：</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（盖单位章）</w:t>
      </w:r>
    </w:p>
    <w:p>
      <w:pPr>
        <w:spacing w:line="360" w:lineRule="auto"/>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                                   </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年</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月</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 xml:space="preserve">日           </w:t>
      </w:r>
    </w:p>
    <w:p>
      <w:pPr>
        <w:spacing w:line="360" w:lineRule="auto"/>
        <w:ind w:firstLine="150" w:firstLineChars="50"/>
        <w:rPr>
          <w:rFonts w:ascii="方正仿宋_GBK" w:hAnsi="方正仿宋_GBK" w:eastAsia="方正仿宋_GBK" w:cs="方正仿宋_GBK"/>
          <w:sz w:val="30"/>
          <w:szCs w:val="30"/>
        </w:rPr>
      </w:pPr>
    </w:p>
    <w:p>
      <w:pPr>
        <w:spacing w:line="360" w:lineRule="auto"/>
        <w:ind w:firstLine="150" w:firstLineChars="50"/>
        <w:rPr>
          <w:rFonts w:ascii="方正仿宋_GBK" w:hAnsi="方正仿宋_GBK" w:eastAsia="方正仿宋_GBK" w:cs="方正仿宋_GBK"/>
          <w:sz w:val="30"/>
          <w:szCs w:val="30"/>
        </w:rPr>
      </w:pPr>
    </w:p>
    <w:p>
      <w:pPr>
        <w:spacing w:line="360" w:lineRule="auto"/>
        <w:rPr>
          <w:rFonts w:hint="eastAsia" w:ascii="方正仿宋_GBK" w:hAnsi="方正仿宋_GBK" w:eastAsia="方正仿宋_GBK" w:cs="方正仿宋_GBK"/>
          <w:sz w:val="30"/>
          <w:szCs w:val="30"/>
        </w:rPr>
      </w:pPr>
    </w:p>
    <w:p>
      <w:pPr>
        <w:spacing w:line="360" w:lineRule="auto"/>
        <w:ind w:firstLine="150" w:firstLineChars="5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注：1、法定代表人的签字必须是亲笔签名，不得用印章、签名章或其他电子制版签名。</w:t>
      </w:r>
    </w:p>
    <w:p>
      <w:pPr>
        <w:topLinePunct/>
        <w:spacing w:line="360" w:lineRule="auto"/>
        <w:ind w:firstLine="600" w:firstLineChars="200"/>
        <w:jc w:val="center"/>
        <w:outlineLvl w:val="2"/>
        <w:rPr>
          <w:rFonts w:ascii="方正仿宋_GBK" w:hAnsi="方正仿宋_GBK" w:eastAsia="方正仿宋_GBK" w:cs="方正仿宋_GBK"/>
          <w:b/>
          <w:sz w:val="30"/>
          <w:szCs w:val="30"/>
        </w:rPr>
      </w:pPr>
      <w:r>
        <w:rPr>
          <w:rFonts w:hint="eastAsia" w:ascii="方正仿宋_GBK" w:hAnsi="方正仿宋_GBK" w:eastAsia="方正仿宋_GBK" w:cs="方正仿宋_GBK"/>
          <w:sz w:val="30"/>
          <w:szCs w:val="30"/>
        </w:rPr>
        <w:br w:type="page"/>
      </w:r>
      <w:bookmarkStart w:id="34" w:name="_Toc262547329"/>
      <w:r>
        <w:rPr>
          <w:rFonts w:hint="eastAsia" w:ascii="方正仿宋_GBK" w:hAnsi="方正仿宋_GBK" w:eastAsia="方正仿宋_GBK" w:cs="方正仿宋_GBK"/>
          <w:b/>
          <w:sz w:val="30"/>
          <w:szCs w:val="30"/>
          <w:lang w:val="en-US" w:eastAsia="zh-CN"/>
        </w:rPr>
        <w:t>2、</w:t>
      </w:r>
      <w:r>
        <w:rPr>
          <w:rFonts w:hint="eastAsia" w:ascii="方正仿宋_GBK" w:hAnsi="方正仿宋_GBK" w:eastAsia="方正仿宋_GBK" w:cs="方正仿宋_GBK"/>
          <w:b/>
          <w:sz w:val="30"/>
          <w:szCs w:val="30"/>
        </w:rPr>
        <w:t>授权委托书</w:t>
      </w:r>
      <w:bookmarkEnd w:id="34"/>
      <w:r>
        <w:rPr>
          <w:rFonts w:hint="eastAsia" w:ascii="方正仿宋_GBK" w:hAnsi="方正仿宋_GBK" w:eastAsia="方正仿宋_GBK" w:cs="方正仿宋_GBK"/>
          <w:b/>
          <w:sz w:val="30"/>
          <w:szCs w:val="30"/>
        </w:rPr>
        <w:t xml:space="preserve"> </w:t>
      </w:r>
    </w:p>
    <w:p>
      <w:pPr>
        <w:autoSpaceDE w:val="0"/>
        <w:autoSpaceDN w:val="0"/>
        <w:adjustRightInd w:val="0"/>
        <w:snapToGrid w:val="0"/>
        <w:spacing w:line="360" w:lineRule="auto"/>
        <w:jc w:val="left"/>
        <w:rPr>
          <w:rFonts w:ascii="方正仿宋_GBK" w:hAnsi="方正仿宋_GBK" w:eastAsia="方正仿宋_GBK" w:cs="方正仿宋_GBK"/>
          <w:kern w:val="0"/>
          <w:sz w:val="30"/>
          <w:szCs w:val="30"/>
        </w:rPr>
      </w:pPr>
    </w:p>
    <w:p>
      <w:pPr>
        <w:autoSpaceDE w:val="0"/>
        <w:autoSpaceDN w:val="0"/>
        <w:adjustRightInd w:val="0"/>
        <w:snapToGrid w:val="0"/>
        <w:spacing w:line="360" w:lineRule="auto"/>
        <w:jc w:val="left"/>
        <w:rPr>
          <w:rFonts w:ascii="方正仿宋_GBK" w:hAnsi="方正仿宋_GBK" w:eastAsia="方正仿宋_GBK" w:cs="方正仿宋_GBK"/>
          <w:kern w:val="0"/>
          <w:sz w:val="30"/>
          <w:szCs w:val="30"/>
        </w:rPr>
      </w:pPr>
    </w:p>
    <w:p>
      <w:pPr>
        <w:tabs>
          <w:tab w:val="left" w:pos="1680"/>
          <w:tab w:val="left" w:pos="4215"/>
          <w:tab w:val="left" w:pos="4305"/>
          <w:tab w:val="left" w:pos="8000"/>
        </w:tabs>
        <w:autoSpaceDE w:val="0"/>
        <w:autoSpaceDN w:val="0"/>
        <w:adjustRightInd w:val="0"/>
        <w:snapToGrid w:val="0"/>
        <w:spacing w:line="360" w:lineRule="auto"/>
        <w:ind w:firstLine="420"/>
        <w:rPr>
          <w:rFonts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0"/>
          <w:szCs w:val="30"/>
        </w:rPr>
        <w:t>本人</w:t>
      </w:r>
      <w:r>
        <w:rPr>
          <w:rFonts w:hint="eastAsia" w:ascii="方正仿宋_GBK" w:hAnsi="方正仿宋_GBK" w:eastAsia="方正仿宋_GBK" w:cs="方正仿宋_GBK"/>
          <w:w w:val="200"/>
          <w:kern w:val="0"/>
          <w:sz w:val="30"/>
          <w:szCs w:val="30"/>
          <w:u w:val="single"/>
        </w:rPr>
        <w:t xml:space="preserve"> </w:t>
      </w:r>
      <w:r>
        <w:rPr>
          <w:rFonts w:hint="eastAsia" w:ascii="方正仿宋_GBK" w:hAnsi="方正仿宋_GBK" w:eastAsia="方正仿宋_GBK" w:cs="方正仿宋_GBK"/>
          <w:kern w:val="0"/>
          <w:sz w:val="30"/>
          <w:szCs w:val="30"/>
          <w:u w:val="single"/>
        </w:rPr>
        <w:tab/>
      </w:r>
      <w:r>
        <w:rPr>
          <w:rFonts w:hint="eastAsia" w:ascii="方正仿宋_GBK" w:hAnsi="方正仿宋_GBK" w:eastAsia="方正仿宋_GBK" w:cs="方正仿宋_GBK"/>
          <w:kern w:val="0"/>
          <w:sz w:val="30"/>
          <w:szCs w:val="30"/>
        </w:rPr>
        <w:t>（姓名）系</w:t>
      </w:r>
      <w:r>
        <w:rPr>
          <w:rFonts w:hint="eastAsia" w:ascii="方正仿宋_GBK" w:hAnsi="方正仿宋_GBK" w:eastAsia="方正仿宋_GBK" w:cs="方正仿宋_GBK"/>
          <w:w w:val="200"/>
          <w:kern w:val="0"/>
          <w:sz w:val="30"/>
          <w:szCs w:val="30"/>
          <w:u w:val="single"/>
        </w:rPr>
        <w:t xml:space="preserve">        </w:t>
      </w:r>
      <w:r>
        <w:rPr>
          <w:rFonts w:hint="eastAsia" w:ascii="方正仿宋_GBK" w:hAnsi="方正仿宋_GBK" w:eastAsia="方正仿宋_GBK" w:cs="方正仿宋_GBK"/>
          <w:kern w:val="0"/>
          <w:sz w:val="30"/>
          <w:szCs w:val="30"/>
        </w:rPr>
        <w:t>（竞标人名称</w:t>
      </w:r>
      <w:r>
        <w:rPr>
          <w:rFonts w:hint="eastAsia" w:ascii="方正仿宋_GBK" w:hAnsi="方正仿宋_GBK" w:eastAsia="方正仿宋_GBK" w:cs="方正仿宋_GBK"/>
          <w:spacing w:val="1"/>
          <w:kern w:val="0"/>
          <w:sz w:val="30"/>
          <w:szCs w:val="30"/>
        </w:rPr>
        <w:t>）</w:t>
      </w:r>
      <w:r>
        <w:rPr>
          <w:rFonts w:hint="eastAsia" w:ascii="方正仿宋_GBK" w:hAnsi="方正仿宋_GBK" w:eastAsia="方正仿宋_GBK" w:cs="方正仿宋_GBK"/>
          <w:kern w:val="0"/>
          <w:sz w:val="30"/>
          <w:szCs w:val="30"/>
        </w:rPr>
        <w:t>的法定代</w:t>
      </w:r>
      <w:r>
        <w:rPr>
          <w:rFonts w:hint="eastAsia" w:ascii="方正仿宋_GBK" w:hAnsi="方正仿宋_GBK" w:eastAsia="方正仿宋_GBK" w:cs="方正仿宋_GBK"/>
          <w:spacing w:val="1"/>
          <w:kern w:val="0"/>
          <w:sz w:val="30"/>
          <w:szCs w:val="30"/>
        </w:rPr>
        <w:t>表</w:t>
      </w:r>
      <w:r>
        <w:rPr>
          <w:rFonts w:hint="eastAsia" w:ascii="方正仿宋_GBK" w:hAnsi="方正仿宋_GBK" w:eastAsia="方正仿宋_GBK" w:cs="方正仿宋_GBK"/>
          <w:kern w:val="0"/>
          <w:sz w:val="30"/>
          <w:szCs w:val="30"/>
        </w:rPr>
        <w:t>人，现委托</w:t>
      </w:r>
      <w:r>
        <w:rPr>
          <w:rFonts w:hint="eastAsia" w:ascii="方正仿宋_GBK" w:hAnsi="方正仿宋_GBK" w:eastAsia="方正仿宋_GBK" w:cs="方正仿宋_GBK"/>
          <w:kern w:val="0"/>
          <w:sz w:val="30"/>
          <w:szCs w:val="30"/>
          <w:u w:val="single"/>
        </w:rPr>
        <w:t xml:space="preserve">    </w:t>
      </w:r>
      <w:r>
        <w:rPr>
          <w:rFonts w:hint="eastAsia" w:ascii="方正仿宋_GBK" w:hAnsi="方正仿宋_GBK" w:eastAsia="方正仿宋_GBK" w:cs="方正仿宋_GBK"/>
          <w:w w:val="200"/>
          <w:kern w:val="0"/>
          <w:sz w:val="30"/>
          <w:szCs w:val="30"/>
          <w:u w:val="single"/>
        </w:rPr>
        <w:t xml:space="preserve"> </w:t>
      </w:r>
      <w:r>
        <w:rPr>
          <w:rFonts w:hint="eastAsia" w:ascii="方正仿宋_GBK" w:hAnsi="方正仿宋_GBK" w:eastAsia="方正仿宋_GBK" w:cs="方正仿宋_GBK"/>
          <w:kern w:val="0"/>
          <w:sz w:val="30"/>
          <w:szCs w:val="30"/>
        </w:rPr>
        <w:t>（姓名）为我方代理人。代理人根据授权，以我方名义签署、澄清、说明、补正、递交、撤回、修改</w:t>
      </w:r>
      <w:r>
        <w:rPr>
          <w:rFonts w:hint="eastAsia" w:ascii="方正仿宋_GBK" w:hAnsi="方正仿宋_GBK" w:eastAsia="方正仿宋_GBK" w:cs="方正仿宋_GBK"/>
          <w:b/>
          <w:sz w:val="30"/>
          <w:szCs w:val="30"/>
          <w:u w:val="single"/>
        </w:rPr>
        <w:t>重庆铜永高速公路有限公司</w:t>
      </w:r>
      <w:r>
        <w:rPr>
          <w:rFonts w:hint="eastAsia" w:ascii="方正仿宋_GBK" w:hAnsi="方正仿宋_GBK" w:eastAsia="方正仿宋_GBK" w:cs="方正仿宋_GBK"/>
          <w:b/>
          <w:sz w:val="30"/>
          <w:szCs w:val="30"/>
          <w:u w:val="single"/>
          <w:lang w:val="en-US" w:eastAsia="zh-CN"/>
        </w:rPr>
        <w:t>智能LED形象墙</w:t>
      </w:r>
      <w:r>
        <w:rPr>
          <w:rFonts w:hint="eastAsia" w:ascii="方正仿宋_GBK" w:hAnsi="方正仿宋_GBK" w:eastAsia="方正仿宋_GBK" w:cs="方正仿宋_GBK"/>
          <w:b/>
          <w:sz w:val="30"/>
          <w:szCs w:val="30"/>
          <w:u w:val="single"/>
          <w:lang w:eastAsia="zh-CN"/>
        </w:rPr>
        <w:t>打造项目</w:t>
      </w:r>
      <w:r>
        <w:rPr>
          <w:rFonts w:hint="eastAsia" w:ascii="方正仿宋_GBK" w:hAnsi="方正仿宋_GBK" w:eastAsia="方正仿宋_GBK" w:cs="方正仿宋_GBK"/>
          <w:kern w:val="0"/>
          <w:sz w:val="30"/>
          <w:szCs w:val="30"/>
        </w:rPr>
        <w:t>报价书、签订合同和处理有关事宜， 其法律后果由我方承担。</w:t>
      </w:r>
    </w:p>
    <w:p>
      <w:pPr>
        <w:tabs>
          <w:tab w:val="left" w:pos="4110"/>
          <w:tab w:val="left" w:pos="8000"/>
        </w:tabs>
        <w:autoSpaceDE w:val="0"/>
        <w:autoSpaceDN w:val="0"/>
        <w:adjustRightInd w:val="0"/>
        <w:snapToGrid w:val="0"/>
        <w:spacing w:line="360" w:lineRule="auto"/>
        <w:ind w:firstLine="420"/>
        <w:rPr>
          <w:rFonts w:ascii="方正仿宋_GBK" w:hAnsi="方正仿宋_GBK" w:eastAsia="方正仿宋_GBK" w:cs="方正仿宋_GBK"/>
          <w:kern w:val="0"/>
          <w:sz w:val="30"/>
          <w:szCs w:val="30"/>
          <w:u w:val="single"/>
        </w:rPr>
      </w:pPr>
      <w:r>
        <w:rPr>
          <w:rFonts w:hint="eastAsia" w:ascii="方正仿宋_GBK" w:hAnsi="方正仿宋_GBK" w:eastAsia="方正仿宋_GBK" w:cs="方正仿宋_GBK"/>
          <w:kern w:val="0"/>
          <w:sz w:val="30"/>
          <w:szCs w:val="30"/>
        </w:rPr>
        <w:t>委托</w:t>
      </w:r>
      <w:r>
        <w:rPr>
          <w:rFonts w:hint="eastAsia" w:ascii="方正仿宋_GBK" w:hAnsi="方正仿宋_GBK" w:eastAsia="方正仿宋_GBK" w:cs="方正仿宋_GBK"/>
          <w:spacing w:val="-1"/>
          <w:kern w:val="0"/>
          <w:sz w:val="30"/>
          <w:szCs w:val="30"/>
        </w:rPr>
        <w:t>期</w:t>
      </w:r>
      <w:r>
        <w:rPr>
          <w:rFonts w:hint="eastAsia" w:ascii="方正仿宋_GBK" w:hAnsi="方正仿宋_GBK" w:eastAsia="方正仿宋_GBK" w:cs="方正仿宋_GBK"/>
          <w:kern w:val="0"/>
          <w:sz w:val="30"/>
          <w:szCs w:val="30"/>
        </w:rPr>
        <w:t>限：</w:t>
      </w:r>
      <w:r>
        <w:rPr>
          <w:rFonts w:hint="eastAsia" w:ascii="方正仿宋_GBK" w:hAnsi="方正仿宋_GBK" w:eastAsia="方正仿宋_GBK" w:cs="方正仿宋_GBK"/>
          <w:w w:val="200"/>
          <w:kern w:val="0"/>
          <w:sz w:val="30"/>
          <w:szCs w:val="30"/>
          <w:u w:val="single"/>
        </w:rPr>
        <w:t xml:space="preserve"> </w:t>
      </w:r>
      <w:r>
        <w:rPr>
          <w:rFonts w:hint="eastAsia" w:ascii="方正仿宋_GBK" w:hAnsi="方正仿宋_GBK" w:eastAsia="方正仿宋_GBK" w:cs="方正仿宋_GBK"/>
          <w:kern w:val="0"/>
          <w:sz w:val="30"/>
          <w:szCs w:val="30"/>
          <w:u w:val="single"/>
        </w:rPr>
        <w:t xml:space="preserve">                   </w:t>
      </w:r>
      <w:r>
        <w:rPr>
          <w:rFonts w:hint="eastAsia" w:ascii="方正仿宋_GBK" w:hAnsi="方正仿宋_GBK" w:eastAsia="方正仿宋_GBK" w:cs="方正仿宋_GBK"/>
          <w:kern w:val="0"/>
          <w:sz w:val="30"/>
          <w:szCs w:val="30"/>
        </w:rPr>
        <w:t>。</w:t>
      </w:r>
      <w:r>
        <w:rPr>
          <w:rFonts w:hint="eastAsia" w:ascii="方正仿宋_GBK" w:hAnsi="方正仿宋_GBK" w:eastAsia="方正仿宋_GBK" w:cs="方正仿宋_GBK"/>
          <w:kern w:val="0"/>
          <w:sz w:val="30"/>
          <w:szCs w:val="30"/>
          <w:u w:val="single"/>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0"/>
          <w:szCs w:val="30"/>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0"/>
          <w:szCs w:val="30"/>
        </w:rPr>
        <w:t>附：</w:t>
      </w:r>
      <w:r>
        <w:rPr>
          <w:rFonts w:hint="eastAsia" w:ascii="方正仿宋_GBK" w:hAnsi="方正仿宋_GBK" w:eastAsia="方正仿宋_GBK" w:cs="方正仿宋_GBK"/>
          <w:b/>
          <w:bCs/>
          <w:kern w:val="0"/>
          <w:sz w:val="30"/>
          <w:szCs w:val="30"/>
        </w:rPr>
        <w:t>法定代表人及授权委托人身份证明。</w:t>
      </w:r>
    </w:p>
    <w:p>
      <w:pPr>
        <w:autoSpaceDE w:val="0"/>
        <w:autoSpaceDN w:val="0"/>
        <w:adjustRightInd w:val="0"/>
        <w:snapToGrid w:val="0"/>
        <w:spacing w:line="360" w:lineRule="auto"/>
        <w:jc w:val="left"/>
        <w:rPr>
          <w:rFonts w:hint="eastAsia" w:ascii="方正仿宋_GBK" w:hAnsi="方正仿宋_GBK" w:eastAsia="方正仿宋_GBK" w:cs="方正仿宋_GBK"/>
          <w:kern w:val="0"/>
          <w:sz w:val="30"/>
          <w:szCs w:val="30"/>
        </w:rPr>
      </w:pPr>
    </w:p>
    <w:p>
      <w:pPr>
        <w:tabs>
          <w:tab w:val="left" w:pos="4200"/>
          <w:tab w:val="left" w:pos="4620"/>
        </w:tabs>
        <w:autoSpaceDE w:val="0"/>
        <w:autoSpaceDN w:val="0"/>
        <w:adjustRightInd w:val="0"/>
        <w:snapToGrid w:val="0"/>
        <w:spacing w:line="360" w:lineRule="auto"/>
        <w:jc w:val="right"/>
        <w:rPr>
          <w:rFonts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0"/>
          <w:szCs w:val="30"/>
        </w:rPr>
        <w:t>竞  标  人：</w:t>
      </w:r>
      <w:r>
        <w:rPr>
          <w:rFonts w:hint="eastAsia" w:ascii="方正仿宋_GBK" w:hAnsi="方正仿宋_GBK" w:eastAsia="方正仿宋_GBK" w:cs="方正仿宋_GBK"/>
          <w:w w:val="200"/>
          <w:kern w:val="0"/>
          <w:sz w:val="30"/>
          <w:szCs w:val="30"/>
          <w:u w:val="single"/>
        </w:rPr>
        <w:t xml:space="preserve">            </w:t>
      </w:r>
      <w:r>
        <w:rPr>
          <w:rFonts w:hint="eastAsia" w:ascii="方正仿宋_GBK" w:hAnsi="方正仿宋_GBK" w:eastAsia="方正仿宋_GBK" w:cs="方正仿宋_GBK"/>
          <w:kern w:val="0"/>
          <w:sz w:val="30"/>
          <w:szCs w:val="30"/>
        </w:rPr>
        <w:t>（</w:t>
      </w:r>
      <w:r>
        <w:rPr>
          <w:rFonts w:hint="eastAsia" w:ascii="方正仿宋_GBK" w:hAnsi="方正仿宋_GBK" w:eastAsia="方正仿宋_GBK" w:cs="方正仿宋_GBK"/>
          <w:spacing w:val="-1"/>
          <w:kern w:val="0"/>
          <w:sz w:val="30"/>
          <w:szCs w:val="30"/>
        </w:rPr>
        <w:t>盖</w:t>
      </w:r>
      <w:r>
        <w:rPr>
          <w:rFonts w:hint="eastAsia" w:ascii="方正仿宋_GBK" w:hAnsi="方正仿宋_GBK" w:eastAsia="方正仿宋_GBK" w:cs="方正仿宋_GBK"/>
          <w:kern w:val="0"/>
          <w:sz w:val="30"/>
          <w:szCs w:val="30"/>
        </w:rPr>
        <w:t xml:space="preserve">单位公章） </w:t>
      </w:r>
    </w:p>
    <w:p>
      <w:pPr>
        <w:tabs>
          <w:tab w:val="left" w:pos="6300"/>
        </w:tabs>
        <w:autoSpaceDE w:val="0"/>
        <w:autoSpaceDN w:val="0"/>
        <w:adjustRightInd w:val="0"/>
        <w:snapToGrid w:val="0"/>
        <w:spacing w:line="360" w:lineRule="auto"/>
        <w:ind w:firstLine="1680"/>
        <w:jc w:val="left"/>
        <w:rPr>
          <w:rFonts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0"/>
          <w:szCs w:val="30"/>
        </w:rPr>
        <w:t>法定代表人：</w:t>
      </w:r>
      <w:r>
        <w:rPr>
          <w:rFonts w:hint="eastAsia" w:ascii="方正仿宋_GBK" w:hAnsi="方正仿宋_GBK" w:eastAsia="方正仿宋_GBK" w:cs="方正仿宋_GBK"/>
          <w:w w:val="200"/>
          <w:kern w:val="0"/>
          <w:sz w:val="30"/>
          <w:szCs w:val="30"/>
          <w:u w:val="single"/>
        </w:rPr>
        <w:t xml:space="preserve"> </w:t>
      </w:r>
      <w:r>
        <w:rPr>
          <w:rFonts w:hint="eastAsia" w:ascii="方正仿宋_GBK" w:hAnsi="方正仿宋_GBK" w:eastAsia="方正仿宋_GBK" w:cs="方正仿宋_GBK"/>
          <w:kern w:val="0"/>
          <w:sz w:val="30"/>
          <w:szCs w:val="30"/>
          <w:u w:val="single"/>
        </w:rPr>
        <w:tab/>
      </w:r>
      <w:r>
        <w:rPr>
          <w:rFonts w:hint="eastAsia" w:ascii="方正仿宋_GBK" w:hAnsi="方正仿宋_GBK" w:eastAsia="方正仿宋_GBK" w:cs="方正仿宋_GBK"/>
          <w:kern w:val="0"/>
          <w:sz w:val="30"/>
          <w:szCs w:val="30"/>
          <w:u w:val="single"/>
        </w:rPr>
        <w:tab/>
      </w:r>
      <w:r>
        <w:rPr>
          <w:rFonts w:hint="eastAsia" w:ascii="方正仿宋_GBK" w:hAnsi="方正仿宋_GBK" w:eastAsia="方正仿宋_GBK" w:cs="方正仿宋_GBK"/>
          <w:kern w:val="0"/>
          <w:sz w:val="30"/>
          <w:szCs w:val="30"/>
        </w:rPr>
        <w:t>（签字）</w:t>
      </w:r>
    </w:p>
    <w:p>
      <w:pPr>
        <w:tabs>
          <w:tab w:val="left" w:pos="5260"/>
        </w:tabs>
        <w:autoSpaceDE w:val="0"/>
        <w:autoSpaceDN w:val="0"/>
        <w:adjustRightInd w:val="0"/>
        <w:snapToGrid w:val="0"/>
        <w:spacing w:line="360" w:lineRule="auto"/>
        <w:ind w:firstLine="1680"/>
        <w:jc w:val="left"/>
        <w:rPr>
          <w:rFonts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0"/>
          <w:szCs w:val="30"/>
        </w:rPr>
        <w:t>身份证号码：</w:t>
      </w:r>
      <w:r>
        <w:rPr>
          <w:rFonts w:hint="eastAsia" w:ascii="方正仿宋_GBK" w:hAnsi="方正仿宋_GBK" w:eastAsia="方正仿宋_GBK" w:cs="方正仿宋_GBK"/>
          <w:w w:val="200"/>
          <w:kern w:val="0"/>
          <w:sz w:val="30"/>
          <w:szCs w:val="30"/>
          <w:u w:val="single"/>
        </w:rPr>
        <w:t xml:space="preserve">           </w:t>
      </w:r>
    </w:p>
    <w:p>
      <w:pPr>
        <w:tabs>
          <w:tab w:val="left" w:pos="6720"/>
        </w:tabs>
        <w:autoSpaceDE w:val="0"/>
        <w:autoSpaceDN w:val="0"/>
        <w:adjustRightInd w:val="0"/>
        <w:snapToGrid w:val="0"/>
        <w:spacing w:line="360" w:lineRule="auto"/>
        <w:ind w:firstLine="1680"/>
        <w:jc w:val="left"/>
        <w:rPr>
          <w:rFonts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0"/>
          <w:szCs w:val="30"/>
        </w:rPr>
        <w:t>委托代理人：</w:t>
      </w:r>
      <w:r>
        <w:rPr>
          <w:rFonts w:hint="eastAsia" w:ascii="方正仿宋_GBK" w:hAnsi="方正仿宋_GBK" w:eastAsia="方正仿宋_GBK" w:cs="方正仿宋_GBK"/>
          <w:w w:val="200"/>
          <w:kern w:val="0"/>
          <w:sz w:val="30"/>
          <w:szCs w:val="30"/>
          <w:u w:val="single"/>
        </w:rPr>
        <w:t xml:space="preserve"> </w:t>
      </w:r>
      <w:r>
        <w:rPr>
          <w:rFonts w:hint="eastAsia" w:ascii="方正仿宋_GBK" w:hAnsi="方正仿宋_GBK" w:eastAsia="方正仿宋_GBK" w:cs="方正仿宋_GBK"/>
          <w:kern w:val="0"/>
          <w:sz w:val="30"/>
          <w:szCs w:val="30"/>
          <w:u w:val="single"/>
        </w:rPr>
        <w:tab/>
      </w:r>
      <w:r>
        <w:rPr>
          <w:rFonts w:hint="eastAsia" w:ascii="方正仿宋_GBK" w:hAnsi="方正仿宋_GBK" w:eastAsia="方正仿宋_GBK" w:cs="方正仿宋_GBK"/>
          <w:kern w:val="0"/>
          <w:sz w:val="30"/>
          <w:szCs w:val="30"/>
        </w:rPr>
        <w:t>（签</w:t>
      </w:r>
      <w:r>
        <w:rPr>
          <w:rFonts w:hint="eastAsia" w:ascii="方正仿宋_GBK" w:hAnsi="方正仿宋_GBK" w:eastAsia="方正仿宋_GBK" w:cs="方正仿宋_GBK"/>
          <w:spacing w:val="-1"/>
          <w:kern w:val="0"/>
          <w:sz w:val="30"/>
          <w:szCs w:val="30"/>
        </w:rPr>
        <w:t>字</w:t>
      </w:r>
      <w:r>
        <w:rPr>
          <w:rFonts w:hint="eastAsia" w:ascii="方正仿宋_GBK" w:hAnsi="方正仿宋_GBK" w:eastAsia="方正仿宋_GBK" w:cs="方正仿宋_GBK"/>
          <w:kern w:val="0"/>
          <w:sz w:val="30"/>
          <w:szCs w:val="30"/>
        </w:rPr>
        <w:t>）</w:t>
      </w:r>
    </w:p>
    <w:p>
      <w:pPr>
        <w:tabs>
          <w:tab w:val="left" w:pos="6825"/>
        </w:tabs>
        <w:autoSpaceDE w:val="0"/>
        <w:autoSpaceDN w:val="0"/>
        <w:adjustRightInd w:val="0"/>
        <w:snapToGrid w:val="0"/>
        <w:spacing w:line="360" w:lineRule="auto"/>
        <w:ind w:firstLine="1680"/>
        <w:jc w:val="left"/>
        <w:rPr>
          <w:rFonts w:hint="eastAsia"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0"/>
          <w:szCs w:val="30"/>
        </w:rPr>
        <w:t>身份证号码：</w:t>
      </w:r>
      <w:r>
        <w:rPr>
          <w:rFonts w:hint="eastAsia" w:ascii="方正仿宋_GBK" w:hAnsi="方正仿宋_GBK" w:eastAsia="方正仿宋_GBK" w:cs="方正仿宋_GBK"/>
          <w:w w:val="200"/>
          <w:kern w:val="0"/>
          <w:sz w:val="30"/>
          <w:szCs w:val="30"/>
          <w:u w:val="single"/>
        </w:rPr>
        <w:t xml:space="preserve"> </w:t>
      </w:r>
      <w:r>
        <w:rPr>
          <w:rFonts w:hint="eastAsia" w:ascii="方正仿宋_GBK" w:hAnsi="方正仿宋_GBK" w:eastAsia="方正仿宋_GBK" w:cs="方正仿宋_GBK"/>
          <w:kern w:val="0"/>
          <w:sz w:val="30"/>
          <w:szCs w:val="30"/>
          <w:u w:val="single"/>
        </w:rPr>
        <w:tab/>
      </w:r>
    </w:p>
    <w:p>
      <w:pPr>
        <w:tabs>
          <w:tab w:val="left" w:pos="4005"/>
          <w:tab w:val="left" w:pos="4100"/>
          <w:tab w:val="left" w:pos="5040"/>
        </w:tabs>
        <w:autoSpaceDE w:val="0"/>
        <w:autoSpaceDN w:val="0"/>
        <w:adjustRightInd w:val="0"/>
        <w:snapToGrid w:val="0"/>
        <w:spacing w:line="360" w:lineRule="auto"/>
        <w:ind w:firstLine="3780"/>
        <w:jc w:val="left"/>
        <w:rPr>
          <w:rFonts w:ascii="方正仿宋_GBK" w:hAnsi="方正仿宋_GBK" w:eastAsia="方正仿宋_GBK" w:cs="方正仿宋_GBK"/>
          <w:sz w:val="30"/>
          <w:szCs w:val="30"/>
        </w:rPr>
      </w:pPr>
      <w:r>
        <w:rPr>
          <w:rFonts w:hint="eastAsia" w:ascii="方正仿宋_GBK" w:hAnsi="方正仿宋_GBK" w:eastAsia="方正仿宋_GBK" w:cs="方正仿宋_GBK"/>
          <w:w w:val="200"/>
          <w:kern w:val="0"/>
          <w:sz w:val="30"/>
          <w:szCs w:val="30"/>
          <w:u w:val="single"/>
        </w:rPr>
        <w:t xml:space="preserve"> </w:t>
      </w:r>
      <w:r>
        <w:rPr>
          <w:rFonts w:hint="eastAsia" w:ascii="方正仿宋_GBK" w:hAnsi="方正仿宋_GBK" w:eastAsia="方正仿宋_GBK" w:cs="方正仿宋_GBK"/>
          <w:kern w:val="0"/>
          <w:sz w:val="30"/>
          <w:szCs w:val="30"/>
          <w:u w:val="single"/>
        </w:rPr>
        <w:tab/>
      </w:r>
      <w:r>
        <w:rPr>
          <w:rFonts w:hint="eastAsia" w:ascii="方正仿宋_GBK" w:hAnsi="方正仿宋_GBK" w:eastAsia="方正仿宋_GBK" w:cs="方正仿宋_GBK"/>
          <w:kern w:val="0"/>
          <w:sz w:val="30"/>
          <w:szCs w:val="30"/>
        </w:rPr>
        <w:t>年</w:t>
      </w:r>
      <w:r>
        <w:rPr>
          <w:rFonts w:hint="eastAsia" w:ascii="方正仿宋_GBK" w:hAnsi="方正仿宋_GBK" w:eastAsia="方正仿宋_GBK" w:cs="方正仿宋_GBK"/>
          <w:w w:val="200"/>
          <w:kern w:val="0"/>
          <w:sz w:val="30"/>
          <w:szCs w:val="30"/>
          <w:u w:val="single"/>
        </w:rPr>
        <w:t xml:space="preserve">  </w:t>
      </w:r>
      <w:r>
        <w:rPr>
          <w:rFonts w:hint="eastAsia" w:ascii="方正仿宋_GBK" w:hAnsi="方正仿宋_GBK" w:eastAsia="方正仿宋_GBK" w:cs="方正仿宋_GBK"/>
          <w:kern w:val="0"/>
          <w:sz w:val="30"/>
          <w:szCs w:val="30"/>
          <w:u w:val="single"/>
        </w:rPr>
        <w:tab/>
      </w:r>
      <w:r>
        <w:rPr>
          <w:rFonts w:hint="eastAsia" w:ascii="方正仿宋_GBK" w:hAnsi="方正仿宋_GBK" w:eastAsia="方正仿宋_GBK" w:cs="方正仿宋_GBK"/>
          <w:kern w:val="0"/>
          <w:sz w:val="30"/>
          <w:szCs w:val="30"/>
        </w:rPr>
        <w:t>月</w:t>
      </w:r>
      <w:r>
        <w:rPr>
          <w:rFonts w:hint="eastAsia" w:ascii="方正仿宋_GBK" w:hAnsi="方正仿宋_GBK" w:eastAsia="方正仿宋_GBK" w:cs="方正仿宋_GBK"/>
          <w:w w:val="200"/>
          <w:kern w:val="0"/>
          <w:sz w:val="30"/>
          <w:szCs w:val="30"/>
          <w:u w:val="single"/>
        </w:rPr>
        <w:t xml:space="preserve"> </w:t>
      </w:r>
      <w:r>
        <w:rPr>
          <w:rFonts w:hint="eastAsia" w:ascii="方正仿宋_GBK" w:hAnsi="方正仿宋_GBK" w:eastAsia="方正仿宋_GBK" w:cs="方正仿宋_GBK"/>
          <w:kern w:val="0"/>
          <w:sz w:val="30"/>
          <w:szCs w:val="30"/>
          <w:u w:val="single"/>
        </w:rPr>
        <w:tab/>
      </w:r>
      <w:r>
        <w:rPr>
          <w:rFonts w:hint="eastAsia" w:ascii="方正仿宋_GBK" w:hAnsi="方正仿宋_GBK" w:eastAsia="方正仿宋_GBK" w:cs="方正仿宋_GBK"/>
          <w:kern w:val="0"/>
          <w:sz w:val="30"/>
          <w:szCs w:val="30"/>
        </w:rPr>
        <w:t>日</w:t>
      </w:r>
    </w:p>
    <w:p>
      <w:pPr>
        <w:tabs>
          <w:tab w:val="left" w:pos="900"/>
          <w:tab w:val="left" w:pos="1080"/>
        </w:tabs>
        <w:spacing w:line="300" w:lineRule="auto"/>
        <w:jc w:val="left"/>
        <w:outlineLvl w:val="0"/>
        <w:rPr>
          <w:rFonts w:hint="eastAsia" w:ascii="方正仿宋_GBK" w:hAnsi="方正仿宋_GBK" w:eastAsia="方正仿宋_GBK" w:cs="方正仿宋_GBK"/>
          <w:b/>
          <w:sz w:val="30"/>
          <w:szCs w:val="30"/>
        </w:rPr>
      </w:pPr>
    </w:p>
    <w:p>
      <w:pPr>
        <w:tabs>
          <w:tab w:val="left" w:pos="900"/>
          <w:tab w:val="left" w:pos="1080"/>
        </w:tabs>
        <w:spacing w:line="300" w:lineRule="auto"/>
        <w:jc w:val="left"/>
        <w:outlineLvl w:val="0"/>
        <w:rPr>
          <w:rFonts w:hint="eastAsia" w:ascii="方正仿宋_GBK" w:hAnsi="方正仿宋_GBK" w:eastAsia="方正仿宋_GBK" w:cs="方正仿宋_GBK"/>
          <w:b/>
          <w:sz w:val="30"/>
          <w:szCs w:val="30"/>
        </w:rPr>
      </w:pPr>
    </w:p>
    <w:p>
      <w:pPr>
        <w:tabs>
          <w:tab w:val="left" w:pos="900"/>
          <w:tab w:val="left" w:pos="1080"/>
        </w:tabs>
        <w:spacing w:line="300" w:lineRule="auto"/>
        <w:jc w:val="left"/>
        <w:outlineLvl w:val="0"/>
        <w:rPr>
          <w:rFonts w:hint="eastAsia" w:ascii="方正仿宋_GBK" w:hAnsi="方正仿宋_GBK" w:eastAsia="方正仿宋_GBK" w:cs="方正仿宋_GBK"/>
          <w:b/>
          <w:sz w:val="30"/>
          <w:szCs w:val="30"/>
        </w:rPr>
      </w:pPr>
    </w:p>
    <w:p>
      <w:pPr>
        <w:tabs>
          <w:tab w:val="left" w:pos="900"/>
          <w:tab w:val="left" w:pos="1080"/>
        </w:tabs>
        <w:spacing w:line="300" w:lineRule="auto"/>
        <w:jc w:val="left"/>
        <w:outlineLvl w:val="0"/>
        <w:rPr>
          <w:rFonts w:hint="eastAsia" w:ascii="方正仿宋_GBK" w:hAnsi="方正仿宋_GBK" w:eastAsia="方正仿宋_GBK" w:cs="方正仿宋_GBK"/>
          <w:b/>
          <w:sz w:val="30"/>
          <w:szCs w:val="30"/>
          <w:lang w:val="en-US" w:eastAsia="zh-CN"/>
        </w:rPr>
        <w:sectPr>
          <w:pgSz w:w="11906" w:h="16838"/>
          <w:pgMar w:top="1417" w:right="1361" w:bottom="1417" w:left="1361" w:header="851" w:footer="992" w:gutter="0"/>
          <w:cols w:space="720" w:num="1"/>
          <w:docGrid w:type="lines" w:linePitch="312" w:charSpace="0"/>
        </w:sectPr>
      </w:pPr>
      <w:r>
        <w:rPr>
          <w:rFonts w:hint="eastAsia" w:ascii="方正仿宋_GBK" w:hAnsi="方正仿宋_GBK" w:eastAsia="方正仿宋_GBK" w:cs="方正仿宋_GBK"/>
          <w:b/>
          <w:sz w:val="30"/>
          <w:szCs w:val="30"/>
          <w:lang w:val="en-US" w:eastAsia="zh-CN"/>
        </w:rPr>
        <w:t>3、</w:t>
      </w:r>
      <w:r>
        <w:rPr>
          <w:rFonts w:hint="eastAsia" w:ascii="方正仿宋_GBK" w:hAnsi="方正仿宋_GBK" w:eastAsia="方正仿宋_GBK" w:cs="方正仿宋_GBK"/>
          <w:b/>
          <w:sz w:val="30"/>
          <w:szCs w:val="30"/>
        </w:rPr>
        <w:t>竞争性比选响应单位有效的营业执照、银行开户许可证或基本账户</w:t>
      </w:r>
      <w:r>
        <w:rPr>
          <w:rFonts w:hint="eastAsia" w:ascii="方正仿宋_GBK" w:hAnsi="方正仿宋_GBK" w:eastAsia="方正仿宋_GBK" w:cs="方正仿宋_GBK"/>
          <w:b/>
          <w:sz w:val="30"/>
          <w:szCs w:val="30"/>
          <w:lang w:eastAsia="zh-CN"/>
        </w:rPr>
        <w:t>信息</w:t>
      </w:r>
    </w:p>
    <w:p>
      <w:pPr>
        <w:pStyle w:val="2"/>
        <w:rPr>
          <w:rFonts w:ascii="方正仿宋_GBK" w:hAnsi="方正仿宋_GBK" w:eastAsia="方正仿宋_GBK" w:cs="方正仿宋_GBK"/>
          <w:b/>
          <w:color w:val="auto"/>
          <w:sz w:val="30"/>
          <w:szCs w:val="30"/>
        </w:rPr>
      </w:pPr>
    </w:p>
    <w:p>
      <w:pPr>
        <w:spacing w:line="360" w:lineRule="auto"/>
        <w:ind w:firstLine="2108" w:firstLineChars="700"/>
        <w:rPr>
          <w:rFonts w:ascii="方正仿宋_GBK" w:hAnsi="方正仿宋_GBK" w:eastAsia="方正仿宋_GBK" w:cs="方正仿宋_GBK"/>
          <w:b/>
          <w:sz w:val="30"/>
          <w:szCs w:val="30"/>
        </w:rPr>
      </w:pPr>
      <w:r>
        <w:rPr>
          <w:rFonts w:hint="eastAsia" w:ascii="方正仿宋_GBK" w:hAnsi="方正仿宋_GBK" w:eastAsia="方正仿宋_GBK" w:cs="方正仿宋_GBK"/>
          <w:b/>
          <w:sz w:val="30"/>
          <w:szCs w:val="30"/>
          <w:lang w:val="en-US" w:eastAsia="zh-CN"/>
        </w:rPr>
        <w:t>4、</w:t>
      </w:r>
      <w:r>
        <w:rPr>
          <w:rFonts w:hint="eastAsia" w:ascii="方正仿宋_GBK" w:hAnsi="方正仿宋_GBK" w:eastAsia="方正仿宋_GBK" w:cs="方正仿宋_GBK"/>
          <w:b/>
          <w:sz w:val="30"/>
          <w:szCs w:val="30"/>
        </w:rPr>
        <w:t>竞争性比选申请单位信誉承诺</w:t>
      </w:r>
    </w:p>
    <w:p>
      <w:pPr>
        <w:spacing w:line="360" w:lineRule="auto"/>
        <w:rPr>
          <w:rFonts w:ascii="方正仿宋_GBK" w:hAnsi="方正仿宋_GBK" w:eastAsia="方正仿宋_GBK" w:cs="方正仿宋_GBK"/>
          <w:b/>
          <w:sz w:val="30"/>
          <w:szCs w:val="30"/>
        </w:rPr>
      </w:pPr>
      <w:r>
        <w:rPr>
          <w:rFonts w:hint="eastAsia" w:ascii="方正仿宋_GBK" w:hAnsi="方正仿宋_GBK" w:eastAsia="方正仿宋_GBK" w:cs="方正仿宋_GBK"/>
          <w:sz w:val="30"/>
          <w:szCs w:val="30"/>
        </w:rPr>
        <w:t>重庆铜永高速公路有限公司：</w:t>
      </w:r>
    </w:p>
    <w:p>
      <w:pPr>
        <w:spacing w:line="360" w:lineRule="auto"/>
        <w:ind w:firstLine="600" w:firstLineChars="2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我司承诺在“信用中国”网站（http://www.creditchina.gov.cn/）中未被列入失信被执行人名单，并将按照竞争性比选文件提供设计服务。  </w:t>
      </w:r>
    </w:p>
    <w:p>
      <w:pPr>
        <w:spacing w:line="360" w:lineRule="auto"/>
        <w:ind w:firstLine="600" w:firstLineChars="2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我司承诺提供的设计、制作服务满足国家规范标准及竞争性比选文件需求。</w:t>
      </w:r>
    </w:p>
    <w:p>
      <w:pPr>
        <w:spacing w:line="360" w:lineRule="auto"/>
        <w:rPr>
          <w:rFonts w:ascii="方正仿宋_GBK" w:hAnsi="方正仿宋_GBK" w:eastAsia="方正仿宋_GBK" w:cs="方正仿宋_GBK"/>
          <w:sz w:val="30"/>
          <w:szCs w:val="30"/>
        </w:rPr>
      </w:pPr>
    </w:p>
    <w:p>
      <w:pPr>
        <w:spacing w:line="360" w:lineRule="auto"/>
        <w:ind w:firstLine="300" w:firstLineChars="1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比选申请人：</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（盖单位章）</w:t>
      </w:r>
    </w:p>
    <w:p>
      <w:pPr>
        <w:spacing w:line="360" w:lineRule="auto"/>
        <w:ind w:firstLine="900" w:firstLineChars="300"/>
        <w:rPr>
          <w:rFonts w:ascii="方正仿宋_GBK" w:hAnsi="方正仿宋_GBK" w:eastAsia="方正仿宋_GBK" w:cs="方正仿宋_GBK"/>
          <w:sz w:val="30"/>
          <w:szCs w:val="30"/>
          <w:u w:val="single"/>
        </w:rPr>
      </w:pPr>
      <w:r>
        <w:rPr>
          <w:rFonts w:hint="eastAsia" w:ascii="方正仿宋_GBK" w:hAnsi="方正仿宋_GBK" w:eastAsia="方正仿宋_GBK" w:cs="方正仿宋_GBK"/>
          <w:sz w:val="30"/>
          <w:szCs w:val="30"/>
        </w:rPr>
        <w:t xml:space="preserve">                                     </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 xml:space="preserve">年 </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月</w:t>
      </w:r>
      <w:r>
        <w:rPr>
          <w:rFonts w:hint="eastAsia" w:ascii="方正仿宋_GBK" w:hAnsi="方正仿宋_GBK" w:eastAsia="方正仿宋_GBK" w:cs="方正仿宋_GBK"/>
          <w:sz w:val="30"/>
          <w:szCs w:val="30"/>
          <w:u w:val="single"/>
        </w:rPr>
        <w:t xml:space="preserve">      </w:t>
      </w:r>
    </w:p>
    <w:p>
      <w:pPr>
        <w:pStyle w:val="30"/>
        <w:spacing w:before="9" w:line="360" w:lineRule="auto"/>
        <w:ind w:left="53" w:leftChars="25" w:firstLine="483" w:firstLineChars="151"/>
        <w:jc w:val="both"/>
        <w:rPr>
          <w:rFonts w:ascii="方正仿宋_GBK" w:hAnsi="方正仿宋_GBK" w:eastAsia="方正仿宋_GBK" w:cs="方正仿宋_GBK"/>
          <w:sz w:val="30"/>
          <w:szCs w:val="30"/>
        </w:rPr>
      </w:pPr>
    </w:p>
    <w:p>
      <w:pPr>
        <w:pStyle w:val="30"/>
        <w:spacing w:before="9" w:line="358" w:lineRule="exact"/>
        <w:ind w:left="53" w:leftChars="25" w:firstLine="302" w:firstLineChars="151"/>
        <w:jc w:val="both"/>
        <w:rPr>
          <w:rFonts w:ascii="方正仿宋_GBK" w:hAnsi="方正仿宋_GBK" w:eastAsia="方正仿宋_GBK" w:cs="方正仿宋_GBK"/>
          <w:sz w:val="18"/>
          <w:szCs w:val="18"/>
        </w:rPr>
      </w:pPr>
    </w:p>
    <w:p>
      <w:pPr>
        <w:pStyle w:val="30"/>
        <w:spacing w:before="9" w:line="358" w:lineRule="exact"/>
        <w:ind w:left="53" w:leftChars="25" w:firstLine="302" w:firstLineChars="151"/>
        <w:jc w:val="both"/>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注“比选申请人的信誉承诺”应附比选申请人在“信用中国”网站（http://www.creditchina.gov.cn/）中未被列入失信被惩戒对象的</w:t>
      </w:r>
      <w:r>
        <w:rPr>
          <w:rFonts w:hint="eastAsia" w:ascii="方正仿宋_GBK" w:hAnsi="方正仿宋_GBK" w:eastAsia="方正仿宋_GBK" w:cs="方正仿宋_GBK"/>
          <w:b/>
          <w:bCs/>
          <w:sz w:val="18"/>
          <w:szCs w:val="18"/>
        </w:rPr>
        <w:t>网页截图</w:t>
      </w:r>
      <w:r>
        <w:rPr>
          <w:rFonts w:hint="eastAsia" w:ascii="方正仿宋_GBK" w:hAnsi="方正仿宋_GBK" w:eastAsia="方正仿宋_GBK" w:cs="方正仿宋_GBK"/>
          <w:sz w:val="18"/>
          <w:szCs w:val="18"/>
        </w:rPr>
        <w:t>复印件；在“信用中国”网站（http://www.creditchina.gov.cn/)中</w:t>
      </w:r>
      <w:bookmarkStart w:id="35" w:name="_Hlk45640316"/>
      <w:r>
        <w:rPr>
          <w:rFonts w:hint="eastAsia" w:ascii="方正仿宋_GBK" w:hAnsi="方正仿宋_GBK" w:eastAsia="方正仿宋_GBK" w:cs="方正仿宋_GBK"/>
          <w:sz w:val="18"/>
          <w:szCs w:val="18"/>
        </w:rPr>
        <w:t>未被列入失信被惩戒</w:t>
      </w:r>
      <w:bookmarkEnd w:id="35"/>
      <w:r>
        <w:rPr>
          <w:rFonts w:hint="eastAsia" w:ascii="方正仿宋_GBK" w:hAnsi="方正仿宋_GBK" w:eastAsia="方正仿宋_GBK" w:cs="方正仿宋_GBK"/>
          <w:sz w:val="18"/>
          <w:szCs w:val="18"/>
        </w:rPr>
        <w:t>对象由投标人自行截图证明，</w:t>
      </w:r>
      <w:r>
        <w:rPr>
          <w:rFonts w:hint="eastAsia" w:ascii="方正仿宋_GBK" w:hAnsi="方正仿宋_GBK" w:eastAsia="方正仿宋_GBK" w:cs="方正仿宋_GBK"/>
          <w:b/>
          <w:bCs/>
          <w:sz w:val="18"/>
          <w:szCs w:val="18"/>
        </w:rPr>
        <w:t>示例</w:t>
      </w:r>
      <w:r>
        <w:rPr>
          <w:rFonts w:hint="eastAsia" w:ascii="方正仿宋_GBK" w:hAnsi="方正仿宋_GBK" w:eastAsia="方正仿宋_GBK" w:cs="方正仿宋_GBK"/>
          <w:sz w:val="18"/>
          <w:szCs w:val="18"/>
        </w:rPr>
        <w:t>如下：</w:t>
      </w:r>
    </w:p>
    <w:p>
      <w:pPr>
        <w:pStyle w:val="30"/>
        <w:spacing w:before="9" w:line="358" w:lineRule="exact"/>
        <w:ind w:left="53" w:leftChars="25" w:firstLine="302" w:firstLineChars="151"/>
        <w:jc w:val="both"/>
        <w:rPr>
          <w:rFonts w:ascii="方正仿宋_GBK" w:hAnsi="方正仿宋_GBK" w:eastAsia="方正仿宋_GBK" w:cs="方正仿宋_GBK"/>
          <w:sz w:val="18"/>
          <w:szCs w:val="18"/>
        </w:rPr>
      </w:pPr>
    </w:p>
    <w:p>
      <w:pPr>
        <w:pStyle w:val="30"/>
        <w:spacing w:before="9" w:line="358" w:lineRule="exact"/>
        <w:ind w:left="53" w:leftChars="25" w:firstLine="302" w:firstLineChars="151"/>
        <w:jc w:val="both"/>
        <w:rPr>
          <w:rFonts w:ascii="方正仿宋_GBK" w:hAnsi="方正仿宋_GBK" w:eastAsia="方正仿宋_GBK" w:cs="方正仿宋_GBK"/>
          <w:sz w:val="18"/>
          <w:szCs w:val="18"/>
        </w:rPr>
      </w:pPr>
    </w:p>
    <w:p>
      <w:pPr>
        <w:pStyle w:val="30"/>
        <w:spacing w:before="9" w:line="358" w:lineRule="exact"/>
        <w:ind w:left="53" w:leftChars="25" w:firstLine="302" w:firstLineChars="151"/>
        <w:jc w:val="both"/>
        <w:rPr>
          <w:rFonts w:ascii="方正仿宋_GBK" w:hAnsi="方正仿宋_GBK" w:eastAsia="方正仿宋_GBK" w:cs="方正仿宋_GBK"/>
          <w:sz w:val="18"/>
          <w:szCs w:val="18"/>
        </w:rPr>
      </w:pPr>
    </w:p>
    <w:p>
      <w:pPr>
        <w:pStyle w:val="30"/>
        <w:spacing w:before="9" w:line="358" w:lineRule="exact"/>
        <w:ind w:left="53" w:leftChars="25" w:firstLine="302" w:firstLineChars="151"/>
        <w:jc w:val="both"/>
        <w:rPr>
          <w:rFonts w:ascii="方正仿宋_GBK" w:hAnsi="方正仿宋_GBK" w:eastAsia="方正仿宋_GBK" w:cs="方正仿宋_GBK"/>
          <w:sz w:val="18"/>
          <w:szCs w:val="18"/>
        </w:rPr>
      </w:pPr>
    </w:p>
    <w:p>
      <w:pPr>
        <w:pStyle w:val="30"/>
        <w:spacing w:before="9" w:line="358" w:lineRule="exact"/>
        <w:ind w:left="53" w:leftChars="25" w:firstLine="302" w:firstLineChars="151"/>
        <w:jc w:val="both"/>
        <w:rPr>
          <w:rFonts w:ascii="方正仿宋_GBK" w:hAnsi="方正仿宋_GBK" w:eastAsia="方正仿宋_GBK" w:cs="方正仿宋_GBK"/>
          <w:sz w:val="18"/>
          <w:szCs w:val="18"/>
        </w:rPr>
      </w:pPr>
    </w:p>
    <w:p>
      <w:pPr>
        <w:pStyle w:val="30"/>
        <w:spacing w:before="9" w:line="358" w:lineRule="exact"/>
        <w:ind w:left="53" w:leftChars="25" w:firstLine="302" w:firstLineChars="151"/>
        <w:jc w:val="both"/>
        <w:rPr>
          <w:rFonts w:ascii="方正仿宋_GBK" w:hAnsi="方正仿宋_GBK" w:eastAsia="方正仿宋_GBK" w:cs="方正仿宋_GBK"/>
          <w:sz w:val="18"/>
          <w:szCs w:val="18"/>
        </w:rPr>
      </w:pPr>
    </w:p>
    <w:p>
      <w:pPr>
        <w:pStyle w:val="30"/>
        <w:spacing w:before="9" w:line="358" w:lineRule="exact"/>
        <w:ind w:left="53" w:leftChars="25" w:firstLine="302" w:firstLineChars="151"/>
        <w:jc w:val="both"/>
        <w:rPr>
          <w:rFonts w:ascii="方正仿宋_GBK" w:hAnsi="方正仿宋_GBK" w:eastAsia="方正仿宋_GBK" w:cs="方正仿宋_GBK"/>
          <w:sz w:val="18"/>
          <w:szCs w:val="18"/>
        </w:rPr>
      </w:pPr>
    </w:p>
    <w:p>
      <w:pPr>
        <w:pStyle w:val="30"/>
        <w:spacing w:before="9" w:line="358" w:lineRule="exact"/>
        <w:ind w:left="53" w:leftChars="25" w:firstLine="302" w:firstLineChars="151"/>
        <w:jc w:val="both"/>
        <w:rPr>
          <w:rFonts w:ascii="方正仿宋_GBK" w:hAnsi="方正仿宋_GBK" w:eastAsia="方正仿宋_GBK" w:cs="方正仿宋_GBK"/>
          <w:sz w:val="18"/>
          <w:szCs w:val="18"/>
        </w:rPr>
      </w:pPr>
    </w:p>
    <w:p>
      <w:pPr>
        <w:pStyle w:val="30"/>
        <w:spacing w:before="9" w:line="358" w:lineRule="exact"/>
        <w:ind w:left="53" w:leftChars="25" w:firstLine="302" w:firstLineChars="151"/>
        <w:jc w:val="both"/>
        <w:rPr>
          <w:rFonts w:ascii="方正仿宋_GBK" w:hAnsi="方正仿宋_GBK" w:eastAsia="方正仿宋_GBK" w:cs="方正仿宋_GBK"/>
          <w:sz w:val="18"/>
          <w:szCs w:val="18"/>
        </w:rPr>
      </w:pPr>
    </w:p>
    <w:p>
      <w:pPr>
        <w:pStyle w:val="30"/>
        <w:spacing w:before="9" w:line="358" w:lineRule="exact"/>
        <w:ind w:left="53" w:leftChars="25" w:firstLine="302" w:firstLineChars="151"/>
        <w:jc w:val="both"/>
        <w:rPr>
          <w:rFonts w:ascii="方正仿宋_GBK" w:hAnsi="方正仿宋_GBK" w:eastAsia="方正仿宋_GBK" w:cs="方正仿宋_GBK"/>
          <w:sz w:val="18"/>
          <w:szCs w:val="18"/>
        </w:rPr>
      </w:pPr>
    </w:p>
    <w:p>
      <w:pPr>
        <w:pStyle w:val="30"/>
        <w:spacing w:before="9" w:line="358" w:lineRule="exact"/>
        <w:ind w:left="53" w:leftChars="25" w:firstLine="302" w:firstLineChars="151"/>
        <w:jc w:val="both"/>
        <w:rPr>
          <w:rFonts w:ascii="方正仿宋_GBK" w:hAnsi="方正仿宋_GBK" w:eastAsia="方正仿宋_GBK" w:cs="方正仿宋_GBK"/>
          <w:sz w:val="18"/>
          <w:szCs w:val="18"/>
        </w:rPr>
      </w:pPr>
    </w:p>
    <w:p>
      <w:pPr>
        <w:pStyle w:val="2"/>
        <w:jc w:val="right"/>
        <w:rPr>
          <w:rFonts w:ascii="方正仿宋_GBK" w:hAnsi="方正仿宋_GBK" w:eastAsia="方正仿宋_GBK" w:cs="方正仿宋_GBK"/>
          <w:color w:val="auto"/>
          <w:sz w:val="18"/>
          <w:szCs w:val="18"/>
        </w:rPr>
      </w:pPr>
    </w:p>
    <w:p>
      <w:pPr>
        <w:pStyle w:val="2"/>
        <w:jc w:val="right"/>
        <w:rPr>
          <w:rFonts w:ascii="方正仿宋_GBK" w:hAnsi="方正仿宋_GBK" w:eastAsia="方正仿宋_GBK" w:cs="方正仿宋_GBK"/>
          <w:color w:val="auto"/>
          <w:sz w:val="18"/>
          <w:szCs w:val="18"/>
        </w:rPr>
      </w:pPr>
    </w:p>
    <w:p>
      <w:pPr>
        <w:pStyle w:val="2"/>
        <w:jc w:val="right"/>
        <w:rPr>
          <w:rFonts w:ascii="方正仿宋_GBK" w:hAnsi="方正仿宋_GBK" w:eastAsia="方正仿宋_GBK" w:cs="方正仿宋_GBK"/>
          <w:color w:val="auto"/>
          <w:sz w:val="18"/>
          <w:szCs w:val="18"/>
        </w:rPr>
      </w:pPr>
    </w:p>
    <w:p>
      <w:pPr>
        <w:pStyle w:val="2"/>
        <w:jc w:val="right"/>
        <w:rPr>
          <w:rFonts w:ascii="方正仿宋_GBK" w:hAnsi="方正仿宋_GBK" w:eastAsia="方正仿宋_GBK" w:cs="方正仿宋_GBK"/>
          <w:color w:val="auto"/>
          <w:sz w:val="18"/>
          <w:szCs w:val="18"/>
        </w:rPr>
      </w:pPr>
    </w:p>
    <w:p>
      <w:pPr>
        <w:tabs>
          <w:tab w:val="left" w:pos="900"/>
          <w:tab w:val="left" w:pos="1080"/>
        </w:tabs>
        <w:spacing w:line="300" w:lineRule="auto"/>
        <w:jc w:val="left"/>
        <w:outlineLvl w:val="0"/>
        <w:rPr>
          <w:rFonts w:ascii="方正仿宋_GBK" w:hAnsi="方正仿宋_GBK" w:eastAsia="方正仿宋_GBK" w:cs="方正仿宋_GBK"/>
          <w:b/>
          <w:sz w:val="30"/>
          <w:szCs w:val="30"/>
        </w:rPr>
        <w:sectPr>
          <w:pgSz w:w="11906" w:h="16838"/>
          <w:pgMar w:top="1417" w:right="1361" w:bottom="1417" w:left="1361" w:header="851" w:footer="992" w:gutter="0"/>
          <w:cols w:space="720" w:num="1"/>
          <w:docGrid w:type="lines" w:linePitch="312" w:charSpace="0"/>
        </w:sectPr>
      </w:pPr>
      <w:r>
        <w:rPr>
          <w:rFonts w:hint="eastAsia" w:ascii="方正仿宋_GBK" w:hAnsi="方正仿宋_GBK" w:eastAsia="方正仿宋_GBK" w:cs="方正仿宋_GBK"/>
          <w:b/>
          <w:sz w:val="30"/>
          <w:szCs w:val="30"/>
          <w:lang w:val="en-US" w:eastAsia="zh-CN"/>
        </w:rPr>
        <w:t>5、</w:t>
      </w:r>
      <w:r>
        <w:rPr>
          <w:rFonts w:hint="eastAsia" w:ascii="方正仿宋_GBK" w:hAnsi="方正仿宋_GBK" w:eastAsia="方正仿宋_GBK" w:cs="方正仿宋_GBK"/>
          <w:b/>
          <w:bCs/>
          <w:kern w:val="1"/>
          <w:sz w:val="30"/>
          <w:szCs w:val="30"/>
          <w:shd w:val="clear" w:color="auto" w:fill="FFFFFF"/>
          <w:lang w:val="en-US" w:eastAsia="zh-CN"/>
        </w:rPr>
        <w:t>类似案例</w:t>
      </w:r>
      <w:r>
        <w:rPr>
          <w:rFonts w:hint="eastAsia" w:ascii="方正仿宋_GBK" w:hAnsi="方正仿宋_GBK" w:eastAsia="方正仿宋_GBK" w:cs="方正仿宋_GBK"/>
          <w:b/>
          <w:bCs/>
          <w:kern w:val="1"/>
          <w:sz w:val="30"/>
          <w:szCs w:val="30"/>
          <w:shd w:val="clear" w:color="auto" w:fill="FFFFFF"/>
        </w:rPr>
        <w:t>业绩证明材料</w:t>
      </w:r>
      <w:r>
        <w:rPr>
          <w:rFonts w:hint="eastAsia" w:ascii="方正仿宋_GBK" w:hAnsi="方正仿宋_GBK" w:eastAsia="方正仿宋_GBK" w:cs="方正仿宋_GBK"/>
          <w:b/>
          <w:bCs/>
          <w:sz w:val="30"/>
          <w:szCs w:val="30"/>
        </w:rPr>
        <w:t>（合</w:t>
      </w:r>
      <w:r>
        <w:rPr>
          <w:rFonts w:hint="eastAsia" w:ascii="方正仿宋_GBK" w:hAnsi="方正仿宋_GBK" w:eastAsia="方正仿宋_GBK" w:cs="方正仿宋_GBK"/>
          <w:b/>
          <w:sz w:val="30"/>
          <w:szCs w:val="30"/>
        </w:rPr>
        <w:t>同复印件</w:t>
      </w:r>
      <w:r>
        <w:rPr>
          <w:rFonts w:hint="eastAsia" w:ascii="方正仿宋_GBK" w:hAnsi="方正仿宋_GBK" w:eastAsia="方正仿宋_GBK" w:cs="方正仿宋_GBK"/>
          <w:b/>
          <w:sz w:val="30"/>
          <w:szCs w:val="30"/>
          <w:lang w:eastAsia="zh-CN"/>
        </w:rPr>
        <w:t>、设计方案、实施项目案例</w:t>
      </w:r>
      <w:r>
        <w:rPr>
          <w:rFonts w:hint="eastAsia" w:ascii="方正仿宋_GBK" w:hAnsi="方正仿宋_GBK" w:eastAsia="方正仿宋_GBK" w:cs="方正仿宋_GBK"/>
          <w:b/>
          <w:sz w:val="30"/>
          <w:szCs w:val="30"/>
        </w:rPr>
        <w:t>）</w:t>
      </w:r>
    </w:p>
    <w:p>
      <w:pPr>
        <w:pStyle w:val="2"/>
        <w:numPr>
          <w:ilvl w:val="0"/>
          <w:numId w:val="0"/>
        </w:numPr>
        <w:jc w:val="both"/>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b/>
          <w:bCs/>
          <w:sz w:val="32"/>
          <w:szCs w:val="32"/>
          <w:highlight w:val="none"/>
          <w:lang w:val="en-US" w:eastAsia="zh-CN"/>
        </w:rPr>
        <w:t>6、</w:t>
      </w:r>
      <w:r>
        <w:rPr>
          <w:rFonts w:hint="eastAsia" w:ascii="方正仿宋_GBK" w:hAnsi="方正仿宋_GBK" w:eastAsia="方正仿宋_GBK" w:cs="方正仿宋_GBK"/>
          <w:b/>
          <w:bCs/>
          <w:sz w:val="32"/>
          <w:szCs w:val="32"/>
          <w:highlight w:val="none"/>
          <w:lang w:eastAsia="zh-CN"/>
        </w:rPr>
        <w:t>售后服务及承诺书</w:t>
      </w:r>
    </w:p>
    <w:p>
      <w:pPr>
        <w:pStyle w:val="2"/>
        <w:numPr>
          <w:ilvl w:val="0"/>
          <w:numId w:val="0"/>
        </w:numPr>
        <w:jc w:val="both"/>
        <w:rPr>
          <w:rFonts w:hint="eastAsia" w:ascii="方正仿宋_GBK" w:hAnsi="方正仿宋_GBK" w:eastAsia="方正仿宋_GBK" w:cs="方正仿宋_GBK"/>
          <w:b/>
          <w:bCs/>
          <w:color w:val="auto"/>
          <w:sz w:val="30"/>
          <w:szCs w:val="30"/>
          <w:lang w:eastAsia="zh-CN"/>
        </w:rPr>
      </w:pPr>
    </w:p>
    <w:p>
      <w:pPr>
        <w:pStyle w:val="2"/>
        <w:numPr>
          <w:ilvl w:val="0"/>
          <w:numId w:val="0"/>
        </w:numPr>
        <w:jc w:val="both"/>
        <w:rPr>
          <w:rFonts w:hint="eastAsia" w:ascii="方正仿宋_GBK" w:hAnsi="方正仿宋_GBK" w:eastAsia="方正仿宋_GBK" w:cs="方正仿宋_GBK"/>
          <w:b/>
          <w:bCs/>
          <w:color w:val="auto"/>
          <w:sz w:val="30"/>
          <w:szCs w:val="30"/>
          <w:lang w:eastAsia="zh-CN"/>
        </w:rPr>
      </w:pPr>
    </w:p>
    <w:p>
      <w:pPr>
        <w:pStyle w:val="2"/>
        <w:numPr>
          <w:ilvl w:val="0"/>
          <w:numId w:val="0"/>
        </w:numPr>
        <w:jc w:val="both"/>
        <w:rPr>
          <w:rFonts w:hint="eastAsia" w:ascii="方正仿宋_GBK" w:hAnsi="方正仿宋_GBK" w:eastAsia="方正仿宋_GBK" w:cs="方正仿宋_GBK"/>
          <w:b/>
          <w:bCs/>
          <w:color w:val="auto"/>
          <w:sz w:val="30"/>
          <w:szCs w:val="30"/>
          <w:lang w:eastAsia="zh-CN"/>
        </w:rPr>
      </w:pPr>
    </w:p>
    <w:p>
      <w:pPr>
        <w:pStyle w:val="2"/>
        <w:numPr>
          <w:ilvl w:val="0"/>
          <w:numId w:val="0"/>
        </w:numPr>
        <w:jc w:val="both"/>
        <w:rPr>
          <w:rFonts w:hint="eastAsia" w:ascii="方正仿宋_GBK" w:hAnsi="方正仿宋_GBK" w:eastAsia="方正仿宋_GBK" w:cs="方正仿宋_GBK"/>
          <w:b/>
          <w:bCs/>
          <w:color w:val="auto"/>
          <w:sz w:val="30"/>
          <w:szCs w:val="30"/>
          <w:lang w:eastAsia="zh-CN"/>
        </w:rPr>
      </w:pPr>
    </w:p>
    <w:p>
      <w:pPr>
        <w:pStyle w:val="2"/>
        <w:numPr>
          <w:ilvl w:val="0"/>
          <w:numId w:val="0"/>
        </w:numPr>
        <w:jc w:val="both"/>
        <w:rPr>
          <w:rFonts w:hint="eastAsia" w:ascii="方正仿宋_GBK" w:hAnsi="方正仿宋_GBK" w:eastAsia="方正仿宋_GBK" w:cs="方正仿宋_GBK"/>
          <w:b/>
          <w:bCs/>
          <w:color w:val="auto"/>
          <w:sz w:val="30"/>
          <w:szCs w:val="30"/>
          <w:lang w:eastAsia="zh-CN"/>
        </w:rPr>
      </w:pPr>
    </w:p>
    <w:p>
      <w:pPr>
        <w:pStyle w:val="2"/>
        <w:numPr>
          <w:ilvl w:val="0"/>
          <w:numId w:val="0"/>
        </w:numPr>
        <w:jc w:val="both"/>
        <w:rPr>
          <w:rFonts w:hint="eastAsia" w:ascii="方正仿宋_GBK" w:hAnsi="方正仿宋_GBK" w:eastAsia="方正仿宋_GBK" w:cs="方正仿宋_GBK"/>
          <w:b/>
          <w:bCs/>
          <w:color w:val="auto"/>
          <w:sz w:val="30"/>
          <w:szCs w:val="30"/>
          <w:lang w:eastAsia="zh-CN"/>
        </w:rPr>
      </w:pPr>
    </w:p>
    <w:p>
      <w:pPr>
        <w:pStyle w:val="2"/>
        <w:numPr>
          <w:ilvl w:val="0"/>
          <w:numId w:val="0"/>
        </w:numPr>
        <w:jc w:val="both"/>
        <w:rPr>
          <w:rFonts w:hint="eastAsia" w:ascii="方正仿宋_GBK" w:hAnsi="方正仿宋_GBK" w:eastAsia="方正仿宋_GBK" w:cs="方正仿宋_GBK"/>
          <w:b/>
          <w:bCs/>
          <w:color w:val="auto"/>
          <w:sz w:val="30"/>
          <w:szCs w:val="30"/>
          <w:lang w:eastAsia="zh-CN"/>
        </w:rPr>
      </w:pPr>
    </w:p>
    <w:p>
      <w:pPr>
        <w:pStyle w:val="2"/>
        <w:numPr>
          <w:ilvl w:val="0"/>
          <w:numId w:val="0"/>
        </w:numPr>
        <w:jc w:val="both"/>
        <w:rPr>
          <w:rFonts w:hint="eastAsia" w:ascii="方正仿宋_GBK" w:hAnsi="方正仿宋_GBK" w:eastAsia="方正仿宋_GBK" w:cs="方正仿宋_GBK"/>
          <w:b/>
          <w:bCs/>
          <w:color w:val="auto"/>
          <w:sz w:val="30"/>
          <w:szCs w:val="30"/>
          <w:lang w:eastAsia="zh-CN"/>
        </w:rPr>
      </w:pPr>
    </w:p>
    <w:p>
      <w:pPr>
        <w:pStyle w:val="2"/>
        <w:numPr>
          <w:ilvl w:val="0"/>
          <w:numId w:val="0"/>
        </w:numPr>
        <w:jc w:val="both"/>
        <w:rPr>
          <w:rFonts w:hint="eastAsia" w:ascii="方正仿宋_GBK" w:hAnsi="方正仿宋_GBK" w:eastAsia="方正仿宋_GBK" w:cs="方正仿宋_GBK"/>
          <w:b/>
          <w:bCs/>
          <w:color w:val="auto"/>
          <w:sz w:val="30"/>
          <w:szCs w:val="30"/>
          <w:lang w:eastAsia="zh-CN"/>
        </w:rPr>
      </w:pPr>
    </w:p>
    <w:p>
      <w:pPr>
        <w:pStyle w:val="2"/>
        <w:numPr>
          <w:ilvl w:val="0"/>
          <w:numId w:val="0"/>
        </w:numPr>
        <w:jc w:val="both"/>
        <w:rPr>
          <w:rFonts w:hint="eastAsia" w:ascii="方正仿宋_GBK" w:hAnsi="方正仿宋_GBK" w:eastAsia="方正仿宋_GBK" w:cs="方正仿宋_GBK"/>
          <w:b/>
          <w:bCs/>
          <w:color w:val="auto"/>
          <w:sz w:val="30"/>
          <w:szCs w:val="30"/>
          <w:lang w:eastAsia="zh-CN"/>
        </w:rPr>
      </w:pPr>
    </w:p>
    <w:p>
      <w:pPr>
        <w:pStyle w:val="2"/>
        <w:numPr>
          <w:ilvl w:val="0"/>
          <w:numId w:val="0"/>
        </w:numPr>
        <w:jc w:val="both"/>
        <w:rPr>
          <w:rFonts w:hint="eastAsia" w:ascii="方正仿宋_GBK" w:hAnsi="方正仿宋_GBK" w:eastAsia="方正仿宋_GBK" w:cs="方正仿宋_GBK"/>
          <w:b/>
          <w:bCs/>
          <w:color w:val="auto"/>
          <w:sz w:val="30"/>
          <w:szCs w:val="30"/>
          <w:lang w:eastAsia="zh-CN"/>
        </w:rPr>
      </w:pPr>
    </w:p>
    <w:p>
      <w:pPr>
        <w:pStyle w:val="2"/>
        <w:numPr>
          <w:ilvl w:val="0"/>
          <w:numId w:val="0"/>
        </w:numPr>
        <w:jc w:val="both"/>
        <w:rPr>
          <w:rFonts w:hint="eastAsia" w:ascii="方正仿宋_GBK" w:hAnsi="方正仿宋_GBK" w:eastAsia="方正仿宋_GBK" w:cs="方正仿宋_GBK"/>
          <w:b/>
          <w:bCs/>
          <w:color w:val="auto"/>
          <w:sz w:val="30"/>
          <w:szCs w:val="30"/>
          <w:lang w:eastAsia="zh-CN"/>
        </w:rPr>
      </w:pPr>
    </w:p>
    <w:p>
      <w:pPr>
        <w:pStyle w:val="2"/>
        <w:numPr>
          <w:ilvl w:val="0"/>
          <w:numId w:val="0"/>
        </w:numPr>
        <w:jc w:val="both"/>
        <w:rPr>
          <w:rFonts w:hint="eastAsia" w:ascii="方正仿宋_GBK" w:hAnsi="方正仿宋_GBK" w:eastAsia="方正仿宋_GBK" w:cs="方正仿宋_GBK"/>
          <w:b/>
          <w:bCs/>
          <w:color w:val="auto"/>
          <w:sz w:val="30"/>
          <w:szCs w:val="30"/>
          <w:lang w:eastAsia="zh-CN"/>
        </w:rPr>
      </w:pPr>
    </w:p>
    <w:p>
      <w:pPr>
        <w:pStyle w:val="2"/>
        <w:numPr>
          <w:ilvl w:val="0"/>
          <w:numId w:val="0"/>
        </w:numPr>
        <w:jc w:val="both"/>
        <w:rPr>
          <w:rFonts w:hint="eastAsia" w:ascii="方正仿宋_GBK" w:hAnsi="方正仿宋_GBK" w:eastAsia="方正仿宋_GBK" w:cs="方正仿宋_GBK"/>
          <w:b/>
          <w:bCs/>
          <w:color w:val="auto"/>
          <w:sz w:val="30"/>
          <w:szCs w:val="30"/>
          <w:lang w:eastAsia="zh-CN"/>
        </w:rPr>
      </w:pPr>
    </w:p>
    <w:p>
      <w:pPr>
        <w:pStyle w:val="2"/>
        <w:numPr>
          <w:ilvl w:val="0"/>
          <w:numId w:val="0"/>
        </w:numPr>
        <w:jc w:val="both"/>
        <w:rPr>
          <w:rFonts w:hint="eastAsia" w:ascii="方正仿宋_GBK" w:hAnsi="方正仿宋_GBK" w:eastAsia="方正仿宋_GBK" w:cs="方正仿宋_GBK"/>
          <w:b/>
          <w:bCs/>
          <w:color w:val="auto"/>
          <w:sz w:val="30"/>
          <w:szCs w:val="30"/>
          <w:lang w:eastAsia="zh-CN"/>
        </w:rPr>
      </w:pPr>
    </w:p>
    <w:p>
      <w:pPr>
        <w:pStyle w:val="2"/>
        <w:numPr>
          <w:ilvl w:val="0"/>
          <w:numId w:val="0"/>
        </w:numPr>
        <w:jc w:val="both"/>
        <w:rPr>
          <w:rFonts w:hint="eastAsia" w:ascii="方正仿宋_GBK" w:hAnsi="方正仿宋_GBK" w:eastAsia="方正仿宋_GBK" w:cs="方正仿宋_GBK"/>
          <w:b/>
          <w:bCs/>
          <w:color w:val="auto"/>
          <w:sz w:val="30"/>
          <w:szCs w:val="30"/>
          <w:lang w:eastAsia="zh-CN"/>
        </w:rPr>
      </w:pPr>
    </w:p>
    <w:p>
      <w:pPr>
        <w:pStyle w:val="2"/>
        <w:numPr>
          <w:ilvl w:val="0"/>
          <w:numId w:val="0"/>
        </w:numPr>
        <w:jc w:val="both"/>
        <w:rPr>
          <w:rFonts w:hint="eastAsia" w:ascii="方正仿宋_GBK" w:hAnsi="方正仿宋_GBK" w:eastAsia="方正仿宋_GBK" w:cs="方正仿宋_GBK"/>
          <w:b/>
          <w:bCs/>
          <w:color w:val="auto"/>
          <w:sz w:val="30"/>
          <w:szCs w:val="30"/>
          <w:lang w:eastAsia="zh-CN"/>
        </w:rPr>
      </w:pPr>
    </w:p>
    <w:p>
      <w:pPr>
        <w:pStyle w:val="2"/>
        <w:numPr>
          <w:ilvl w:val="0"/>
          <w:numId w:val="0"/>
        </w:numPr>
        <w:jc w:val="both"/>
        <w:rPr>
          <w:rFonts w:hint="eastAsia" w:ascii="方正仿宋_GBK" w:hAnsi="方正仿宋_GBK" w:eastAsia="方正仿宋_GBK" w:cs="方正仿宋_GBK"/>
          <w:b/>
          <w:bCs/>
          <w:color w:val="auto"/>
          <w:sz w:val="30"/>
          <w:szCs w:val="30"/>
          <w:lang w:eastAsia="zh-CN"/>
        </w:rPr>
      </w:pPr>
    </w:p>
    <w:p>
      <w:pPr>
        <w:pStyle w:val="2"/>
        <w:numPr>
          <w:ilvl w:val="0"/>
          <w:numId w:val="0"/>
        </w:numPr>
        <w:jc w:val="both"/>
        <w:rPr>
          <w:rFonts w:hint="eastAsia" w:ascii="方正仿宋_GBK" w:hAnsi="方正仿宋_GBK" w:eastAsia="方正仿宋_GBK" w:cs="方正仿宋_GBK"/>
          <w:b/>
          <w:bCs/>
          <w:color w:val="auto"/>
          <w:sz w:val="30"/>
          <w:szCs w:val="30"/>
          <w:lang w:eastAsia="zh-CN"/>
        </w:rPr>
      </w:pPr>
    </w:p>
    <w:p>
      <w:pPr>
        <w:pStyle w:val="2"/>
        <w:numPr>
          <w:ilvl w:val="0"/>
          <w:numId w:val="0"/>
        </w:numPr>
        <w:jc w:val="both"/>
        <w:rPr>
          <w:rFonts w:hint="eastAsia" w:ascii="方正仿宋_GBK" w:hAnsi="方正仿宋_GBK" w:eastAsia="方正仿宋_GBK" w:cs="方正仿宋_GBK"/>
          <w:b/>
          <w:bCs/>
          <w:color w:val="auto"/>
          <w:sz w:val="30"/>
          <w:szCs w:val="30"/>
          <w:lang w:eastAsia="zh-CN"/>
        </w:rPr>
      </w:pPr>
    </w:p>
    <w:p>
      <w:pPr>
        <w:pStyle w:val="2"/>
        <w:numPr>
          <w:ilvl w:val="0"/>
          <w:numId w:val="0"/>
        </w:numPr>
        <w:jc w:val="both"/>
        <w:rPr>
          <w:rFonts w:hint="eastAsia" w:ascii="方正仿宋_GBK" w:hAnsi="方正仿宋_GBK" w:eastAsia="方正仿宋_GBK" w:cs="方正仿宋_GBK"/>
          <w:b/>
          <w:bCs/>
          <w:color w:val="auto"/>
          <w:sz w:val="30"/>
          <w:szCs w:val="30"/>
          <w:lang w:eastAsia="zh-CN"/>
        </w:rPr>
      </w:pPr>
    </w:p>
    <w:p>
      <w:pPr>
        <w:jc w:val="center"/>
        <w:rPr>
          <w:rFonts w:hint="eastAsia" w:ascii="方正黑体_GBK" w:hAnsi="方正黑体_GBK" w:eastAsia="方正黑体_GBK" w:cs="方正黑体_GBK"/>
          <w:b/>
          <w:sz w:val="32"/>
          <w:szCs w:val="32"/>
          <w:lang w:eastAsia="zh-CN"/>
        </w:rPr>
      </w:pPr>
      <w:r>
        <w:rPr>
          <w:rFonts w:hint="eastAsia" w:ascii="方正黑体_GBK" w:hAnsi="方正黑体_GBK" w:eastAsia="方正黑体_GBK" w:cs="方正黑体_GBK"/>
          <w:b/>
          <w:sz w:val="32"/>
          <w:szCs w:val="32"/>
        </w:rPr>
        <w:t>重庆</w:t>
      </w:r>
      <w:r>
        <w:rPr>
          <w:rFonts w:hint="eastAsia" w:ascii="方正黑体_GBK" w:hAnsi="方正黑体_GBK" w:eastAsia="方正黑体_GBK" w:cs="方正黑体_GBK"/>
          <w:b/>
          <w:sz w:val="32"/>
          <w:szCs w:val="32"/>
          <w:lang w:val="en-US" w:eastAsia="zh-CN"/>
        </w:rPr>
        <w:t>铜永</w:t>
      </w:r>
      <w:r>
        <w:rPr>
          <w:rFonts w:hint="eastAsia" w:ascii="方正黑体_GBK" w:hAnsi="方正黑体_GBK" w:eastAsia="方正黑体_GBK" w:cs="方正黑体_GBK"/>
          <w:b/>
          <w:sz w:val="32"/>
          <w:szCs w:val="32"/>
        </w:rPr>
        <w:t>高速公路有限公司</w:t>
      </w:r>
      <w:r>
        <w:rPr>
          <w:rFonts w:hint="eastAsia" w:ascii="方正黑体_GBK" w:hAnsi="方正黑体_GBK" w:eastAsia="方正黑体_GBK" w:cs="方正黑体_GBK"/>
          <w:b/>
          <w:sz w:val="32"/>
          <w:szCs w:val="32"/>
          <w:lang w:val="en-US" w:eastAsia="zh-CN"/>
        </w:rPr>
        <w:t>智能LED形象墙</w:t>
      </w:r>
      <w:r>
        <w:rPr>
          <w:rFonts w:hint="eastAsia" w:ascii="方正黑体_GBK" w:hAnsi="方正黑体_GBK" w:eastAsia="方正黑体_GBK" w:cs="方正黑体_GBK"/>
          <w:b/>
          <w:sz w:val="32"/>
          <w:szCs w:val="32"/>
          <w:lang w:eastAsia="zh-CN"/>
        </w:rPr>
        <w:t>打造项目</w:t>
      </w:r>
    </w:p>
    <w:p>
      <w:pPr>
        <w:jc w:val="center"/>
        <w:rPr>
          <w:rFonts w:ascii="方正黑体_GBK" w:hAnsi="方正黑体_GBK" w:eastAsia="方正黑体_GBK" w:cs="方正黑体_GBK"/>
          <w:b/>
          <w:sz w:val="36"/>
          <w:szCs w:val="36"/>
        </w:rPr>
      </w:pPr>
      <w:r>
        <w:rPr>
          <w:rFonts w:hint="eastAsia" w:ascii="方正黑体_GBK" w:hAnsi="方正黑体_GBK" w:eastAsia="方正黑体_GBK" w:cs="方正黑体_GBK"/>
          <w:b/>
          <w:sz w:val="36"/>
          <w:szCs w:val="36"/>
        </w:rPr>
        <w:t>竞争性比选响应文件</w:t>
      </w:r>
    </w:p>
    <w:p>
      <w:pPr>
        <w:jc w:val="center"/>
        <w:rPr>
          <w:rFonts w:ascii="方正黑体_GBK" w:hAnsi="方正黑体_GBK" w:eastAsia="方正黑体_GBK" w:cs="方正黑体_GBK"/>
          <w:sz w:val="36"/>
          <w:szCs w:val="36"/>
        </w:rPr>
      </w:pPr>
    </w:p>
    <w:p>
      <w:pPr>
        <w:jc w:val="center"/>
        <w:rPr>
          <w:rFonts w:hint="eastAsia" w:ascii="方正黑体_GBK" w:hAnsi="方正黑体_GBK" w:eastAsia="方正黑体_GBK" w:cs="方正黑体_GBK"/>
          <w:b/>
          <w:sz w:val="36"/>
          <w:szCs w:val="36"/>
          <w:lang w:eastAsia="zh-CN"/>
        </w:rPr>
      </w:pPr>
      <w:r>
        <w:rPr>
          <w:rFonts w:hint="eastAsia" w:ascii="方正黑体_GBK" w:hAnsi="方正黑体_GBK" w:eastAsia="方正黑体_GBK" w:cs="方正黑体_GBK"/>
          <w:b/>
          <w:sz w:val="36"/>
          <w:szCs w:val="36"/>
          <w:lang w:val="en-US" w:eastAsia="zh-CN"/>
        </w:rPr>
        <w:t>设计技术</w:t>
      </w:r>
      <w:r>
        <w:rPr>
          <w:rFonts w:hint="eastAsia" w:ascii="方正黑体_GBK" w:hAnsi="方正黑体_GBK" w:eastAsia="方正黑体_GBK" w:cs="方正黑体_GBK"/>
          <w:b/>
          <w:sz w:val="36"/>
          <w:szCs w:val="36"/>
          <w:lang w:eastAsia="zh-CN"/>
        </w:rPr>
        <w:t>部分</w:t>
      </w:r>
    </w:p>
    <w:p>
      <w:pPr>
        <w:jc w:val="center"/>
        <w:rPr>
          <w:rFonts w:ascii="方正仿宋_GBK" w:hAnsi="方正仿宋_GBK" w:eastAsia="方正仿宋_GBK" w:cs="方正仿宋_GBK"/>
          <w:sz w:val="18"/>
          <w:szCs w:val="18"/>
        </w:rPr>
      </w:pPr>
    </w:p>
    <w:p>
      <w:pPr>
        <w:jc w:val="center"/>
        <w:rPr>
          <w:rFonts w:ascii="方正仿宋_GBK" w:hAnsi="方正仿宋_GBK" w:eastAsia="方正仿宋_GBK" w:cs="方正仿宋_GBK"/>
          <w:sz w:val="18"/>
          <w:szCs w:val="18"/>
        </w:rPr>
      </w:pPr>
    </w:p>
    <w:p>
      <w:pPr>
        <w:jc w:val="center"/>
        <w:rPr>
          <w:rFonts w:ascii="方正仿宋_GBK" w:hAnsi="方正仿宋_GBK" w:eastAsia="方正仿宋_GBK" w:cs="方正仿宋_GBK"/>
          <w:sz w:val="18"/>
          <w:szCs w:val="18"/>
        </w:rPr>
      </w:pPr>
    </w:p>
    <w:p>
      <w:pPr>
        <w:jc w:val="center"/>
        <w:rPr>
          <w:rFonts w:ascii="方正仿宋_GBK" w:hAnsi="方正仿宋_GBK" w:eastAsia="方正仿宋_GBK" w:cs="方正仿宋_GBK"/>
          <w:sz w:val="18"/>
          <w:szCs w:val="18"/>
        </w:rPr>
      </w:pPr>
    </w:p>
    <w:p>
      <w:pPr>
        <w:jc w:val="center"/>
        <w:rPr>
          <w:rFonts w:ascii="方正仿宋_GBK" w:hAnsi="方正仿宋_GBK" w:eastAsia="方正仿宋_GBK" w:cs="方正仿宋_GBK"/>
          <w:sz w:val="18"/>
          <w:szCs w:val="18"/>
        </w:rPr>
      </w:pPr>
    </w:p>
    <w:p>
      <w:pPr>
        <w:jc w:val="center"/>
        <w:rPr>
          <w:rFonts w:ascii="方正仿宋_GBK" w:hAnsi="方正仿宋_GBK" w:eastAsia="方正仿宋_GBK" w:cs="方正仿宋_GBK"/>
          <w:sz w:val="18"/>
          <w:szCs w:val="18"/>
        </w:rPr>
      </w:pPr>
    </w:p>
    <w:p>
      <w:pPr>
        <w:jc w:val="center"/>
        <w:rPr>
          <w:rFonts w:ascii="方正仿宋_GBK" w:hAnsi="方正仿宋_GBK" w:eastAsia="方正仿宋_GBK" w:cs="方正仿宋_GBK"/>
          <w:sz w:val="18"/>
          <w:szCs w:val="18"/>
        </w:rPr>
      </w:pPr>
    </w:p>
    <w:p>
      <w:pPr>
        <w:jc w:val="center"/>
        <w:rPr>
          <w:rFonts w:ascii="方正仿宋_GBK" w:hAnsi="方正仿宋_GBK" w:eastAsia="方正仿宋_GBK" w:cs="方正仿宋_GBK"/>
          <w:sz w:val="18"/>
          <w:szCs w:val="18"/>
        </w:rPr>
      </w:pPr>
    </w:p>
    <w:p>
      <w:pPr>
        <w:jc w:val="center"/>
        <w:rPr>
          <w:rFonts w:ascii="方正仿宋_GBK" w:hAnsi="方正仿宋_GBK" w:eastAsia="方正仿宋_GBK" w:cs="方正仿宋_GBK"/>
          <w:sz w:val="18"/>
          <w:szCs w:val="18"/>
        </w:rPr>
      </w:pPr>
    </w:p>
    <w:p>
      <w:pPr>
        <w:pStyle w:val="5"/>
        <w:rPr>
          <w:rFonts w:ascii="方正仿宋_GBK" w:hAnsi="方正仿宋_GBK" w:eastAsia="方正仿宋_GBK" w:cs="方正仿宋_GBK"/>
          <w:sz w:val="18"/>
          <w:szCs w:val="18"/>
        </w:rPr>
      </w:pPr>
    </w:p>
    <w:p>
      <w:pPr>
        <w:rPr>
          <w:rFonts w:ascii="方正仿宋_GBK" w:hAnsi="方正仿宋_GBK" w:eastAsia="方正仿宋_GBK" w:cs="方正仿宋_GBK"/>
          <w:sz w:val="18"/>
          <w:szCs w:val="18"/>
        </w:rPr>
      </w:pPr>
    </w:p>
    <w:p>
      <w:pPr>
        <w:pStyle w:val="5"/>
        <w:rPr>
          <w:rFonts w:ascii="方正仿宋_GBK" w:hAnsi="方正仿宋_GBK" w:eastAsia="方正仿宋_GBK" w:cs="方正仿宋_GBK"/>
          <w:sz w:val="18"/>
          <w:szCs w:val="18"/>
        </w:rPr>
      </w:pPr>
    </w:p>
    <w:p>
      <w:pPr>
        <w:rPr>
          <w:rFonts w:ascii="方正仿宋_GBK" w:hAnsi="方正仿宋_GBK" w:eastAsia="方正仿宋_GBK" w:cs="方正仿宋_GBK"/>
          <w:sz w:val="18"/>
          <w:szCs w:val="18"/>
        </w:rPr>
      </w:pPr>
    </w:p>
    <w:p>
      <w:pPr>
        <w:pStyle w:val="5"/>
        <w:rPr>
          <w:rFonts w:ascii="方正仿宋_GBK" w:hAnsi="方正仿宋_GBK" w:eastAsia="方正仿宋_GBK" w:cs="方正仿宋_GBK"/>
          <w:sz w:val="18"/>
          <w:szCs w:val="18"/>
        </w:rPr>
      </w:pPr>
    </w:p>
    <w:p>
      <w:pPr>
        <w:rPr>
          <w:rFonts w:ascii="方正仿宋_GBK" w:hAnsi="方正仿宋_GBK" w:eastAsia="方正仿宋_GBK" w:cs="方正仿宋_GBK"/>
          <w:sz w:val="18"/>
          <w:szCs w:val="18"/>
        </w:rPr>
      </w:pPr>
    </w:p>
    <w:p>
      <w:pPr>
        <w:pStyle w:val="5"/>
        <w:rPr>
          <w:rFonts w:ascii="方正仿宋_GBK" w:hAnsi="方正仿宋_GBK" w:eastAsia="方正仿宋_GBK" w:cs="方正仿宋_GBK"/>
          <w:sz w:val="18"/>
          <w:szCs w:val="18"/>
        </w:rPr>
      </w:pPr>
    </w:p>
    <w:p/>
    <w:p>
      <w:pPr>
        <w:jc w:val="center"/>
        <w:rPr>
          <w:rFonts w:ascii="方正仿宋_GBK" w:hAnsi="方正仿宋_GBK" w:eastAsia="方正仿宋_GBK" w:cs="方正仿宋_GBK"/>
          <w:sz w:val="18"/>
          <w:szCs w:val="18"/>
        </w:rPr>
      </w:pPr>
    </w:p>
    <w:p>
      <w:pPr>
        <w:jc w:val="center"/>
        <w:rPr>
          <w:rFonts w:ascii="方正仿宋_GBK" w:hAnsi="方正仿宋_GBK" w:eastAsia="方正仿宋_GBK" w:cs="方正仿宋_GBK"/>
          <w:b/>
          <w:bCs/>
          <w:sz w:val="30"/>
          <w:szCs w:val="30"/>
        </w:rPr>
      </w:pPr>
      <w:r>
        <w:rPr>
          <w:rFonts w:hint="eastAsia" w:ascii="方正仿宋_GBK" w:hAnsi="方正仿宋_GBK" w:eastAsia="方正仿宋_GBK" w:cs="方正仿宋_GBK"/>
          <w:b/>
          <w:bCs/>
          <w:sz w:val="30"/>
          <w:szCs w:val="30"/>
        </w:rPr>
        <w:t>竞争性比选响应单位名称全称（盖单位公章）</w:t>
      </w:r>
    </w:p>
    <w:p>
      <w:pPr>
        <w:jc w:val="center"/>
        <w:rPr>
          <w:rFonts w:hint="eastAsia" w:ascii="方正仿宋_GBK" w:hAnsi="方正仿宋_GBK" w:eastAsia="方正仿宋_GBK" w:cs="方正仿宋_GBK"/>
          <w:b/>
          <w:sz w:val="30"/>
          <w:szCs w:val="30"/>
        </w:rPr>
      </w:pPr>
      <w:r>
        <w:rPr>
          <w:rFonts w:hint="eastAsia" w:ascii="方正仿宋_GBK" w:hAnsi="方正仿宋_GBK" w:eastAsia="方正仿宋_GBK" w:cs="方正仿宋_GBK"/>
          <w:b/>
          <w:bCs/>
          <w:kern w:val="1"/>
          <w:sz w:val="32"/>
          <w:szCs w:val="32"/>
          <w:shd w:val="clear" w:color="auto" w:fill="FFFFFF"/>
        </w:rPr>
        <w:t>202</w:t>
      </w:r>
      <w:r>
        <w:rPr>
          <w:rFonts w:hint="eastAsia" w:ascii="方正仿宋_GBK" w:hAnsi="方正仿宋_GBK" w:eastAsia="方正仿宋_GBK" w:cs="方正仿宋_GBK"/>
          <w:b/>
          <w:bCs/>
          <w:kern w:val="1"/>
          <w:sz w:val="32"/>
          <w:szCs w:val="32"/>
          <w:shd w:val="clear" w:color="auto" w:fill="FFFFFF"/>
          <w:lang w:val="en-US" w:eastAsia="zh-CN"/>
        </w:rPr>
        <w:t>2</w:t>
      </w:r>
      <w:r>
        <w:rPr>
          <w:rFonts w:hint="eastAsia" w:ascii="方正仿宋_GBK" w:hAnsi="方正仿宋_GBK" w:eastAsia="方正仿宋_GBK" w:cs="方正仿宋_GBK"/>
          <w:b/>
          <w:bCs/>
          <w:kern w:val="1"/>
          <w:sz w:val="32"/>
          <w:szCs w:val="32"/>
          <w:shd w:val="clear" w:color="auto" w:fill="FFFFFF"/>
        </w:rPr>
        <w:t>年   月   日</w:t>
      </w:r>
    </w:p>
    <w:p>
      <w:pPr>
        <w:pStyle w:val="2"/>
        <w:numPr>
          <w:ilvl w:val="0"/>
          <w:numId w:val="0"/>
        </w:numPr>
        <w:jc w:val="both"/>
        <w:rPr>
          <w:rFonts w:hint="eastAsia" w:ascii="方正仿宋_GBK" w:hAnsi="方正仿宋_GBK" w:eastAsia="方正仿宋_GBK" w:cs="方正仿宋_GBK"/>
          <w:b/>
          <w:bCs/>
          <w:color w:val="auto"/>
          <w:sz w:val="30"/>
          <w:szCs w:val="30"/>
          <w:lang w:eastAsia="zh-CN"/>
        </w:rPr>
      </w:pPr>
    </w:p>
    <w:p>
      <w:pPr>
        <w:pStyle w:val="2"/>
        <w:numPr>
          <w:ilvl w:val="0"/>
          <w:numId w:val="0"/>
        </w:numPr>
        <w:jc w:val="both"/>
        <w:rPr>
          <w:rFonts w:hint="eastAsia" w:ascii="方正仿宋_GBK" w:hAnsi="方正仿宋_GBK" w:eastAsia="方正仿宋_GBK" w:cs="方正仿宋_GBK"/>
          <w:b/>
          <w:bCs/>
          <w:color w:val="auto"/>
          <w:sz w:val="30"/>
          <w:szCs w:val="30"/>
          <w:lang w:eastAsia="zh-CN"/>
        </w:rPr>
      </w:pPr>
    </w:p>
    <w:p>
      <w:pPr>
        <w:pStyle w:val="2"/>
        <w:numPr>
          <w:ilvl w:val="0"/>
          <w:numId w:val="0"/>
        </w:numPr>
        <w:jc w:val="center"/>
        <w:rPr>
          <w:rFonts w:hint="eastAsia" w:ascii="方正黑体_GBK" w:hAnsi="方正黑体_GBK" w:eastAsia="方正黑体_GBK" w:cs="方正黑体_GBK"/>
          <w:b/>
          <w:kern w:val="2"/>
          <w:sz w:val="36"/>
          <w:szCs w:val="36"/>
          <w:lang w:val="en-US" w:eastAsia="zh-CN" w:bidi="ar-SA"/>
        </w:rPr>
      </w:pPr>
      <w:r>
        <w:rPr>
          <w:rFonts w:hint="eastAsia" w:ascii="方正黑体_GBK" w:hAnsi="方正黑体_GBK" w:eastAsia="方正黑体_GBK" w:cs="方正黑体_GBK"/>
          <w:b/>
          <w:kern w:val="2"/>
          <w:sz w:val="36"/>
          <w:szCs w:val="36"/>
          <w:lang w:val="en-US" w:eastAsia="zh-CN" w:bidi="ar-SA"/>
        </w:rPr>
        <w:t>合同范本</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仿宋" w:hAnsi="仿宋" w:eastAsia="仿宋" w:cs="Times New Roman"/>
          <w:b/>
          <w:sz w:val="44"/>
          <w:szCs w:val="44"/>
        </w:rPr>
      </w:pPr>
      <w:r>
        <w:rPr>
          <w:rFonts w:hint="eastAsia" w:ascii="仿宋" w:hAnsi="仿宋" w:eastAsia="仿宋" w:cs="Times New Roman"/>
          <w:b/>
          <w:sz w:val="44"/>
          <w:szCs w:val="44"/>
        </w:rPr>
        <w:t>重庆</w:t>
      </w:r>
      <w:r>
        <w:rPr>
          <w:rFonts w:hint="eastAsia" w:ascii="仿宋" w:hAnsi="仿宋" w:eastAsia="仿宋" w:cs="Times New Roman"/>
          <w:b/>
          <w:sz w:val="44"/>
          <w:szCs w:val="44"/>
          <w:lang w:val="en-US" w:eastAsia="zh-CN"/>
        </w:rPr>
        <w:t>铜永</w:t>
      </w:r>
      <w:r>
        <w:rPr>
          <w:rFonts w:hint="eastAsia" w:ascii="仿宋" w:hAnsi="仿宋" w:eastAsia="仿宋" w:cs="Times New Roman"/>
          <w:b/>
          <w:sz w:val="44"/>
          <w:szCs w:val="44"/>
        </w:rPr>
        <w:t>高速公路有限公司</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仿宋" w:hAnsi="仿宋" w:eastAsia="仿宋" w:cs="Times New Roman"/>
          <w:b/>
          <w:sz w:val="44"/>
          <w:szCs w:val="44"/>
        </w:rPr>
      </w:pPr>
      <w:r>
        <w:rPr>
          <w:rFonts w:hint="eastAsia" w:ascii="仿宋" w:hAnsi="仿宋" w:eastAsia="仿宋" w:cs="Times New Roman"/>
          <w:b/>
          <w:sz w:val="44"/>
          <w:szCs w:val="44"/>
          <w:lang w:val="en-US" w:eastAsia="zh-CN"/>
        </w:rPr>
        <w:t>智能LED形象墙</w:t>
      </w:r>
      <w:r>
        <w:rPr>
          <w:rFonts w:hint="eastAsia" w:ascii="仿宋" w:hAnsi="仿宋" w:eastAsia="仿宋" w:cs="Times New Roman"/>
          <w:b/>
          <w:sz w:val="44"/>
          <w:szCs w:val="44"/>
          <w:lang w:eastAsia="zh-CN"/>
        </w:rPr>
        <w:t>打造项目</w:t>
      </w:r>
      <w:r>
        <w:rPr>
          <w:rFonts w:hint="eastAsia" w:ascii="仿宋" w:hAnsi="仿宋" w:eastAsia="仿宋" w:cs="Times New Roman"/>
          <w:b/>
          <w:sz w:val="44"/>
          <w:szCs w:val="44"/>
        </w:rPr>
        <w:t>合同</w:t>
      </w:r>
    </w:p>
    <w:p>
      <w:pPr>
        <w:snapToGrid w:val="0"/>
        <w:spacing w:line="360" w:lineRule="auto"/>
        <w:jc w:val="right"/>
        <w:rPr>
          <w:rFonts w:hint="eastAsia" w:ascii="仿宋" w:hAnsi="仿宋" w:eastAsia="仿宋"/>
          <w:sz w:val="24"/>
        </w:rPr>
      </w:pPr>
      <w:r>
        <w:rPr>
          <w:rFonts w:hint="eastAsia" w:ascii="仿宋" w:hAnsi="仿宋" w:eastAsia="仿宋"/>
          <w:sz w:val="24"/>
        </w:rPr>
        <w:t>合同编号：</w:t>
      </w:r>
    </w:p>
    <w:p>
      <w:pPr>
        <w:adjustRightInd w:val="0"/>
        <w:snapToGrid w:val="0"/>
        <w:spacing w:line="360" w:lineRule="auto"/>
        <w:rPr>
          <w:rFonts w:hint="eastAsia" w:ascii="仿宋" w:hAnsi="仿宋" w:eastAsia="仿宋"/>
          <w:sz w:val="28"/>
          <w:szCs w:val="28"/>
          <w:lang w:eastAsia="zh-CN"/>
        </w:rPr>
      </w:pPr>
      <w:r>
        <w:rPr>
          <w:rFonts w:hint="eastAsia" w:ascii="仿宋" w:hAnsi="仿宋" w:eastAsia="仿宋"/>
          <w:sz w:val="28"/>
          <w:szCs w:val="28"/>
        </w:rPr>
        <w:t>甲</w:t>
      </w:r>
      <w:r>
        <w:rPr>
          <w:rFonts w:hint="eastAsia" w:ascii="仿宋" w:hAnsi="仿宋" w:eastAsia="仿宋" w:cs="Times New Roman"/>
          <w:sz w:val="28"/>
          <w:szCs w:val="28"/>
        </w:rPr>
        <w:t>方：重庆</w:t>
      </w:r>
      <w:r>
        <w:rPr>
          <w:rFonts w:hint="eastAsia" w:ascii="仿宋" w:hAnsi="仿宋" w:eastAsia="仿宋" w:cs="Times New Roman"/>
          <w:sz w:val="28"/>
          <w:szCs w:val="28"/>
          <w:lang w:val="en-US" w:eastAsia="zh-CN"/>
        </w:rPr>
        <w:t>铜永</w:t>
      </w:r>
      <w:r>
        <w:rPr>
          <w:rFonts w:hint="eastAsia" w:ascii="仿宋" w:hAnsi="仿宋" w:eastAsia="仿宋" w:cs="Times New Roman"/>
          <w:sz w:val="28"/>
          <w:szCs w:val="28"/>
        </w:rPr>
        <w:t>高速公路有限公司</w:t>
      </w:r>
    </w:p>
    <w:p>
      <w:pPr>
        <w:adjustRightInd w:val="0"/>
        <w:snapToGrid w:val="0"/>
        <w:spacing w:line="360" w:lineRule="auto"/>
        <w:rPr>
          <w:rFonts w:hint="eastAsia" w:ascii="仿宋" w:hAnsi="仿宋" w:eastAsia="仿宋"/>
          <w:sz w:val="28"/>
          <w:szCs w:val="28"/>
          <w:lang w:val="en-US" w:eastAsia="zh-CN"/>
        </w:rPr>
      </w:pPr>
      <w:r>
        <w:rPr>
          <w:rFonts w:hint="eastAsia" w:ascii="仿宋" w:hAnsi="仿宋" w:eastAsia="仿宋"/>
          <w:sz w:val="28"/>
          <w:szCs w:val="28"/>
        </w:rPr>
        <w:t>乙方：</w:t>
      </w:r>
    </w:p>
    <w:p>
      <w:pPr>
        <w:pStyle w:val="2"/>
        <w:rPr>
          <w:rFonts w:hint="default"/>
          <w:lang w:val="en-US" w:eastAsia="zh-CN"/>
        </w:rPr>
      </w:pPr>
    </w:p>
    <w:p>
      <w:pPr>
        <w:adjustRightInd w:val="0"/>
        <w:snapToGrid w:val="0"/>
        <w:spacing w:line="360" w:lineRule="auto"/>
        <w:rPr>
          <w:rFonts w:hint="eastAsia" w:ascii="仿宋" w:hAnsi="仿宋" w:eastAsia="仿宋"/>
          <w:sz w:val="28"/>
          <w:szCs w:val="28"/>
        </w:rPr>
      </w:pPr>
      <w:r>
        <w:rPr>
          <w:rFonts w:hint="eastAsia" w:ascii="仿宋" w:hAnsi="仿宋" w:eastAsia="仿宋"/>
          <w:sz w:val="28"/>
          <w:szCs w:val="28"/>
        </w:rPr>
        <w:t xml:space="preserve">     根据《中华人民共和国</w:t>
      </w:r>
      <w:r>
        <w:rPr>
          <w:rFonts w:hint="eastAsia" w:ascii="仿宋" w:hAnsi="仿宋" w:eastAsia="仿宋"/>
          <w:sz w:val="28"/>
          <w:szCs w:val="28"/>
          <w:lang w:val="en-US" w:eastAsia="zh-CN"/>
        </w:rPr>
        <w:t>民法典</w:t>
      </w:r>
      <w:r>
        <w:rPr>
          <w:rFonts w:hint="eastAsia" w:ascii="仿宋" w:hAnsi="仿宋" w:eastAsia="仿宋"/>
          <w:sz w:val="28"/>
          <w:szCs w:val="28"/>
        </w:rPr>
        <w:t>》及相关法律法规的规定，甲、乙双方本着互利互惠的原则，经双方友好协商一致，特订立本合同。</w:t>
      </w:r>
    </w:p>
    <w:p>
      <w:pPr>
        <w:adjustRightInd w:val="0"/>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一、合同内</w:t>
      </w:r>
      <w:r>
        <w:rPr>
          <w:rFonts w:hint="eastAsia" w:ascii="仿宋" w:hAnsi="仿宋" w:eastAsia="仿宋" w:cs="Times New Roman"/>
          <w:sz w:val="28"/>
          <w:szCs w:val="28"/>
        </w:rPr>
        <w:t>容：</w:t>
      </w:r>
      <w:r>
        <w:rPr>
          <w:rFonts w:hint="eastAsia" w:ascii="仿宋" w:hAnsi="仿宋" w:eastAsia="仿宋" w:cs="Times New Roman"/>
          <w:sz w:val="28"/>
          <w:szCs w:val="28"/>
          <w:u w:val="single"/>
          <w:lang w:val="en-US" w:eastAsia="zh-CN"/>
        </w:rPr>
        <w:t>铜永公司</w:t>
      </w:r>
      <w:r>
        <w:rPr>
          <w:rFonts w:hint="eastAsia" w:ascii="仿宋" w:hAnsi="仿宋" w:eastAsia="仿宋" w:cs="Times New Roman"/>
          <w:sz w:val="28"/>
          <w:szCs w:val="28"/>
          <w:u w:val="single"/>
        </w:rPr>
        <w:t>一楼大厅</w:t>
      </w:r>
      <w:r>
        <w:rPr>
          <w:rFonts w:hint="eastAsia" w:ascii="仿宋" w:hAnsi="仿宋" w:eastAsia="仿宋" w:cs="Times New Roman"/>
          <w:sz w:val="28"/>
          <w:szCs w:val="28"/>
          <w:u w:val="single"/>
          <w:lang w:val="en-US" w:eastAsia="zh-CN"/>
        </w:rPr>
        <w:t>智能LED形象墙</w:t>
      </w:r>
      <w:r>
        <w:rPr>
          <w:rFonts w:hint="eastAsia" w:ascii="仿宋" w:hAnsi="仿宋" w:eastAsia="仿宋" w:cs="Times New Roman"/>
          <w:sz w:val="28"/>
          <w:szCs w:val="28"/>
        </w:rPr>
        <w:t>设计</w:t>
      </w:r>
      <w:r>
        <w:rPr>
          <w:rFonts w:hint="eastAsia" w:ascii="仿宋" w:hAnsi="仿宋" w:eastAsia="仿宋" w:cs="Times New Roman"/>
          <w:sz w:val="28"/>
          <w:szCs w:val="28"/>
          <w:lang w:val="en-US" w:eastAsia="zh-CN"/>
        </w:rPr>
        <w:t>制作及</w:t>
      </w:r>
      <w:r>
        <w:rPr>
          <w:rFonts w:hint="eastAsia" w:ascii="仿宋" w:hAnsi="仿宋" w:eastAsia="仿宋" w:cs="Times New Roman"/>
          <w:sz w:val="28"/>
          <w:szCs w:val="28"/>
          <w:lang w:eastAsia="zh-CN"/>
        </w:rPr>
        <w:t>安装</w:t>
      </w:r>
      <w:r>
        <w:rPr>
          <w:rFonts w:hint="eastAsia" w:ascii="仿宋" w:hAnsi="仿宋" w:eastAsia="仿宋" w:cs="Times New Roman"/>
          <w:sz w:val="28"/>
          <w:szCs w:val="28"/>
        </w:rPr>
        <w:t>、调试并保证设备具有扩展功能。</w:t>
      </w:r>
    </w:p>
    <w:p>
      <w:pPr>
        <w:adjustRightInd w:val="0"/>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二、设备清单：</w:t>
      </w:r>
    </w:p>
    <w:tbl>
      <w:tblPr>
        <w:tblStyle w:val="25"/>
        <w:tblW w:w="83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69"/>
        <w:gridCol w:w="1456"/>
        <w:gridCol w:w="965"/>
        <w:gridCol w:w="685"/>
        <w:gridCol w:w="825"/>
        <w:gridCol w:w="945"/>
        <w:gridCol w:w="29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5" w:hRule="atLeast"/>
        </w:trPr>
        <w:tc>
          <w:tcPr>
            <w:tcW w:w="469" w:type="dxa"/>
            <w:vMerge w:val="restart"/>
            <w:tcBorders>
              <w:top w:val="single" w:color="000000" w:sz="4" w:space="0"/>
              <w:left w:val="single" w:color="000000" w:sz="4" w:space="0"/>
              <w:right w:val="single" w:color="000000" w:sz="4" w:space="0"/>
            </w:tcBorders>
            <w:shd w:val="clear" w:color="auto" w:fill="9BC2E6"/>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序号</w:t>
            </w:r>
          </w:p>
        </w:tc>
        <w:tc>
          <w:tcPr>
            <w:tcW w:w="1456" w:type="dxa"/>
            <w:vMerge w:val="restart"/>
            <w:tcBorders>
              <w:top w:val="single" w:color="000000" w:sz="4" w:space="0"/>
              <w:left w:val="single" w:color="000000" w:sz="4" w:space="0"/>
              <w:right w:val="single" w:color="000000" w:sz="4" w:space="0"/>
            </w:tcBorders>
            <w:shd w:val="clear" w:color="auto" w:fill="9BC2E6"/>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项目名称</w:t>
            </w:r>
          </w:p>
        </w:tc>
        <w:tc>
          <w:tcPr>
            <w:tcW w:w="965" w:type="dxa"/>
            <w:vMerge w:val="restart"/>
            <w:tcBorders>
              <w:top w:val="single" w:color="000000" w:sz="4" w:space="0"/>
              <w:left w:val="single" w:color="000000" w:sz="4" w:space="0"/>
              <w:right w:val="single" w:color="000000" w:sz="4" w:space="0"/>
            </w:tcBorders>
            <w:shd w:val="clear" w:color="auto" w:fill="9BC2E6"/>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单位</w:t>
            </w:r>
          </w:p>
        </w:tc>
        <w:tc>
          <w:tcPr>
            <w:tcW w:w="685" w:type="dxa"/>
            <w:vMerge w:val="restart"/>
            <w:tcBorders>
              <w:top w:val="single" w:color="000000" w:sz="4" w:space="0"/>
              <w:left w:val="single" w:color="000000" w:sz="4" w:space="0"/>
              <w:right w:val="single" w:color="000000" w:sz="4" w:space="0"/>
            </w:tcBorders>
            <w:shd w:val="clear" w:color="auto" w:fill="9BC2E6"/>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数量</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9BC2E6"/>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报价</w:t>
            </w:r>
          </w:p>
        </w:tc>
        <w:tc>
          <w:tcPr>
            <w:tcW w:w="2978" w:type="dxa"/>
            <w:vMerge w:val="restart"/>
            <w:tcBorders>
              <w:top w:val="single" w:color="000000" w:sz="4" w:space="0"/>
              <w:left w:val="single" w:color="000000" w:sz="4" w:space="0"/>
              <w:right w:val="single" w:color="000000" w:sz="4" w:space="0"/>
            </w:tcBorders>
            <w:shd w:val="clear" w:color="auto" w:fill="9BC2E6"/>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5" w:hRule="atLeast"/>
        </w:trPr>
        <w:tc>
          <w:tcPr>
            <w:tcW w:w="469" w:type="dxa"/>
            <w:vMerge w:val="continue"/>
            <w:tcBorders>
              <w:left w:val="single" w:color="000000" w:sz="4" w:space="0"/>
              <w:bottom w:val="single" w:color="000000" w:sz="4" w:space="0"/>
              <w:right w:val="single" w:color="000000" w:sz="4" w:space="0"/>
            </w:tcBorders>
            <w:shd w:val="clear" w:color="auto" w:fill="9BC2E6"/>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0"/>
                <w:szCs w:val="20"/>
              </w:rPr>
            </w:pPr>
          </w:p>
        </w:tc>
        <w:tc>
          <w:tcPr>
            <w:tcW w:w="1456" w:type="dxa"/>
            <w:vMerge w:val="continue"/>
            <w:tcBorders>
              <w:left w:val="single" w:color="000000" w:sz="4" w:space="0"/>
              <w:bottom w:val="single" w:color="000000" w:sz="4" w:space="0"/>
              <w:right w:val="single" w:color="000000" w:sz="4" w:space="0"/>
            </w:tcBorders>
            <w:shd w:val="clear" w:color="auto" w:fill="9BC2E6"/>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965" w:type="dxa"/>
            <w:vMerge w:val="continue"/>
            <w:tcBorders>
              <w:left w:val="single" w:color="000000" w:sz="4" w:space="0"/>
              <w:bottom w:val="single" w:color="000000" w:sz="4" w:space="0"/>
              <w:right w:val="single" w:color="000000" w:sz="4" w:space="0"/>
            </w:tcBorders>
            <w:shd w:val="clear" w:color="auto" w:fill="9BC2E6"/>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685" w:type="dxa"/>
            <w:vMerge w:val="continue"/>
            <w:tcBorders>
              <w:left w:val="single" w:color="000000" w:sz="4" w:space="0"/>
              <w:bottom w:val="single" w:color="000000" w:sz="4" w:space="0"/>
              <w:right w:val="single" w:color="000000" w:sz="4" w:space="0"/>
            </w:tcBorders>
            <w:shd w:val="clear" w:color="auto" w:fill="9BC2E6"/>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9BC2E6"/>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单价</w:t>
            </w:r>
          </w:p>
        </w:tc>
        <w:tc>
          <w:tcPr>
            <w:tcW w:w="945" w:type="dxa"/>
            <w:tcBorders>
              <w:top w:val="single" w:color="000000" w:sz="4" w:space="0"/>
              <w:left w:val="single" w:color="000000" w:sz="4" w:space="0"/>
              <w:bottom w:val="single" w:color="000000" w:sz="4" w:space="0"/>
              <w:right w:val="single" w:color="000000" w:sz="4" w:space="0"/>
            </w:tcBorders>
            <w:shd w:val="clear" w:color="auto" w:fill="9BC2E6"/>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金额</w:t>
            </w:r>
          </w:p>
        </w:tc>
        <w:tc>
          <w:tcPr>
            <w:tcW w:w="2978" w:type="dxa"/>
            <w:vMerge w:val="continue"/>
            <w:tcBorders>
              <w:left w:val="single" w:color="000000" w:sz="4" w:space="0"/>
              <w:bottom w:val="single" w:color="000000" w:sz="4" w:space="0"/>
              <w:right w:val="single" w:color="000000" w:sz="4" w:space="0"/>
            </w:tcBorders>
            <w:shd w:val="clear" w:color="auto" w:fill="9BC2E6"/>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9" w:hRule="atLeast"/>
        </w:trPr>
        <w:tc>
          <w:tcPr>
            <w:tcW w:w="4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超清LED屏</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平方米</w:t>
            </w:r>
          </w:p>
        </w:tc>
        <w:tc>
          <w:tcPr>
            <w:tcW w:w="6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29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整体方案设计（含出3D效果图）、强力全彩P2.5超清LED屏+JBL音响+功放、企业文化装饰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25" w:hRule="atLeast"/>
        </w:trPr>
        <w:tc>
          <w:tcPr>
            <w:tcW w:w="4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lang w:val="en-US" w:eastAsia="zh-CN"/>
              </w:rPr>
            </w:pPr>
            <w:r>
              <w:rPr>
                <w:rFonts w:hint="eastAsia" w:ascii="方正仿宋_GBK" w:hAnsi="方正仿宋_GBK" w:eastAsia="方正仿宋_GBK" w:cs="方正仿宋_GBK"/>
                <w:i w:val="0"/>
                <w:color w:val="auto"/>
                <w:sz w:val="20"/>
                <w:szCs w:val="20"/>
                <w:u w:val="none"/>
                <w:lang w:val="en-US" w:eastAsia="zh-CN"/>
              </w:rPr>
              <w:t>2</w:t>
            </w:r>
          </w:p>
        </w:tc>
        <w:tc>
          <w:tcPr>
            <w:tcW w:w="4876"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 xml:space="preserve">总报价：  </w:t>
            </w:r>
          </w:p>
        </w:tc>
        <w:tc>
          <w:tcPr>
            <w:tcW w:w="29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此价格为含税包干价</w:t>
            </w:r>
          </w:p>
        </w:tc>
      </w:tr>
    </w:tbl>
    <w:p>
      <w:pPr>
        <w:pStyle w:val="2"/>
        <w:rPr>
          <w:rFonts w:hint="eastAsia"/>
        </w:rPr>
      </w:pPr>
    </w:p>
    <w:p>
      <w:pPr>
        <w:adjustRightInd w:val="0"/>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三、施工工期：20</w:t>
      </w:r>
      <w:r>
        <w:rPr>
          <w:rFonts w:hint="eastAsia" w:ascii="仿宋" w:hAnsi="仿宋" w:eastAsia="仿宋"/>
          <w:sz w:val="28"/>
          <w:szCs w:val="28"/>
          <w:lang w:val="en-US" w:eastAsia="zh-CN"/>
        </w:rPr>
        <w:t>22</w:t>
      </w:r>
      <w:r>
        <w:rPr>
          <w:rFonts w:hint="eastAsia" w:ascii="仿宋" w:hAnsi="仿宋" w:eastAsia="仿宋"/>
          <w:sz w:val="28"/>
          <w:szCs w:val="28"/>
        </w:rPr>
        <w:t>年</w:t>
      </w:r>
      <w:r>
        <w:rPr>
          <w:rFonts w:hint="eastAsia" w:ascii="仿宋" w:hAnsi="仿宋" w:eastAsia="仿宋"/>
          <w:sz w:val="28"/>
          <w:szCs w:val="28"/>
          <w:lang w:val="en-US" w:eastAsia="zh-CN"/>
        </w:rPr>
        <w:t>05</w:t>
      </w:r>
      <w:r>
        <w:rPr>
          <w:rFonts w:hint="eastAsia" w:ascii="仿宋" w:hAnsi="仿宋" w:eastAsia="仿宋"/>
          <w:sz w:val="28"/>
          <w:szCs w:val="28"/>
        </w:rPr>
        <w:t>月</w:t>
      </w:r>
      <w:r>
        <w:rPr>
          <w:rFonts w:hint="eastAsia" w:ascii="仿宋" w:hAnsi="仿宋" w:eastAsia="仿宋"/>
          <w:sz w:val="28"/>
          <w:szCs w:val="28"/>
          <w:lang w:val="en-US" w:eastAsia="zh-CN"/>
        </w:rPr>
        <w:t xml:space="preserve">   </w:t>
      </w:r>
      <w:r>
        <w:rPr>
          <w:rFonts w:hint="eastAsia" w:ascii="仿宋" w:hAnsi="仿宋" w:eastAsia="仿宋"/>
          <w:sz w:val="28"/>
          <w:szCs w:val="28"/>
        </w:rPr>
        <w:t>日至20</w:t>
      </w:r>
      <w:r>
        <w:rPr>
          <w:rFonts w:hint="eastAsia" w:ascii="仿宋" w:hAnsi="仿宋" w:eastAsia="仿宋"/>
          <w:sz w:val="28"/>
          <w:szCs w:val="28"/>
          <w:lang w:val="en-US" w:eastAsia="zh-CN"/>
        </w:rPr>
        <w:t>22</w:t>
      </w:r>
      <w:r>
        <w:rPr>
          <w:rFonts w:hint="eastAsia" w:ascii="仿宋" w:hAnsi="仿宋" w:eastAsia="仿宋"/>
          <w:sz w:val="28"/>
          <w:szCs w:val="28"/>
        </w:rPr>
        <w:t>年</w:t>
      </w:r>
      <w:r>
        <w:rPr>
          <w:rFonts w:hint="eastAsia" w:ascii="仿宋" w:hAnsi="仿宋" w:eastAsia="仿宋"/>
          <w:sz w:val="28"/>
          <w:szCs w:val="28"/>
          <w:lang w:val="en-US" w:eastAsia="zh-CN"/>
        </w:rPr>
        <w:t>05</w:t>
      </w:r>
      <w:r>
        <w:rPr>
          <w:rFonts w:hint="eastAsia" w:ascii="仿宋" w:hAnsi="仿宋" w:eastAsia="仿宋"/>
          <w:sz w:val="28"/>
          <w:szCs w:val="28"/>
        </w:rPr>
        <w:t>月</w:t>
      </w:r>
      <w:r>
        <w:rPr>
          <w:rFonts w:hint="eastAsia" w:ascii="仿宋" w:hAnsi="仿宋" w:eastAsia="仿宋"/>
          <w:sz w:val="28"/>
          <w:szCs w:val="28"/>
          <w:lang w:val="en-US" w:eastAsia="zh-CN"/>
        </w:rPr>
        <w:t xml:space="preserve"> </w:t>
      </w:r>
      <w:r>
        <w:rPr>
          <w:rFonts w:hint="eastAsia" w:ascii="仿宋" w:hAnsi="仿宋" w:eastAsia="仿宋"/>
          <w:sz w:val="28"/>
          <w:szCs w:val="28"/>
        </w:rPr>
        <w:t xml:space="preserve">  日，完成设备安装调试。因不具备施工条件、设计变更、增项或甲方原因,工期可顺延。</w:t>
      </w:r>
    </w:p>
    <w:p>
      <w:pPr>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四、合同金额：人民</w:t>
      </w:r>
      <w:r>
        <w:rPr>
          <w:rFonts w:hint="eastAsia" w:ascii="仿宋" w:hAnsi="仿宋" w:eastAsia="仿宋" w:cs="仿宋"/>
          <w:sz w:val="28"/>
          <w:szCs w:val="28"/>
          <w:u w:val="single"/>
          <w:lang w:val="en-US" w:eastAsia="zh-CN"/>
        </w:rPr>
        <w:t xml:space="preserve">         </w:t>
      </w:r>
      <w:r>
        <w:rPr>
          <w:rFonts w:hint="eastAsia" w:ascii="仿宋" w:hAnsi="仿宋" w:eastAsia="仿宋"/>
          <w:sz w:val="28"/>
          <w:szCs w:val="28"/>
        </w:rPr>
        <w:t>元（大写金额人民币：</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元</w:t>
      </w:r>
      <w:r>
        <w:rPr>
          <w:rFonts w:hint="eastAsia" w:ascii="仿宋" w:hAnsi="仿宋" w:eastAsia="仿宋"/>
          <w:sz w:val="28"/>
          <w:szCs w:val="28"/>
          <w:u w:val="single"/>
          <w:lang w:eastAsia="zh-CN"/>
        </w:rPr>
        <w:t>正</w:t>
      </w:r>
      <w:r>
        <w:rPr>
          <w:rFonts w:hint="eastAsia" w:ascii="仿宋" w:hAnsi="仿宋" w:eastAsia="仿宋"/>
          <w:sz w:val="28"/>
          <w:szCs w:val="28"/>
        </w:rPr>
        <w:t>），此价格为含税价。</w:t>
      </w:r>
    </w:p>
    <w:p>
      <w:pPr>
        <w:adjustRightInd w:val="0"/>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五、付款与开票</w:t>
      </w:r>
    </w:p>
    <w:p>
      <w:pPr>
        <w:adjustRightInd w:val="0"/>
        <w:snapToGrid w:val="0"/>
        <w:spacing w:line="360" w:lineRule="auto"/>
        <w:ind w:firstLine="735"/>
        <w:rPr>
          <w:rFonts w:hint="eastAsia" w:ascii="仿宋" w:hAnsi="仿宋" w:eastAsia="仿宋"/>
          <w:sz w:val="28"/>
          <w:szCs w:val="28"/>
        </w:rPr>
      </w:pPr>
      <w:r>
        <w:rPr>
          <w:rFonts w:hint="eastAsia" w:ascii="仿宋" w:hAnsi="仿宋" w:eastAsia="仿宋"/>
          <w:sz w:val="28"/>
          <w:szCs w:val="28"/>
          <w:lang w:val="en-US" w:eastAsia="zh-CN"/>
        </w:rPr>
        <w:t>1.</w:t>
      </w:r>
      <w:r>
        <w:rPr>
          <w:rFonts w:hint="eastAsia" w:ascii="仿宋" w:hAnsi="仿宋" w:eastAsia="仿宋"/>
          <w:sz w:val="28"/>
          <w:szCs w:val="28"/>
        </w:rPr>
        <w:t>本合同采用交付LED形象墙同时开具增值税普通发票</w:t>
      </w:r>
      <w:r>
        <w:rPr>
          <w:rFonts w:hint="eastAsia" w:ascii="仿宋" w:hAnsi="仿宋" w:eastAsia="仿宋"/>
          <w:sz w:val="28"/>
          <w:szCs w:val="28"/>
          <w:lang w:eastAsia="zh-CN"/>
        </w:rPr>
        <w:t>后甲方支付</w:t>
      </w:r>
      <w:r>
        <w:rPr>
          <w:rFonts w:hint="eastAsia" w:ascii="仿宋" w:hAnsi="仿宋" w:eastAsia="仿宋"/>
          <w:sz w:val="28"/>
          <w:szCs w:val="28"/>
          <w:lang w:val="en-US" w:eastAsia="zh-CN"/>
        </w:rPr>
        <w:t>80%合同款</w:t>
      </w:r>
      <w:r>
        <w:rPr>
          <w:rFonts w:hint="eastAsia" w:ascii="仿宋" w:hAnsi="仿宋" w:eastAsia="仿宋"/>
          <w:sz w:val="28"/>
          <w:szCs w:val="28"/>
        </w:rPr>
        <w:t>。</w:t>
      </w:r>
    </w:p>
    <w:p>
      <w:pPr>
        <w:adjustRightInd w:val="0"/>
        <w:snapToGrid w:val="0"/>
        <w:spacing w:line="360" w:lineRule="auto"/>
        <w:ind w:firstLine="735"/>
        <w:rPr>
          <w:rFonts w:hint="eastAsia" w:ascii="仿宋" w:hAnsi="仿宋" w:eastAsia="仿宋"/>
          <w:sz w:val="28"/>
          <w:szCs w:val="28"/>
        </w:rPr>
      </w:pPr>
      <w:r>
        <w:rPr>
          <w:rFonts w:hint="eastAsia" w:ascii="仿宋" w:hAnsi="仿宋" w:eastAsia="仿宋"/>
          <w:sz w:val="28"/>
          <w:szCs w:val="28"/>
          <w:lang w:val="en-US" w:eastAsia="zh-CN"/>
        </w:rPr>
        <w:t>2.</w:t>
      </w:r>
      <w:r>
        <w:rPr>
          <w:rFonts w:hint="eastAsia" w:ascii="仿宋" w:hAnsi="仿宋" w:eastAsia="仿宋"/>
          <w:sz w:val="28"/>
          <w:szCs w:val="28"/>
        </w:rPr>
        <w:t>乙方安装调试验收合格后，甲方支付</w:t>
      </w:r>
      <w:r>
        <w:rPr>
          <w:rFonts w:hint="eastAsia" w:ascii="仿宋" w:hAnsi="仿宋" w:eastAsia="仿宋"/>
          <w:sz w:val="28"/>
          <w:szCs w:val="28"/>
          <w:lang w:val="en-US" w:eastAsia="zh-CN"/>
        </w:rPr>
        <w:t>10%</w:t>
      </w:r>
      <w:r>
        <w:rPr>
          <w:rFonts w:hint="eastAsia" w:ascii="仿宋" w:hAnsi="仿宋" w:eastAsia="仿宋"/>
          <w:sz w:val="28"/>
          <w:szCs w:val="28"/>
          <w:lang w:eastAsia="zh-CN"/>
        </w:rPr>
        <w:t>合同款</w:t>
      </w:r>
      <w:r>
        <w:rPr>
          <w:rFonts w:hint="eastAsia" w:ascii="仿宋" w:hAnsi="仿宋" w:eastAsia="仿宋"/>
          <w:sz w:val="28"/>
          <w:szCs w:val="28"/>
        </w:rPr>
        <w:t xml:space="preserve">。 </w:t>
      </w:r>
    </w:p>
    <w:p>
      <w:pPr>
        <w:pStyle w:val="2"/>
        <w:rPr>
          <w:rFonts w:hint="eastAsia" w:eastAsia="仿宋"/>
          <w:lang w:val="en-US" w:eastAsia="zh-CN"/>
        </w:rPr>
      </w:pPr>
      <w:r>
        <w:rPr>
          <w:rFonts w:hint="eastAsia" w:ascii="仿宋" w:hAnsi="仿宋" w:eastAsia="仿宋"/>
          <w:sz w:val="28"/>
          <w:szCs w:val="28"/>
          <w:lang w:val="en-US" w:eastAsia="zh-CN"/>
        </w:rPr>
        <w:t xml:space="preserve">     3.质保期一年内未发生质量问题，甲方支付剩余合同款</w:t>
      </w:r>
      <w:bookmarkStart w:id="36" w:name="_GoBack"/>
      <w:bookmarkEnd w:id="36"/>
      <w:r>
        <w:rPr>
          <w:rFonts w:hint="eastAsia" w:ascii="仿宋" w:hAnsi="仿宋" w:eastAsia="仿宋"/>
          <w:sz w:val="28"/>
          <w:szCs w:val="28"/>
          <w:lang w:val="en-US" w:eastAsia="zh-CN"/>
        </w:rPr>
        <w:t>。</w:t>
      </w:r>
    </w:p>
    <w:p>
      <w:pPr>
        <w:adjustRightInd w:val="0"/>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六、甲方的责任和义务</w:t>
      </w:r>
    </w:p>
    <w:p>
      <w:pPr>
        <w:adjustRightInd w:val="0"/>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1、在乙方进行安装调试过程中，甲方应为乙方提供系统所涉及的相关地点的施工条件和相关人员的协调。</w:t>
      </w:r>
    </w:p>
    <w:p>
      <w:pPr>
        <w:adjustRightInd w:val="0"/>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2、甲方应当积极配合乙方调试。</w:t>
      </w:r>
    </w:p>
    <w:p>
      <w:pPr>
        <w:adjustRightInd w:val="0"/>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3、甲方在接到乙方安装调试完毕书面通知后三日内，组织有关人员对设备安装、调试工程进行验收。</w:t>
      </w:r>
    </w:p>
    <w:p>
      <w:pPr>
        <w:adjustRightInd w:val="0"/>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4、甲方按合同规定向乙方支付应付合同款。</w:t>
      </w:r>
    </w:p>
    <w:p>
      <w:pPr>
        <w:adjustRightInd w:val="0"/>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七、乙方的责任和义务</w:t>
      </w:r>
    </w:p>
    <w:p>
      <w:pPr>
        <w:adjustRightInd w:val="0"/>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1、乙方负责合同中所有设备的安装、调试。</w:t>
      </w:r>
    </w:p>
    <w:p>
      <w:pPr>
        <w:adjustRightInd w:val="0"/>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2、乙方负责在设备验收时提供相关产品合格证和产品检测报告。</w:t>
      </w:r>
    </w:p>
    <w:p>
      <w:pPr>
        <w:adjustRightInd w:val="0"/>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3、乙方负责设备运输中的运杂费和装卸费。</w:t>
      </w:r>
    </w:p>
    <w:p>
      <w:pPr>
        <w:adjustRightInd w:val="0"/>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4、乙方负担运输过程中设备的破损、丢失的责任。</w:t>
      </w: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5、 经甲方验收合格后，乙方随工程向甲方移交相关的技术资料。</w:t>
      </w:r>
    </w:p>
    <w:p>
      <w:pPr>
        <w:adjustRightInd w:val="0"/>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6、乙方按施工规范施工，如在施工过程中因乙方原因造成的人员伤害及财产损失由乙方承担全部责任。</w:t>
      </w:r>
    </w:p>
    <w:p>
      <w:pPr>
        <w:adjustRightInd w:val="0"/>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八、违约责任</w:t>
      </w:r>
    </w:p>
    <w:p>
      <w:pPr>
        <w:adjustRightInd w:val="0"/>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甲乙双方应认真履行合同，在履行合同过程中任何一方违反合同条款中的任何一款，违约方支付守约方合同总额10%违约金，并继续履行合同至合同终止。</w:t>
      </w:r>
    </w:p>
    <w:p>
      <w:pPr>
        <w:adjustRightInd w:val="0"/>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九、质量保证及售后服务</w:t>
      </w:r>
    </w:p>
    <w:p>
      <w:pPr>
        <w:adjustRightInd w:val="0"/>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1、本合同规定设备质量保证期为一年，在质保期内，乙方承担维修、维护责任，但因甲方人为因素损坏除外。</w:t>
      </w:r>
    </w:p>
    <w:p>
      <w:pPr>
        <w:adjustRightInd w:val="0"/>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2、在质保期内，因质量问题给甲方造成的损失，由乙方承担。</w:t>
      </w:r>
    </w:p>
    <w:p>
      <w:pPr>
        <w:adjustRightInd w:val="0"/>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3、售后服务管理机构联系方式：</w:t>
      </w:r>
    </w:p>
    <w:p>
      <w:pPr>
        <w:adjustRightInd w:val="0"/>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 xml:space="preserve">售后服务机构： </w:t>
      </w:r>
    </w:p>
    <w:p>
      <w:pPr>
        <w:adjustRightInd w:val="0"/>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 xml:space="preserve">电话：         </w:t>
      </w:r>
    </w:p>
    <w:p>
      <w:pPr>
        <w:adjustRightInd w:val="0"/>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十、附则</w:t>
      </w:r>
    </w:p>
    <w:p>
      <w:pPr>
        <w:adjustRightInd w:val="0"/>
        <w:snapToGrid w:val="0"/>
        <w:spacing w:line="360" w:lineRule="auto"/>
        <w:ind w:firstLine="735"/>
        <w:rPr>
          <w:rFonts w:hint="eastAsia" w:ascii="仿宋" w:hAnsi="仿宋" w:eastAsia="仿宋"/>
          <w:sz w:val="28"/>
          <w:szCs w:val="28"/>
        </w:rPr>
      </w:pPr>
      <w:r>
        <w:rPr>
          <w:rFonts w:hint="eastAsia" w:ascii="仿宋" w:hAnsi="仿宋" w:eastAsia="仿宋"/>
          <w:sz w:val="28"/>
          <w:szCs w:val="28"/>
        </w:rPr>
        <w:t>1、如甲乙双方在合同履行过程中发生争议，应协商解决，协商不成，可向辖区内人民法院提起诉讼。</w:t>
      </w:r>
    </w:p>
    <w:p>
      <w:pPr>
        <w:adjustRightInd w:val="0"/>
        <w:snapToGrid w:val="0"/>
        <w:spacing w:line="360" w:lineRule="auto"/>
        <w:ind w:firstLine="735"/>
        <w:rPr>
          <w:rFonts w:hint="eastAsia" w:ascii="仿宋" w:hAnsi="仿宋" w:eastAsia="仿宋"/>
          <w:sz w:val="28"/>
          <w:szCs w:val="28"/>
        </w:rPr>
      </w:pPr>
      <w:r>
        <w:rPr>
          <w:rFonts w:hint="eastAsia" w:ascii="仿宋" w:hAnsi="仿宋" w:eastAsia="仿宋"/>
          <w:sz w:val="28"/>
          <w:szCs w:val="28"/>
        </w:rPr>
        <w:t>2、本合同一式</w:t>
      </w:r>
      <w:r>
        <w:rPr>
          <w:rFonts w:hint="eastAsia" w:ascii="仿宋" w:hAnsi="仿宋" w:eastAsia="仿宋"/>
          <w:sz w:val="28"/>
          <w:szCs w:val="28"/>
          <w:lang w:val="en-US" w:eastAsia="zh-CN"/>
        </w:rPr>
        <w:t>陆</w:t>
      </w:r>
      <w:r>
        <w:rPr>
          <w:rFonts w:hint="eastAsia" w:ascii="仿宋" w:hAnsi="仿宋" w:eastAsia="仿宋"/>
          <w:sz w:val="28"/>
          <w:szCs w:val="28"/>
        </w:rPr>
        <w:t>份，甲乙</w:t>
      </w:r>
      <w:r>
        <w:rPr>
          <w:rFonts w:hint="eastAsia" w:ascii="仿宋" w:hAnsi="仿宋" w:eastAsia="仿宋"/>
          <w:sz w:val="28"/>
          <w:szCs w:val="28"/>
          <w:lang w:val="en-US" w:eastAsia="zh-CN"/>
        </w:rPr>
        <w:t>双</w:t>
      </w:r>
      <w:r>
        <w:rPr>
          <w:rFonts w:hint="eastAsia" w:ascii="仿宋" w:hAnsi="仿宋" w:eastAsia="仿宋"/>
          <w:sz w:val="28"/>
          <w:szCs w:val="28"/>
        </w:rPr>
        <w:t>方</w:t>
      </w:r>
      <w:r>
        <w:rPr>
          <w:rFonts w:hint="eastAsia" w:ascii="仿宋" w:hAnsi="仿宋" w:eastAsia="仿宋"/>
          <w:sz w:val="28"/>
          <w:szCs w:val="28"/>
          <w:lang w:val="en-US" w:eastAsia="zh-CN"/>
        </w:rPr>
        <w:t>各叁</w:t>
      </w:r>
      <w:r>
        <w:rPr>
          <w:rFonts w:hint="eastAsia" w:ascii="仿宋" w:hAnsi="仿宋" w:eastAsia="仿宋"/>
          <w:sz w:val="28"/>
          <w:szCs w:val="28"/>
        </w:rPr>
        <w:t>份。</w:t>
      </w:r>
    </w:p>
    <w:p>
      <w:pPr>
        <w:adjustRightInd w:val="0"/>
        <w:snapToGrid w:val="0"/>
        <w:spacing w:line="360" w:lineRule="auto"/>
        <w:rPr>
          <w:rFonts w:hint="eastAsia" w:ascii="仿宋" w:hAnsi="仿宋" w:eastAsia="仿宋"/>
          <w:sz w:val="28"/>
          <w:szCs w:val="28"/>
        </w:rPr>
      </w:pPr>
    </w:p>
    <w:p>
      <w:pPr>
        <w:adjustRightInd w:val="0"/>
        <w:snapToGrid w:val="0"/>
        <w:spacing w:line="360" w:lineRule="auto"/>
        <w:rPr>
          <w:rFonts w:hint="eastAsia" w:ascii="仿宋" w:hAnsi="仿宋" w:eastAsia="仿宋"/>
          <w:sz w:val="28"/>
          <w:szCs w:val="28"/>
        </w:rPr>
      </w:pPr>
      <w:r>
        <w:rPr>
          <w:rFonts w:hint="eastAsia" w:ascii="仿宋" w:hAnsi="仿宋" w:eastAsia="仿宋"/>
          <w:sz w:val="28"/>
          <w:szCs w:val="28"/>
        </w:rPr>
        <w:t>甲方：</w:t>
      </w:r>
      <w:r>
        <w:rPr>
          <w:rFonts w:hint="eastAsia" w:ascii="仿宋" w:hAnsi="仿宋" w:eastAsia="仿宋" w:cs="Times New Roman"/>
          <w:sz w:val="28"/>
          <w:szCs w:val="28"/>
        </w:rPr>
        <w:t>重庆</w:t>
      </w:r>
      <w:r>
        <w:rPr>
          <w:rFonts w:hint="eastAsia" w:ascii="仿宋" w:hAnsi="仿宋" w:eastAsia="仿宋" w:cs="Times New Roman"/>
          <w:sz w:val="28"/>
          <w:szCs w:val="28"/>
          <w:lang w:val="en-US" w:eastAsia="zh-CN"/>
        </w:rPr>
        <w:t>铜永</w:t>
      </w:r>
      <w:r>
        <w:rPr>
          <w:rFonts w:hint="eastAsia" w:ascii="仿宋" w:hAnsi="仿宋" w:eastAsia="仿宋" w:cs="Times New Roman"/>
          <w:sz w:val="28"/>
          <w:szCs w:val="28"/>
        </w:rPr>
        <w:t>高速公路有限公司</w:t>
      </w:r>
      <w:r>
        <w:rPr>
          <w:rFonts w:hint="eastAsia" w:ascii="仿宋" w:hAnsi="仿宋" w:eastAsia="仿宋"/>
          <w:sz w:val="28"/>
          <w:szCs w:val="28"/>
        </w:rPr>
        <w:t xml:space="preserve"> </w:t>
      </w:r>
    </w:p>
    <w:p>
      <w:pPr>
        <w:adjustRightInd w:val="0"/>
        <w:snapToGrid w:val="0"/>
        <w:spacing w:line="360" w:lineRule="auto"/>
        <w:rPr>
          <w:rFonts w:hint="eastAsia" w:ascii="仿宋" w:hAnsi="仿宋" w:eastAsia="仿宋"/>
          <w:sz w:val="28"/>
          <w:szCs w:val="28"/>
        </w:rPr>
      </w:pPr>
      <w:r>
        <w:rPr>
          <w:rFonts w:hint="eastAsia" w:ascii="仿宋" w:hAnsi="仿宋" w:eastAsia="仿宋"/>
          <w:sz w:val="28"/>
          <w:szCs w:val="28"/>
        </w:rPr>
        <w:t>法定代表人</w:t>
      </w:r>
    </w:p>
    <w:p>
      <w:pPr>
        <w:adjustRightInd w:val="0"/>
        <w:snapToGrid w:val="0"/>
        <w:spacing w:line="360" w:lineRule="auto"/>
        <w:rPr>
          <w:rFonts w:hint="eastAsia" w:ascii="仿宋" w:hAnsi="仿宋" w:eastAsia="仿宋"/>
          <w:sz w:val="28"/>
          <w:szCs w:val="28"/>
        </w:rPr>
      </w:pPr>
      <w:r>
        <w:rPr>
          <w:rFonts w:hint="eastAsia" w:ascii="仿宋" w:hAnsi="仿宋" w:eastAsia="仿宋"/>
          <w:sz w:val="28"/>
          <w:szCs w:val="28"/>
        </w:rPr>
        <w:t>或委托代理人：</w:t>
      </w:r>
    </w:p>
    <w:p>
      <w:pPr>
        <w:adjustRightInd w:val="0"/>
        <w:snapToGrid w:val="0"/>
        <w:spacing w:line="360" w:lineRule="auto"/>
        <w:rPr>
          <w:rFonts w:hint="eastAsia" w:ascii="仿宋" w:hAnsi="仿宋" w:eastAsia="仿宋"/>
          <w:sz w:val="28"/>
          <w:szCs w:val="28"/>
        </w:rPr>
      </w:pPr>
      <w:r>
        <w:rPr>
          <w:rFonts w:hint="eastAsia" w:ascii="仿宋" w:hAnsi="仿宋" w:eastAsia="仿宋"/>
          <w:sz w:val="28"/>
          <w:szCs w:val="28"/>
        </w:rPr>
        <w:t xml:space="preserve"> </w:t>
      </w:r>
    </w:p>
    <w:p>
      <w:pPr>
        <w:adjustRightInd w:val="0"/>
        <w:snapToGrid w:val="0"/>
        <w:spacing w:line="360" w:lineRule="auto"/>
        <w:rPr>
          <w:rFonts w:hint="eastAsia" w:ascii="仿宋" w:hAnsi="仿宋" w:eastAsia="仿宋"/>
          <w:sz w:val="28"/>
          <w:szCs w:val="28"/>
        </w:rPr>
      </w:pPr>
      <w:r>
        <w:rPr>
          <w:rFonts w:hint="eastAsia" w:ascii="仿宋" w:hAnsi="仿宋" w:eastAsia="仿宋"/>
          <w:sz w:val="28"/>
          <w:szCs w:val="28"/>
        </w:rPr>
        <w:t xml:space="preserve">日期:            年   月   日 </w:t>
      </w:r>
    </w:p>
    <w:p>
      <w:pPr>
        <w:adjustRightInd w:val="0"/>
        <w:snapToGrid w:val="0"/>
        <w:spacing w:line="360" w:lineRule="auto"/>
        <w:rPr>
          <w:rFonts w:hint="eastAsia" w:ascii="仿宋" w:hAnsi="仿宋" w:eastAsia="仿宋"/>
          <w:sz w:val="28"/>
          <w:szCs w:val="28"/>
        </w:rPr>
      </w:pPr>
    </w:p>
    <w:p>
      <w:pPr>
        <w:adjustRightInd w:val="0"/>
        <w:snapToGrid w:val="0"/>
        <w:spacing w:line="360" w:lineRule="auto"/>
        <w:rPr>
          <w:rFonts w:hint="eastAsia" w:ascii="仿宋" w:hAnsi="仿宋" w:eastAsia="仿宋"/>
          <w:sz w:val="28"/>
          <w:szCs w:val="28"/>
        </w:rPr>
      </w:pPr>
      <w:r>
        <w:rPr>
          <w:rFonts w:hint="eastAsia" w:ascii="仿宋" w:hAnsi="仿宋" w:eastAsia="仿宋"/>
          <w:sz w:val="28"/>
          <w:szCs w:val="28"/>
        </w:rPr>
        <w:t xml:space="preserve"> </w:t>
      </w:r>
    </w:p>
    <w:p>
      <w:pPr>
        <w:adjustRightInd w:val="0"/>
        <w:snapToGrid w:val="0"/>
        <w:spacing w:line="360" w:lineRule="auto"/>
        <w:rPr>
          <w:rFonts w:hint="eastAsia" w:ascii="仿宋" w:hAnsi="仿宋" w:eastAsia="仿宋"/>
          <w:sz w:val="28"/>
          <w:szCs w:val="28"/>
        </w:rPr>
      </w:pPr>
      <w:r>
        <w:rPr>
          <w:rFonts w:hint="eastAsia" w:ascii="仿宋" w:hAnsi="仿宋" w:eastAsia="仿宋"/>
          <w:sz w:val="28"/>
          <w:szCs w:val="28"/>
        </w:rPr>
        <w:t>乙方：</w:t>
      </w:r>
    </w:p>
    <w:p>
      <w:pPr>
        <w:adjustRightInd w:val="0"/>
        <w:snapToGrid w:val="0"/>
        <w:spacing w:line="360" w:lineRule="auto"/>
        <w:rPr>
          <w:rFonts w:hint="eastAsia" w:ascii="仿宋" w:hAnsi="仿宋" w:eastAsia="仿宋"/>
          <w:sz w:val="28"/>
          <w:szCs w:val="28"/>
        </w:rPr>
      </w:pPr>
      <w:r>
        <w:rPr>
          <w:rFonts w:hint="eastAsia" w:ascii="仿宋" w:hAnsi="仿宋" w:eastAsia="仿宋"/>
          <w:sz w:val="28"/>
          <w:szCs w:val="28"/>
        </w:rPr>
        <w:t>法定代表人：</w:t>
      </w:r>
    </w:p>
    <w:p>
      <w:pPr>
        <w:adjustRightInd w:val="0"/>
        <w:snapToGrid w:val="0"/>
        <w:spacing w:line="360" w:lineRule="auto"/>
        <w:rPr>
          <w:rFonts w:hint="eastAsia" w:ascii="仿宋" w:hAnsi="仿宋" w:eastAsia="仿宋"/>
          <w:sz w:val="28"/>
          <w:szCs w:val="28"/>
        </w:rPr>
      </w:pPr>
      <w:r>
        <w:rPr>
          <w:rFonts w:hint="eastAsia" w:ascii="仿宋" w:hAnsi="仿宋" w:eastAsia="仿宋"/>
          <w:sz w:val="28"/>
          <w:szCs w:val="28"/>
        </w:rPr>
        <w:t>或委托代理人：</w:t>
      </w:r>
    </w:p>
    <w:p>
      <w:pPr>
        <w:adjustRightInd w:val="0"/>
        <w:snapToGrid w:val="0"/>
        <w:spacing w:line="360" w:lineRule="auto"/>
        <w:rPr>
          <w:rFonts w:hint="eastAsia" w:ascii="仿宋" w:hAnsi="仿宋" w:eastAsia="仿宋"/>
          <w:sz w:val="28"/>
          <w:szCs w:val="28"/>
        </w:rPr>
      </w:pPr>
      <w:r>
        <w:rPr>
          <w:rFonts w:hint="eastAsia" w:ascii="仿宋" w:hAnsi="仿宋" w:eastAsia="仿宋"/>
          <w:sz w:val="28"/>
          <w:szCs w:val="28"/>
        </w:rPr>
        <w:t>开户行：</w:t>
      </w:r>
    </w:p>
    <w:p>
      <w:pPr>
        <w:adjustRightInd w:val="0"/>
        <w:snapToGrid w:val="0"/>
        <w:spacing w:line="360" w:lineRule="auto"/>
        <w:rPr>
          <w:rFonts w:hint="eastAsia" w:ascii="仿宋" w:hAnsi="仿宋" w:eastAsia="仿宋"/>
          <w:sz w:val="28"/>
          <w:szCs w:val="28"/>
        </w:rPr>
      </w:pPr>
      <w:r>
        <w:rPr>
          <w:rFonts w:hint="eastAsia" w:ascii="仿宋" w:hAnsi="仿宋" w:eastAsia="仿宋"/>
          <w:sz w:val="28"/>
          <w:szCs w:val="28"/>
        </w:rPr>
        <w:t>账号：</w:t>
      </w:r>
    </w:p>
    <w:p>
      <w:pPr>
        <w:adjustRightInd w:val="0"/>
        <w:snapToGrid w:val="0"/>
        <w:spacing w:line="360" w:lineRule="auto"/>
        <w:rPr>
          <w:rFonts w:hint="eastAsia" w:ascii="仿宋" w:hAnsi="仿宋" w:eastAsia="仿宋"/>
          <w:sz w:val="28"/>
          <w:szCs w:val="28"/>
        </w:rPr>
      </w:pPr>
    </w:p>
    <w:p>
      <w:pPr>
        <w:adjustRightInd w:val="0"/>
        <w:snapToGrid w:val="0"/>
        <w:spacing w:line="360" w:lineRule="auto"/>
        <w:rPr>
          <w:rFonts w:hint="eastAsia" w:ascii="仿宋" w:hAnsi="仿宋" w:eastAsia="仿宋"/>
          <w:sz w:val="28"/>
          <w:szCs w:val="28"/>
        </w:rPr>
      </w:pPr>
      <w:r>
        <w:rPr>
          <w:rFonts w:hint="eastAsia" w:ascii="仿宋" w:hAnsi="仿宋" w:eastAsia="仿宋"/>
          <w:sz w:val="28"/>
          <w:szCs w:val="28"/>
        </w:rPr>
        <w:t xml:space="preserve">日期:            年   月   日 </w:t>
      </w:r>
    </w:p>
    <w:p>
      <w:pPr>
        <w:pStyle w:val="2"/>
        <w:numPr>
          <w:ilvl w:val="0"/>
          <w:numId w:val="0"/>
        </w:numPr>
        <w:jc w:val="center"/>
        <w:rPr>
          <w:rFonts w:hint="eastAsia" w:ascii="方正仿宋_GBK" w:hAnsi="方正仿宋_GBK" w:eastAsia="方正仿宋_GBK" w:cs="方正仿宋_GBK"/>
          <w:b/>
          <w:bCs/>
          <w:color w:val="auto"/>
          <w:sz w:val="30"/>
          <w:szCs w:val="30"/>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MingLiU">
    <w:panose1 w:val="02020509000000000000"/>
    <w:charset w:val="88"/>
    <w:family w:val="modern"/>
    <w:pitch w:val="default"/>
    <w:sig w:usb0="A00002FF" w:usb1="28CFFCFA" w:usb2="00000016" w:usb3="00000000" w:csb0="0010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F"/>
    <w:lvl w:ilvl="0" w:tentative="0">
      <w:start w:val="1"/>
      <w:numFmt w:val="decimal"/>
      <w:pStyle w:val="28"/>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30212D7"/>
    <w:multiLevelType w:val="singleLevel"/>
    <w:tmpl w:val="130212D7"/>
    <w:lvl w:ilvl="0" w:tentative="0">
      <w:start w:val="2"/>
      <w:numFmt w:val="chineseCounting"/>
      <w:suff w:val="nothing"/>
      <w:lvlText w:val="（%1）"/>
      <w:lvlJc w:val="left"/>
      <w:rPr>
        <w:rFonts w:hint="eastAsia"/>
      </w:rPr>
    </w:lvl>
  </w:abstractNum>
  <w:abstractNum w:abstractNumId="2">
    <w:nsid w:val="2E66894B"/>
    <w:multiLevelType w:val="singleLevel"/>
    <w:tmpl w:val="2E66894B"/>
    <w:lvl w:ilvl="0" w:tentative="0">
      <w:start w:val="2"/>
      <w:numFmt w:val="decimal"/>
      <w:suff w:val="nothing"/>
      <w:lvlText w:val="%1、"/>
      <w:lvlJc w:val="left"/>
      <w:pPr>
        <w:ind w:left="600" w:leftChars="0" w:firstLine="0" w:firstLineChars="0"/>
      </w:pPr>
    </w:lvl>
  </w:abstractNum>
  <w:abstractNum w:abstractNumId="3">
    <w:nsid w:val="62398788"/>
    <w:multiLevelType w:val="singleLevel"/>
    <w:tmpl w:val="62398788"/>
    <w:lvl w:ilvl="0" w:tentative="0">
      <w:start w:val="3"/>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45014"/>
    <w:rsid w:val="000E6DD3"/>
    <w:rsid w:val="00105A0F"/>
    <w:rsid w:val="00157D0F"/>
    <w:rsid w:val="00172A27"/>
    <w:rsid w:val="00182EBD"/>
    <w:rsid w:val="001B1460"/>
    <w:rsid w:val="001C6353"/>
    <w:rsid w:val="00213CF9"/>
    <w:rsid w:val="00275B24"/>
    <w:rsid w:val="00282812"/>
    <w:rsid w:val="002B1CCD"/>
    <w:rsid w:val="00340B21"/>
    <w:rsid w:val="00353B17"/>
    <w:rsid w:val="003E6026"/>
    <w:rsid w:val="00430ADB"/>
    <w:rsid w:val="00471CFF"/>
    <w:rsid w:val="00503AFB"/>
    <w:rsid w:val="0051567E"/>
    <w:rsid w:val="00540156"/>
    <w:rsid w:val="00546A10"/>
    <w:rsid w:val="005670DB"/>
    <w:rsid w:val="00591A10"/>
    <w:rsid w:val="00690839"/>
    <w:rsid w:val="006B6D23"/>
    <w:rsid w:val="006C0509"/>
    <w:rsid w:val="006C0F9A"/>
    <w:rsid w:val="006E4066"/>
    <w:rsid w:val="00734D4D"/>
    <w:rsid w:val="00772EA5"/>
    <w:rsid w:val="007841D0"/>
    <w:rsid w:val="0082073E"/>
    <w:rsid w:val="0082369D"/>
    <w:rsid w:val="008C3F1A"/>
    <w:rsid w:val="008D00CB"/>
    <w:rsid w:val="008F00DB"/>
    <w:rsid w:val="00903959"/>
    <w:rsid w:val="00A203A5"/>
    <w:rsid w:val="00A815F9"/>
    <w:rsid w:val="00B35C38"/>
    <w:rsid w:val="00B41975"/>
    <w:rsid w:val="00B454F5"/>
    <w:rsid w:val="00B53532"/>
    <w:rsid w:val="00B84602"/>
    <w:rsid w:val="00C3516D"/>
    <w:rsid w:val="00CC6581"/>
    <w:rsid w:val="00CD034B"/>
    <w:rsid w:val="00CE3A09"/>
    <w:rsid w:val="00D34824"/>
    <w:rsid w:val="00E21586"/>
    <w:rsid w:val="00EA4C91"/>
    <w:rsid w:val="00F54411"/>
    <w:rsid w:val="00F8791B"/>
    <w:rsid w:val="00FF5A04"/>
    <w:rsid w:val="012F4745"/>
    <w:rsid w:val="01855E4F"/>
    <w:rsid w:val="01F348CF"/>
    <w:rsid w:val="01F82718"/>
    <w:rsid w:val="022D1BCE"/>
    <w:rsid w:val="02670D77"/>
    <w:rsid w:val="02E761B4"/>
    <w:rsid w:val="031A0A05"/>
    <w:rsid w:val="03314C67"/>
    <w:rsid w:val="033F05D4"/>
    <w:rsid w:val="03683D5C"/>
    <w:rsid w:val="037E5C84"/>
    <w:rsid w:val="03C62ECB"/>
    <w:rsid w:val="04C05ED2"/>
    <w:rsid w:val="04DB50F8"/>
    <w:rsid w:val="05657758"/>
    <w:rsid w:val="075139A0"/>
    <w:rsid w:val="07A8694A"/>
    <w:rsid w:val="08AD76F8"/>
    <w:rsid w:val="09207FBB"/>
    <w:rsid w:val="097B3150"/>
    <w:rsid w:val="0993094F"/>
    <w:rsid w:val="0A2C108A"/>
    <w:rsid w:val="0A762DAB"/>
    <w:rsid w:val="0B6316BD"/>
    <w:rsid w:val="0B6B52A7"/>
    <w:rsid w:val="0B714A7F"/>
    <w:rsid w:val="0BB05328"/>
    <w:rsid w:val="0BD13012"/>
    <w:rsid w:val="0C1637AD"/>
    <w:rsid w:val="0C6A2671"/>
    <w:rsid w:val="0C7D2FE8"/>
    <w:rsid w:val="0CF96C9C"/>
    <w:rsid w:val="0D3C2A5C"/>
    <w:rsid w:val="0D7A6C1B"/>
    <w:rsid w:val="0D81553A"/>
    <w:rsid w:val="0D912F05"/>
    <w:rsid w:val="0DC91529"/>
    <w:rsid w:val="0E025448"/>
    <w:rsid w:val="0E1D741F"/>
    <w:rsid w:val="0E936E68"/>
    <w:rsid w:val="0EA0608C"/>
    <w:rsid w:val="0F2A0769"/>
    <w:rsid w:val="0F2E2EE2"/>
    <w:rsid w:val="0F4A4579"/>
    <w:rsid w:val="0FA97864"/>
    <w:rsid w:val="101B5526"/>
    <w:rsid w:val="105A46BB"/>
    <w:rsid w:val="110F584F"/>
    <w:rsid w:val="117B0D49"/>
    <w:rsid w:val="11D72490"/>
    <w:rsid w:val="12154897"/>
    <w:rsid w:val="122C7013"/>
    <w:rsid w:val="124342DD"/>
    <w:rsid w:val="128679E9"/>
    <w:rsid w:val="12E77112"/>
    <w:rsid w:val="132A7EB0"/>
    <w:rsid w:val="13917F99"/>
    <w:rsid w:val="13FC4442"/>
    <w:rsid w:val="14693FA2"/>
    <w:rsid w:val="15205532"/>
    <w:rsid w:val="155C18A0"/>
    <w:rsid w:val="156950F0"/>
    <w:rsid w:val="164E0DE7"/>
    <w:rsid w:val="16F21C52"/>
    <w:rsid w:val="16F2526B"/>
    <w:rsid w:val="17702836"/>
    <w:rsid w:val="179252E1"/>
    <w:rsid w:val="18AC2527"/>
    <w:rsid w:val="198F6B54"/>
    <w:rsid w:val="19F77D94"/>
    <w:rsid w:val="1A4C7F5A"/>
    <w:rsid w:val="1AE0278C"/>
    <w:rsid w:val="1AF06B75"/>
    <w:rsid w:val="1AFB4452"/>
    <w:rsid w:val="1AFE7E1E"/>
    <w:rsid w:val="1BDD1552"/>
    <w:rsid w:val="1C691F5E"/>
    <w:rsid w:val="1CCD13EF"/>
    <w:rsid w:val="1CF57A3A"/>
    <w:rsid w:val="1E384E9C"/>
    <w:rsid w:val="1E7B0958"/>
    <w:rsid w:val="1E910D80"/>
    <w:rsid w:val="1EAC5DB2"/>
    <w:rsid w:val="1F73358B"/>
    <w:rsid w:val="1FDD44BF"/>
    <w:rsid w:val="1FED559A"/>
    <w:rsid w:val="205B6D5C"/>
    <w:rsid w:val="206353B5"/>
    <w:rsid w:val="208100F2"/>
    <w:rsid w:val="21052B6C"/>
    <w:rsid w:val="21057DE3"/>
    <w:rsid w:val="210E4244"/>
    <w:rsid w:val="21C17ACD"/>
    <w:rsid w:val="21C20FB6"/>
    <w:rsid w:val="227B121F"/>
    <w:rsid w:val="231E1263"/>
    <w:rsid w:val="23D47260"/>
    <w:rsid w:val="24CC6A35"/>
    <w:rsid w:val="25276E09"/>
    <w:rsid w:val="253A3C27"/>
    <w:rsid w:val="254158D2"/>
    <w:rsid w:val="25B554B7"/>
    <w:rsid w:val="25D8338E"/>
    <w:rsid w:val="261B118B"/>
    <w:rsid w:val="263D4962"/>
    <w:rsid w:val="26E555D0"/>
    <w:rsid w:val="27BA11F8"/>
    <w:rsid w:val="27FE0C81"/>
    <w:rsid w:val="29415A4B"/>
    <w:rsid w:val="294A7DC4"/>
    <w:rsid w:val="2A37232A"/>
    <w:rsid w:val="2A735F75"/>
    <w:rsid w:val="2A837C1B"/>
    <w:rsid w:val="2A911C98"/>
    <w:rsid w:val="2AC27585"/>
    <w:rsid w:val="2AD23475"/>
    <w:rsid w:val="2AFF73AB"/>
    <w:rsid w:val="2B0E7CC2"/>
    <w:rsid w:val="2B4B2A2A"/>
    <w:rsid w:val="2B4C0DD4"/>
    <w:rsid w:val="2B590673"/>
    <w:rsid w:val="2B5D4A14"/>
    <w:rsid w:val="2B7B3383"/>
    <w:rsid w:val="2C535729"/>
    <w:rsid w:val="2C8C1065"/>
    <w:rsid w:val="2C9B360C"/>
    <w:rsid w:val="2D2D2B5E"/>
    <w:rsid w:val="2D3E05DB"/>
    <w:rsid w:val="2D7516CE"/>
    <w:rsid w:val="2D8B215C"/>
    <w:rsid w:val="2DAE71F2"/>
    <w:rsid w:val="2DF507E9"/>
    <w:rsid w:val="2E162248"/>
    <w:rsid w:val="2E4038A1"/>
    <w:rsid w:val="2E9446ED"/>
    <w:rsid w:val="2ED5098B"/>
    <w:rsid w:val="2F152D4C"/>
    <w:rsid w:val="2F1F39DC"/>
    <w:rsid w:val="2F5238E7"/>
    <w:rsid w:val="2FAA6F8D"/>
    <w:rsid w:val="2FD944DB"/>
    <w:rsid w:val="305344C6"/>
    <w:rsid w:val="305829D1"/>
    <w:rsid w:val="306F1667"/>
    <w:rsid w:val="30D61421"/>
    <w:rsid w:val="30EA660C"/>
    <w:rsid w:val="31D973AF"/>
    <w:rsid w:val="323B2299"/>
    <w:rsid w:val="32444B34"/>
    <w:rsid w:val="32E47D6A"/>
    <w:rsid w:val="33386686"/>
    <w:rsid w:val="334D582F"/>
    <w:rsid w:val="335173E6"/>
    <w:rsid w:val="337933BB"/>
    <w:rsid w:val="33922181"/>
    <w:rsid w:val="33B16D7B"/>
    <w:rsid w:val="33E46B6E"/>
    <w:rsid w:val="33E5487C"/>
    <w:rsid w:val="33F408C4"/>
    <w:rsid w:val="34272982"/>
    <w:rsid w:val="34755C63"/>
    <w:rsid w:val="35A418CB"/>
    <w:rsid w:val="35B35C15"/>
    <w:rsid w:val="35D004C6"/>
    <w:rsid w:val="36261957"/>
    <w:rsid w:val="36503A19"/>
    <w:rsid w:val="379D2AF0"/>
    <w:rsid w:val="37C4673A"/>
    <w:rsid w:val="37D91C5D"/>
    <w:rsid w:val="387003FF"/>
    <w:rsid w:val="387A58E0"/>
    <w:rsid w:val="3886777E"/>
    <w:rsid w:val="38C940EA"/>
    <w:rsid w:val="394411A7"/>
    <w:rsid w:val="39965EB4"/>
    <w:rsid w:val="399850CA"/>
    <w:rsid w:val="3A441219"/>
    <w:rsid w:val="3A8B6EB8"/>
    <w:rsid w:val="3A93131C"/>
    <w:rsid w:val="3B06257D"/>
    <w:rsid w:val="3B2929AE"/>
    <w:rsid w:val="3BB8231F"/>
    <w:rsid w:val="3BD33761"/>
    <w:rsid w:val="3BDF543F"/>
    <w:rsid w:val="3C0A3517"/>
    <w:rsid w:val="3C463CC3"/>
    <w:rsid w:val="3C5B2D82"/>
    <w:rsid w:val="3DA17EFF"/>
    <w:rsid w:val="3ECF4342"/>
    <w:rsid w:val="3ED11702"/>
    <w:rsid w:val="3F2B5D6A"/>
    <w:rsid w:val="3F707B5A"/>
    <w:rsid w:val="3FBE1C82"/>
    <w:rsid w:val="40190B4E"/>
    <w:rsid w:val="407A5D9B"/>
    <w:rsid w:val="41351FA4"/>
    <w:rsid w:val="4187267E"/>
    <w:rsid w:val="419D3D67"/>
    <w:rsid w:val="41D70B85"/>
    <w:rsid w:val="421722FF"/>
    <w:rsid w:val="421969A4"/>
    <w:rsid w:val="421C00DC"/>
    <w:rsid w:val="42894A41"/>
    <w:rsid w:val="431272BE"/>
    <w:rsid w:val="4386698B"/>
    <w:rsid w:val="43B10C43"/>
    <w:rsid w:val="43D9217C"/>
    <w:rsid w:val="4419274A"/>
    <w:rsid w:val="4428677D"/>
    <w:rsid w:val="4438462B"/>
    <w:rsid w:val="448916DB"/>
    <w:rsid w:val="45077323"/>
    <w:rsid w:val="453B6482"/>
    <w:rsid w:val="4540314B"/>
    <w:rsid w:val="454432F8"/>
    <w:rsid w:val="456D5D1F"/>
    <w:rsid w:val="45983FA0"/>
    <w:rsid w:val="45AA3EFF"/>
    <w:rsid w:val="45F71620"/>
    <w:rsid w:val="4656702B"/>
    <w:rsid w:val="46744441"/>
    <w:rsid w:val="46A65A3C"/>
    <w:rsid w:val="47A30D61"/>
    <w:rsid w:val="48410FA8"/>
    <w:rsid w:val="48CB6565"/>
    <w:rsid w:val="48DE7494"/>
    <w:rsid w:val="492A4221"/>
    <w:rsid w:val="49FC7BAA"/>
    <w:rsid w:val="4A251F51"/>
    <w:rsid w:val="4B1F6422"/>
    <w:rsid w:val="4C123F76"/>
    <w:rsid w:val="4C19141C"/>
    <w:rsid w:val="4C536152"/>
    <w:rsid w:val="4CB81F75"/>
    <w:rsid w:val="4D1B4BF6"/>
    <w:rsid w:val="4D4F5925"/>
    <w:rsid w:val="4DB54E15"/>
    <w:rsid w:val="4DC44B78"/>
    <w:rsid w:val="4DDE036A"/>
    <w:rsid w:val="4E267ED6"/>
    <w:rsid w:val="4E863ECE"/>
    <w:rsid w:val="4E87219E"/>
    <w:rsid w:val="4ED53C01"/>
    <w:rsid w:val="4F894E22"/>
    <w:rsid w:val="4FA40902"/>
    <w:rsid w:val="4FA7655C"/>
    <w:rsid w:val="50347F26"/>
    <w:rsid w:val="50986204"/>
    <w:rsid w:val="510B49A3"/>
    <w:rsid w:val="51534B3D"/>
    <w:rsid w:val="51D61A89"/>
    <w:rsid w:val="52412270"/>
    <w:rsid w:val="52DE6825"/>
    <w:rsid w:val="5343733F"/>
    <w:rsid w:val="537C128F"/>
    <w:rsid w:val="547026D8"/>
    <w:rsid w:val="54C93F73"/>
    <w:rsid w:val="54CC0A35"/>
    <w:rsid w:val="5575119C"/>
    <w:rsid w:val="55E27229"/>
    <w:rsid w:val="562E599A"/>
    <w:rsid w:val="563E6F55"/>
    <w:rsid w:val="565859A6"/>
    <w:rsid w:val="566C7A1D"/>
    <w:rsid w:val="56B36487"/>
    <w:rsid w:val="572508CB"/>
    <w:rsid w:val="577E45E5"/>
    <w:rsid w:val="579555E2"/>
    <w:rsid w:val="58315703"/>
    <w:rsid w:val="586E3FED"/>
    <w:rsid w:val="588221DA"/>
    <w:rsid w:val="58B61B08"/>
    <w:rsid w:val="58BB09BA"/>
    <w:rsid w:val="59CC5F54"/>
    <w:rsid w:val="5AB17A1C"/>
    <w:rsid w:val="5AC63A5A"/>
    <w:rsid w:val="5AD5477E"/>
    <w:rsid w:val="5B1C32AF"/>
    <w:rsid w:val="5B4A3759"/>
    <w:rsid w:val="5B4C40AF"/>
    <w:rsid w:val="5B8275E8"/>
    <w:rsid w:val="5BE07161"/>
    <w:rsid w:val="5C5D6D82"/>
    <w:rsid w:val="5C9C18B0"/>
    <w:rsid w:val="5D8C3DA5"/>
    <w:rsid w:val="5E146B01"/>
    <w:rsid w:val="5E18241B"/>
    <w:rsid w:val="5E78514E"/>
    <w:rsid w:val="5EA91A5E"/>
    <w:rsid w:val="5EF65D4E"/>
    <w:rsid w:val="5F753642"/>
    <w:rsid w:val="5FE77BC3"/>
    <w:rsid w:val="603D3C35"/>
    <w:rsid w:val="611A3E03"/>
    <w:rsid w:val="616E185A"/>
    <w:rsid w:val="618E6761"/>
    <w:rsid w:val="619D3F2F"/>
    <w:rsid w:val="61B307C6"/>
    <w:rsid w:val="61C528BF"/>
    <w:rsid w:val="61E635CD"/>
    <w:rsid w:val="61F909A5"/>
    <w:rsid w:val="620E7704"/>
    <w:rsid w:val="62351DCB"/>
    <w:rsid w:val="62524191"/>
    <w:rsid w:val="62AC6C7B"/>
    <w:rsid w:val="6440534B"/>
    <w:rsid w:val="64715930"/>
    <w:rsid w:val="647567A4"/>
    <w:rsid w:val="64CB46A9"/>
    <w:rsid w:val="6539015C"/>
    <w:rsid w:val="65765FBF"/>
    <w:rsid w:val="657D525B"/>
    <w:rsid w:val="662C17E2"/>
    <w:rsid w:val="6653696B"/>
    <w:rsid w:val="666A415B"/>
    <w:rsid w:val="668A5A8B"/>
    <w:rsid w:val="66A60580"/>
    <w:rsid w:val="670C3839"/>
    <w:rsid w:val="672008BF"/>
    <w:rsid w:val="681C4A4A"/>
    <w:rsid w:val="6827650A"/>
    <w:rsid w:val="688A5283"/>
    <w:rsid w:val="688D6146"/>
    <w:rsid w:val="68E7578C"/>
    <w:rsid w:val="690D43D6"/>
    <w:rsid w:val="69201240"/>
    <w:rsid w:val="697F1441"/>
    <w:rsid w:val="69AD3941"/>
    <w:rsid w:val="69E812D4"/>
    <w:rsid w:val="6A7D4FFB"/>
    <w:rsid w:val="6A7D5B04"/>
    <w:rsid w:val="6AA21659"/>
    <w:rsid w:val="6AA72A9A"/>
    <w:rsid w:val="6AC45DE2"/>
    <w:rsid w:val="6B8E1A03"/>
    <w:rsid w:val="6C076A4C"/>
    <w:rsid w:val="6C221959"/>
    <w:rsid w:val="6C3E104B"/>
    <w:rsid w:val="6D162FB8"/>
    <w:rsid w:val="6D5A2CCB"/>
    <w:rsid w:val="6D5D781B"/>
    <w:rsid w:val="6D6B7E31"/>
    <w:rsid w:val="6D7A380C"/>
    <w:rsid w:val="6DE2608E"/>
    <w:rsid w:val="6EE525AE"/>
    <w:rsid w:val="6F2F0A7F"/>
    <w:rsid w:val="6F454F86"/>
    <w:rsid w:val="6F550289"/>
    <w:rsid w:val="70355661"/>
    <w:rsid w:val="706F768D"/>
    <w:rsid w:val="707A0C11"/>
    <w:rsid w:val="70F56440"/>
    <w:rsid w:val="7167692A"/>
    <w:rsid w:val="7189072F"/>
    <w:rsid w:val="71CB1D4B"/>
    <w:rsid w:val="71E22A4B"/>
    <w:rsid w:val="720A35C2"/>
    <w:rsid w:val="72E90F8A"/>
    <w:rsid w:val="72FA73DA"/>
    <w:rsid w:val="732F222C"/>
    <w:rsid w:val="73B95455"/>
    <w:rsid w:val="73C81356"/>
    <w:rsid w:val="75BC5C9E"/>
    <w:rsid w:val="75F56967"/>
    <w:rsid w:val="760B2B27"/>
    <w:rsid w:val="762361E4"/>
    <w:rsid w:val="76847DF9"/>
    <w:rsid w:val="76E37BF6"/>
    <w:rsid w:val="76FC511A"/>
    <w:rsid w:val="77311A03"/>
    <w:rsid w:val="776F5636"/>
    <w:rsid w:val="77777AF6"/>
    <w:rsid w:val="77DE7EE6"/>
    <w:rsid w:val="77E942A4"/>
    <w:rsid w:val="77EA738C"/>
    <w:rsid w:val="789F1DBA"/>
    <w:rsid w:val="78D06AA1"/>
    <w:rsid w:val="790E6869"/>
    <w:rsid w:val="79705EB7"/>
    <w:rsid w:val="79B04651"/>
    <w:rsid w:val="79BA6274"/>
    <w:rsid w:val="7A4266C6"/>
    <w:rsid w:val="7B0167BA"/>
    <w:rsid w:val="7B423866"/>
    <w:rsid w:val="7B6A3F09"/>
    <w:rsid w:val="7B9E5E84"/>
    <w:rsid w:val="7C002674"/>
    <w:rsid w:val="7C500679"/>
    <w:rsid w:val="7C762007"/>
    <w:rsid w:val="7D2850CB"/>
    <w:rsid w:val="7EA87CE1"/>
    <w:rsid w:val="7EE8659B"/>
    <w:rsid w:val="7F7158A5"/>
    <w:rsid w:val="7FE43BB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qFormat/>
    <w:uiPriority w:val="0"/>
    <w:pPr>
      <w:keepNext/>
      <w:tabs>
        <w:tab w:val="left" w:pos="3360"/>
      </w:tabs>
      <w:snapToGrid w:val="0"/>
      <w:spacing w:before="312" w:beforeLines="100" w:after="156" w:afterLines="50" w:line="800" w:lineRule="atLeast"/>
      <w:jc w:val="center"/>
      <w:outlineLvl w:val="0"/>
    </w:pPr>
    <w:rPr>
      <w:rFonts w:eastAsia="黑体"/>
      <w:sz w:val="44"/>
    </w:rPr>
  </w:style>
  <w:style w:type="paragraph" w:styleId="4">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6"/>
    <w:basedOn w:val="1"/>
    <w:next w:val="1"/>
    <w:link w:val="41"/>
    <w:qFormat/>
    <w:uiPriority w:val="0"/>
    <w:pPr>
      <w:keepNext/>
      <w:keepLines/>
      <w:spacing w:before="50" w:beforeLines="50" w:after="50" w:afterLines="50"/>
      <w:outlineLvl w:val="5"/>
    </w:pPr>
    <w:rPr>
      <w:rFonts w:ascii="Arial" w:hAnsi="Arial" w:eastAsia="黑体"/>
      <w:b/>
      <w:sz w:val="24"/>
    </w:rPr>
  </w:style>
  <w:style w:type="character" w:default="1" w:styleId="21">
    <w:name w:val="Default Paragraph Font"/>
    <w:unhideWhenUsed/>
    <w:qFormat/>
    <w:uiPriority w:val="1"/>
  </w:style>
  <w:style w:type="table" w:default="1" w:styleId="25">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7">
    <w:name w:val="annotation subject"/>
    <w:basedOn w:val="8"/>
    <w:next w:val="8"/>
    <w:link w:val="31"/>
    <w:unhideWhenUsed/>
    <w:qFormat/>
    <w:uiPriority w:val="99"/>
    <w:rPr>
      <w:b/>
      <w:bCs/>
    </w:rPr>
  </w:style>
  <w:style w:type="paragraph" w:styleId="8">
    <w:name w:val="annotation text"/>
    <w:basedOn w:val="1"/>
    <w:link w:val="40"/>
    <w:unhideWhenUsed/>
    <w:qFormat/>
    <w:uiPriority w:val="99"/>
    <w:pPr>
      <w:jc w:val="left"/>
    </w:pPr>
  </w:style>
  <w:style w:type="paragraph" w:styleId="9">
    <w:name w:val="Normal Indent"/>
    <w:basedOn w:val="1"/>
    <w:qFormat/>
    <w:uiPriority w:val="0"/>
    <w:pPr>
      <w:adjustRightInd w:val="0"/>
      <w:snapToGrid w:val="0"/>
      <w:spacing w:line="360" w:lineRule="auto"/>
      <w:ind w:firstLine="420"/>
    </w:pPr>
    <w:rPr>
      <w:sz w:val="24"/>
    </w:rPr>
  </w:style>
  <w:style w:type="paragraph" w:styleId="10">
    <w:name w:val="Document Map"/>
    <w:basedOn w:val="1"/>
    <w:link w:val="33"/>
    <w:qFormat/>
    <w:uiPriority w:val="0"/>
    <w:rPr>
      <w:rFonts w:ascii="宋体"/>
      <w:sz w:val="18"/>
      <w:szCs w:val="18"/>
    </w:rPr>
  </w:style>
  <w:style w:type="paragraph" w:styleId="11">
    <w:name w:val="Body Text"/>
    <w:basedOn w:val="1"/>
    <w:qFormat/>
    <w:uiPriority w:val="0"/>
    <w:pPr>
      <w:spacing w:after="120"/>
    </w:pPr>
  </w:style>
  <w:style w:type="paragraph" w:styleId="12">
    <w:name w:val="Body Text Indent"/>
    <w:basedOn w:val="1"/>
    <w:qFormat/>
    <w:uiPriority w:val="0"/>
    <w:pPr>
      <w:spacing w:line="700" w:lineRule="exact"/>
      <w:ind w:left="960"/>
    </w:pPr>
    <w:rPr>
      <w:sz w:val="44"/>
    </w:rPr>
  </w:style>
  <w:style w:type="paragraph" w:styleId="13">
    <w:name w:val="Plain Text"/>
    <w:basedOn w:val="1"/>
    <w:unhideWhenUsed/>
    <w:qFormat/>
    <w:uiPriority w:val="99"/>
    <w:rPr>
      <w:rFonts w:ascii="宋体" w:hAnsi="Courier New"/>
      <w:szCs w:val="21"/>
    </w:rPr>
  </w:style>
  <w:style w:type="paragraph" w:styleId="14">
    <w:name w:val="Date"/>
    <w:basedOn w:val="1"/>
    <w:next w:val="1"/>
    <w:qFormat/>
    <w:uiPriority w:val="0"/>
    <w:pPr>
      <w:ind w:left="100" w:leftChars="2500"/>
    </w:pPr>
  </w:style>
  <w:style w:type="paragraph" w:styleId="15">
    <w:name w:val="Balloon Text"/>
    <w:basedOn w:val="1"/>
    <w:link w:val="36"/>
    <w:unhideWhenUsed/>
    <w:qFormat/>
    <w:uiPriority w:val="99"/>
    <w:rPr>
      <w:sz w:val="18"/>
      <w:szCs w:val="18"/>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b/>
      <w:bCs/>
      <w:caps/>
      <w:sz w:val="20"/>
    </w:rPr>
  </w:style>
  <w:style w:type="paragraph" w:styleId="19">
    <w:name w:val="Normal (Web)"/>
    <w:basedOn w:val="1"/>
    <w:unhideWhenUsed/>
    <w:qFormat/>
    <w:uiPriority w:val="99"/>
    <w:pPr>
      <w:spacing w:beforeAutospacing="1" w:afterAutospacing="1"/>
      <w:jc w:val="left"/>
    </w:pPr>
    <w:rPr>
      <w:kern w:val="0"/>
      <w:sz w:val="24"/>
    </w:rPr>
  </w:style>
  <w:style w:type="paragraph" w:styleId="20">
    <w:name w:val="index 1"/>
    <w:basedOn w:val="1"/>
    <w:next w:val="1"/>
    <w:qFormat/>
    <w:uiPriority w:val="0"/>
    <w:pPr>
      <w:spacing w:line="360" w:lineRule="auto"/>
      <w:jc w:val="center"/>
    </w:pPr>
    <w:rPr>
      <w:rFonts w:ascii="宋体" w:hAnsi="Arial" w:cs="Arial"/>
      <w:b/>
      <w:color w:val="000000"/>
      <w:sz w:val="24"/>
      <w:szCs w:val="24"/>
    </w:rPr>
  </w:style>
  <w:style w:type="character" w:styleId="22">
    <w:name w:val="Strong"/>
    <w:basedOn w:val="21"/>
    <w:qFormat/>
    <w:uiPriority w:val="22"/>
    <w:rPr>
      <w:b/>
    </w:rPr>
  </w:style>
  <w:style w:type="character" w:styleId="23">
    <w:name w:val="Hyperlink"/>
    <w:qFormat/>
    <w:uiPriority w:val="0"/>
    <w:rPr>
      <w:color w:val="0000FF"/>
      <w:u w:val="single"/>
    </w:rPr>
  </w:style>
  <w:style w:type="character" w:styleId="24">
    <w:name w:val="annotation reference"/>
    <w:unhideWhenUsed/>
    <w:qFormat/>
    <w:uiPriority w:val="99"/>
    <w:rPr>
      <w:sz w:val="21"/>
      <w:szCs w:val="21"/>
    </w:rPr>
  </w:style>
  <w:style w:type="table" w:styleId="26">
    <w:name w:val="Table Grid"/>
    <w:basedOn w:val="25"/>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7">
    <w:name w:val="列出段落1"/>
    <w:basedOn w:val="1"/>
    <w:qFormat/>
    <w:uiPriority w:val="99"/>
    <w:pPr>
      <w:ind w:firstLine="420" w:firstLineChars="200"/>
    </w:pPr>
    <w:rPr>
      <w:rFonts w:cs="Calibri"/>
      <w:szCs w:val="21"/>
    </w:rPr>
  </w:style>
  <w:style w:type="paragraph" w:customStyle="1" w:styleId="28">
    <w:name w:val="样式10"/>
    <w:basedOn w:val="1"/>
    <w:qFormat/>
    <w:uiPriority w:val="0"/>
    <w:pPr>
      <w:numPr>
        <w:ilvl w:val="0"/>
        <w:numId w:val="1"/>
      </w:numPr>
      <w:tabs>
        <w:tab w:val="left" w:pos="737"/>
        <w:tab w:val="clear" w:pos="360"/>
      </w:tabs>
      <w:spacing w:line="360" w:lineRule="auto"/>
    </w:pPr>
    <w:rPr>
      <w:sz w:val="24"/>
      <w:szCs w:val="24"/>
    </w:rPr>
  </w:style>
  <w:style w:type="paragraph" w:customStyle="1" w:styleId="29">
    <w:name w:val="彩色列表 - 强调文字颜色 11"/>
    <w:basedOn w:val="1"/>
    <w:qFormat/>
    <w:uiPriority w:val="0"/>
    <w:pPr>
      <w:widowControl/>
      <w:ind w:firstLine="420"/>
    </w:pPr>
    <w:rPr>
      <w:rFonts w:cs="Calibri"/>
      <w:kern w:val="0"/>
      <w:szCs w:val="21"/>
    </w:rPr>
  </w:style>
  <w:style w:type="paragraph" w:customStyle="1" w:styleId="30">
    <w:name w:val="正文文本 (15)"/>
    <w:basedOn w:val="1"/>
    <w:qFormat/>
    <w:uiPriority w:val="0"/>
    <w:pPr>
      <w:shd w:val="clear" w:color="auto" w:fill="FFFFFF"/>
      <w:spacing w:line="0" w:lineRule="atLeast"/>
      <w:jc w:val="left"/>
    </w:pPr>
    <w:rPr>
      <w:rFonts w:ascii="MingLiU" w:hAnsi="MingLiU" w:eastAsia="MingLiU" w:cs="MingLiU"/>
      <w:spacing w:val="10"/>
      <w:kern w:val="0"/>
      <w:sz w:val="19"/>
      <w:szCs w:val="19"/>
    </w:rPr>
  </w:style>
  <w:style w:type="character" w:customStyle="1" w:styleId="31">
    <w:name w:val="批注主题 字符"/>
    <w:link w:val="7"/>
    <w:semiHidden/>
    <w:qFormat/>
    <w:uiPriority w:val="99"/>
    <w:rPr>
      <w:b/>
      <w:bCs/>
      <w:kern w:val="2"/>
      <w:sz w:val="21"/>
    </w:rPr>
  </w:style>
  <w:style w:type="character" w:customStyle="1" w:styleId="32">
    <w:name w:val="font41"/>
    <w:qFormat/>
    <w:uiPriority w:val="0"/>
    <w:rPr>
      <w:rFonts w:hint="default" w:ascii="Calibri" w:hAnsi="Calibri" w:cs="Calibri"/>
      <w:color w:val="000000"/>
      <w:sz w:val="21"/>
      <w:szCs w:val="21"/>
      <w:u w:val="none"/>
    </w:rPr>
  </w:style>
  <w:style w:type="character" w:customStyle="1" w:styleId="33">
    <w:name w:val="文档结构图 字符"/>
    <w:link w:val="10"/>
    <w:qFormat/>
    <w:uiPriority w:val="0"/>
    <w:rPr>
      <w:rFonts w:ascii="宋体"/>
      <w:kern w:val="2"/>
      <w:sz w:val="18"/>
      <w:szCs w:val="18"/>
    </w:rPr>
  </w:style>
  <w:style w:type="character" w:customStyle="1" w:styleId="34">
    <w:name w:val="font51"/>
    <w:qFormat/>
    <w:uiPriority w:val="0"/>
    <w:rPr>
      <w:rFonts w:hint="eastAsia" w:ascii="宋体" w:hAnsi="宋体" w:eastAsia="宋体" w:cs="宋体"/>
      <w:color w:val="000000"/>
      <w:sz w:val="21"/>
      <w:szCs w:val="21"/>
      <w:u w:val="none"/>
    </w:rPr>
  </w:style>
  <w:style w:type="character" w:customStyle="1" w:styleId="35">
    <w:name w:val="font31"/>
    <w:qFormat/>
    <w:uiPriority w:val="0"/>
    <w:rPr>
      <w:rFonts w:ascii="Calibri" w:hAnsi="Calibri" w:cs="Calibri"/>
      <w:color w:val="000000"/>
      <w:sz w:val="21"/>
      <w:szCs w:val="21"/>
      <w:u w:val="none"/>
    </w:rPr>
  </w:style>
  <w:style w:type="character" w:customStyle="1" w:styleId="36">
    <w:name w:val="批注框文本 字符"/>
    <w:link w:val="15"/>
    <w:semiHidden/>
    <w:qFormat/>
    <w:uiPriority w:val="99"/>
    <w:rPr>
      <w:kern w:val="2"/>
      <w:sz w:val="18"/>
      <w:szCs w:val="18"/>
    </w:rPr>
  </w:style>
  <w:style w:type="character" w:customStyle="1" w:styleId="37">
    <w:name w:val="font11"/>
    <w:qFormat/>
    <w:uiPriority w:val="0"/>
    <w:rPr>
      <w:rFonts w:hint="eastAsia" w:ascii="宋体" w:hAnsi="宋体" w:eastAsia="宋体" w:cs="宋体"/>
      <w:color w:val="000000"/>
      <w:sz w:val="21"/>
      <w:szCs w:val="21"/>
      <w:u w:val="none"/>
    </w:rPr>
  </w:style>
  <w:style w:type="character" w:customStyle="1" w:styleId="38">
    <w:name w:val="font01"/>
    <w:qFormat/>
    <w:uiPriority w:val="0"/>
    <w:rPr>
      <w:rFonts w:hint="eastAsia" w:ascii="宋体" w:hAnsi="宋体" w:eastAsia="宋体" w:cs="宋体"/>
      <w:color w:val="000000"/>
      <w:sz w:val="22"/>
      <w:szCs w:val="22"/>
      <w:u w:val="none"/>
    </w:rPr>
  </w:style>
  <w:style w:type="character" w:customStyle="1" w:styleId="39">
    <w:name w:val="占位符文本1"/>
    <w:semiHidden/>
    <w:qFormat/>
    <w:uiPriority w:val="99"/>
    <w:rPr>
      <w:color w:val="808080"/>
    </w:rPr>
  </w:style>
  <w:style w:type="character" w:customStyle="1" w:styleId="40">
    <w:name w:val="批注文字 字符"/>
    <w:link w:val="8"/>
    <w:qFormat/>
    <w:uiPriority w:val="99"/>
    <w:rPr>
      <w:kern w:val="2"/>
      <w:sz w:val="21"/>
    </w:rPr>
  </w:style>
  <w:style w:type="character" w:customStyle="1" w:styleId="41">
    <w:name w:val="标题 6 字符"/>
    <w:link w:val="6"/>
    <w:qFormat/>
    <w:uiPriority w:val="0"/>
    <w:rPr>
      <w:rFonts w:ascii="Arial" w:hAnsi="Arial" w:eastAsia="黑体"/>
      <w:b/>
      <w:sz w:val="24"/>
      <w:szCs w:val="20"/>
    </w:rPr>
  </w:style>
  <w:style w:type="paragraph" w:customStyle="1" w:styleId="42">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3">
    <w:name w:val="修订1"/>
    <w:hidden/>
    <w:semiHidden/>
    <w:qFormat/>
    <w:uiPriority w:val="99"/>
    <w:rPr>
      <w:rFonts w:ascii="Calibri" w:hAnsi="Calibri" w:eastAsia="宋体" w:cs="Times New Roman"/>
      <w:kern w:val="2"/>
      <w:sz w:val="21"/>
      <w:lang w:val="en-US" w:eastAsia="zh-CN" w:bidi="ar-SA"/>
    </w:rPr>
  </w:style>
  <w:style w:type="paragraph" w:customStyle="1" w:styleId="44">
    <w:name w:val="Blockquote"/>
    <w:basedOn w:val="1"/>
    <w:qFormat/>
    <w:uiPriority w:val="0"/>
    <w:pPr>
      <w:autoSpaceDE w:val="0"/>
      <w:autoSpaceDN w:val="0"/>
      <w:adjustRightInd w:val="0"/>
      <w:spacing w:before="100" w:after="100"/>
      <w:ind w:left="360" w:right="360"/>
      <w:jc w:val="left"/>
    </w:pPr>
    <w:rPr>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15</Pages>
  <Words>2893</Words>
  <Characters>3146</Characters>
  <Lines>51</Lines>
  <Paragraphs>14</Paragraphs>
  <ScaleCrop>false</ScaleCrop>
  <LinksUpToDate>false</LinksUpToDate>
  <CharactersWithSpaces>3803</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2021-03-31T04:04:00Z</dcterms:created>
  <dc:creator>宋海涛</dc:creator>
  <cp:lastModifiedBy>王丁杨</cp:lastModifiedBy>
  <cp:lastPrinted>2017-05-07T03:04:00Z</cp:lastPrinted>
  <dcterms:modified xsi:type="dcterms:W3CDTF">2022-04-21T05:53:44Z</dcterms:modified>
  <dc:title>重庆高速公路集团有限公司南方营运分公司服务区保安值守服务项目</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75F6742DBA884A8FB5B2013A6305EBBB</vt:lpwstr>
  </property>
  <property fmtid="{D5CDD505-2E9C-101B-9397-08002B2CF9AE}" pid="4" name="KSOSaveFontToCloudKey">
    <vt:lpwstr>273100712_btnclosed</vt:lpwstr>
  </property>
</Properties>
</file>