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pStyle w:val="11"/>
        <w:jc w:val="center"/>
      </w:pPr>
    </w:p>
    <w:p>
      <w:pPr>
        <w:pStyle w:val="11"/>
        <w:jc w:val="center"/>
        <w:rPr>
          <w:sz w:val="44"/>
          <w:szCs w:val="44"/>
        </w:rPr>
      </w:pPr>
    </w:p>
    <w:p>
      <w:pPr>
        <w:pStyle w:val="11"/>
        <w:jc w:val="center"/>
        <w:rPr>
          <w:sz w:val="44"/>
          <w:szCs w:val="44"/>
        </w:rPr>
      </w:pPr>
    </w:p>
    <w:p>
      <w:pPr>
        <w:pStyle w:val="11"/>
        <w:jc w:val="center"/>
        <w:rPr>
          <w:sz w:val="44"/>
          <w:szCs w:val="44"/>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重庆高速公路集团有限公司</w:t>
      </w: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东北营运分公司</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2021年越野车购置</w:t>
      </w:r>
      <w:r>
        <w:rPr>
          <w:rFonts w:hint="eastAsia" w:ascii="方正小标宋_GBK" w:hAnsi="方正小标宋_GBK" w:eastAsia="方正小标宋_GBK" w:cs="方正小标宋_GBK"/>
          <w:sz w:val="32"/>
          <w:szCs w:val="32"/>
        </w:rPr>
        <w:t>询价文件</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rPr>
        <w:t>1</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8</w:t>
      </w:r>
      <w:r>
        <w:rPr>
          <w:rFonts w:hint="eastAsia" w:ascii="方正小标宋_GBK" w:hAnsi="方正小标宋_GBK" w:eastAsia="方正小标宋_GBK" w:cs="方正小标宋_GBK"/>
          <w:sz w:val="32"/>
          <w:szCs w:val="32"/>
        </w:rPr>
        <w:t>月</w:t>
      </w:r>
    </w:p>
    <w:p>
      <w:pPr>
        <w:pStyle w:val="11"/>
        <w:jc w:val="center"/>
        <w:rPr>
          <w:sz w:val="44"/>
          <w:szCs w:val="44"/>
        </w:rPr>
      </w:pPr>
    </w:p>
    <w:p>
      <w:pPr>
        <w:pStyle w:val="11"/>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重庆高速公路集团有限公司</w:t>
      </w: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东北营运分公司</w:t>
      </w:r>
      <w:r>
        <w:rPr>
          <w:rFonts w:hint="eastAsia" w:ascii="方正小标宋_GBK" w:hAnsi="方正小标宋_GBK" w:eastAsia="方正小标宋_GBK" w:cs="方正小标宋_GBK"/>
          <w:b/>
          <w:bCs/>
          <w:sz w:val="44"/>
          <w:szCs w:val="44"/>
          <w:lang w:val="en-US" w:eastAsia="zh-CN"/>
        </w:rPr>
        <w:t>2021年越野车购置</w:t>
      </w:r>
      <w:r>
        <w:rPr>
          <w:rFonts w:hint="eastAsia" w:ascii="方正小标宋_GBK" w:hAnsi="方正小标宋_GBK" w:eastAsia="方正小标宋_GBK" w:cs="方正小标宋_GBK"/>
          <w:b/>
          <w:bCs/>
          <w:sz w:val="44"/>
          <w:szCs w:val="44"/>
        </w:rPr>
        <w:t>询价文件</w:t>
      </w:r>
    </w:p>
    <w:p>
      <w:pPr>
        <w:pStyle w:val="20"/>
        <w:keepNext w:val="0"/>
        <w:keepLines w:val="0"/>
        <w:pageBreakBefore w:val="0"/>
        <w:widowControl w:val="0"/>
        <w:kinsoku/>
        <w:wordWrap/>
        <w:overflowPunct/>
        <w:topLinePunct w:val="0"/>
        <w:autoSpaceDE w:val="0"/>
        <w:autoSpaceDN w:val="0"/>
        <w:bidi w:val="0"/>
        <w:adjustRightInd/>
        <w:snapToGrid/>
        <w:spacing w:line="380" w:lineRule="exact"/>
        <w:textAlignment w:val="auto"/>
      </w:pPr>
      <w:bookmarkStart w:id="0" w:name="_Toc46917424"/>
      <w:r>
        <w:rPr>
          <w:rFonts w:hint="eastAsia"/>
        </w:rPr>
        <w:t xml:space="preserve">第一章 </w:t>
      </w:r>
      <w:r>
        <w:t xml:space="preserve">  </w:t>
      </w:r>
      <w:r>
        <w:rPr>
          <w:rFonts w:hint="eastAsia"/>
          <w:lang w:val="en-US"/>
        </w:rPr>
        <w:t>询价</w:t>
      </w:r>
      <w:r>
        <w:rPr>
          <w:rFonts w:hint="eastAsia"/>
        </w:rPr>
        <w:t>公告</w:t>
      </w:r>
      <w:bookmarkEnd w:id="0"/>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118" w:line="38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方正仿宋_GBK" w:hAnsi="方正仿宋_GBK" w:eastAsia="方正仿宋_GBK" w:cs="方正仿宋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 xml:space="preserve"> 重庆高速集团东北分公司（以下简称“询价人”）拟对2021年</w:t>
      </w:r>
      <w:r>
        <w:rPr>
          <w:rFonts w:hint="eastAsia" w:ascii="方正仿宋_GBK" w:hAnsi="方正仿宋_GBK" w:eastAsia="方正仿宋_GBK" w:cs="方正仿宋_GBK"/>
          <w:spacing w:val="-3"/>
          <w:sz w:val="32"/>
          <w:szCs w:val="32"/>
          <w:lang w:val="en-US" w:eastAsia="zh-CN"/>
        </w:rPr>
        <w:t>越野车购置</w:t>
      </w:r>
      <w:r>
        <w:rPr>
          <w:rFonts w:hint="eastAsia" w:ascii="方正仿宋_GBK" w:hAnsi="方正仿宋_GBK" w:eastAsia="方正仿宋_GBK" w:cs="方正仿宋_GBK"/>
          <w:spacing w:val="-3"/>
          <w:sz w:val="32"/>
          <w:szCs w:val="32"/>
          <w:lang w:val="en-US"/>
        </w:rPr>
        <w:t>进行询价。现诚邀各</w:t>
      </w:r>
      <w:r>
        <w:rPr>
          <w:rFonts w:hint="eastAsia" w:ascii="方正仿宋_GBK" w:hAnsi="方正仿宋_GBK" w:eastAsia="方正仿宋_GBK" w:cs="方正仿宋_GBK"/>
          <w:spacing w:val="-3"/>
          <w:sz w:val="32"/>
          <w:szCs w:val="32"/>
          <w:lang w:val="en-US" w:eastAsia="zh-CN"/>
        </w:rPr>
        <w:t>汽车销售</w:t>
      </w:r>
      <w:r>
        <w:rPr>
          <w:rFonts w:hint="eastAsia" w:ascii="方正仿宋_GBK" w:hAnsi="方正仿宋_GBK" w:eastAsia="方正仿宋_GBK" w:cs="方正仿宋_GBK"/>
          <w:spacing w:val="-3"/>
          <w:sz w:val="32"/>
          <w:szCs w:val="32"/>
          <w:lang w:val="en-US"/>
        </w:rPr>
        <w:t>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二、报价人</w:t>
      </w:r>
      <w:r>
        <w:rPr>
          <w:rFonts w:hint="eastAsia" w:ascii="黑体" w:hAnsi="黑体" w:eastAsia="黑体" w:cs="黑体"/>
          <w:sz w:val="32"/>
          <w:szCs w:val="32"/>
        </w:rPr>
        <w:t>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0"/>
        <w:jc w:val="both"/>
        <w:textAlignment w:val="auto"/>
        <w:rPr>
          <w:rFonts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pacing w:val="-3"/>
          <w:sz w:val="32"/>
          <w:szCs w:val="32"/>
          <w:lang w:val="en-US"/>
        </w:rPr>
        <w:t>1、报价</w:t>
      </w:r>
      <w:r>
        <w:rPr>
          <w:rFonts w:hint="eastAsia" w:ascii="方正仿宋_GBK" w:hAnsi="方正仿宋_GBK" w:eastAsia="方正仿宋_GBK" w:cs="方正仿宋_GBK"/>
          <w:spacing w:val="-3"/>
          <w:sz w:val="32"/>
          <w:szCs w:val="32"/>
        </w:rPr>
        <w:t>人须具</w:t>
      </w:r>
      <w:r>
        <w:rPr>
          <w:rFonts w:hint="eastAsia" w:ascii="方正仿宋_GBK" w:hAnsi="方正仿宋_GBK" w:eastAsia="方正仿宋_GBK" w:cs="方正仿宋_GBK"/>
          <w:spacing w:val="-3"/>
          <w:sz w:val="32"/>
          <w:szCs w:val="32"/>
          <w:lang w:val="en-US"/>
        </w:rPr>
        <w:t>有</w:t>
      </w:r>
      <w:r>
        <w:rPr>
          <w:rFonts w:hint="eastAsia" w:ascii="方正仿宋_GBK" w:hAnsi="方正仿宋_GBK" w:eastAsia="方正仿宋_GBK" w:cs="方正仿宋_GBK"/>
          <w:sz w:val="32"/>
          <w:szCs w:val="32"/>
          <w:lang w:val="en-US"/>
        </w:rPr>
        <w:t>合法有效的</w:t>
      </w:r>
      <w:r>
        <w:rPr>
          <w:rFonts w:hint="eastAsia" w:ascii="方正仿宋_GBK" w:hAnsi="方正仿宋_GBK" w:eastAsia="方正仿宋_GBK" w:cs="方正仿宋_GBK"/>
          <w:sz w:val="32"/>
          <w:szCs w:val="32"/>
        </w:rPr>
        <w:t>营业执照。</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4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2、须具有良好的信誉，不得出现经营管理信誉黑名单或在公开平台中列入失信被执行人名单。</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二</w:t>
      </w:r>
      <w:r>
        <w:rPr>
          <w:rFonts w:hint="eastAsia" w:ascii="方正楷体_GBK" w:hAnsi="方正楷体_GBK" w:eastAsia="方正楷体_GBK" w:cs="方正楷体_GBK"/>
          <w:spacing w:val="-3"/>
          <w:sz w:val="32"/>
          <w:szCs w:val="32"/>
          <w:lang w:val="en-US"/>
        </w:rPr>
        <w:t>）投标要求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1、报价截止时间：</w:t>
      </w:r>
      <w:r>
        <w:rPr>
          <w:rFonts w:hint="eastAsia" w:ascii="方正仿宋_GBK" w:hAnsi="方正仿宋_GBK" w:eastAsia="方正仿宋_GBK" w:cs="方正仿宋_GBK"/>
          <w:color w:val="auto"/>
          <w:spacing w:val="-3"/>
          <w:sz w:val="32"/>
          <w:szCs w:val="32"/>
          <w:lang w:val="en-US"/>
        </w:rPr>
        <w:t>2021年8月</w:t>
      </w:r>
      <w:r>
        <w:rPr>
          <w:rFonts w:hint="eastAsia" w:ascii="方正仿宋_GBK" w:hAnsi="方正仿宋_GBK" w:eastAsia="方正仿宋_GBK" w:cs="方正仿宋_GBK"/>
          <w:color w:val="auto"/>
          <w:spacing w:val="-3"/>
          <w:sz w:val="32"/>
          <w:szCs w:val="32"/>
          <w:lang w:val="en-US" w:eastAsia="zh-CN"/>
        </w:rPr>
        <w:t>30</w:t>
      </w:r>
      <w:r>
        <w:rPr>
          <w:rFonts w:hint="eastAsia" w:ascii="方正仿宋_GBK" w:hAnsi="方正仿宋_GBK" w:eastAsia="方正仿宋_GBK" w:cs="方正仿宋_GBK"/>
          <w:color w:val="auto"/>
          <w:spacing w:val="-3"/>
          <w:sz w:val="32"/>
          <w:szCs w:val="32"/>
          <w:lang w:val="en-US"/>
        </w:rPr>
        <w:t>日上午10</w:t>
      </w: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0前。</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2、报价人按后附第三章报价格式的要求，将纸质报价文件密封后，按后附第三条的规定时间送到</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后附第四条的地址进行评审，逾期递交的报价文件，询价人不予受理。</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0"/>
        <w:jc w:val="both"/>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rPr>
        <w:t>报价文件的递交及相关事宜</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一</w:t>
      </w:r>
      <w:r>
        <w:rPr>
          <w:rFonts w:hint="eastAsia" w:ascii="方正仿宋_GBK" w:hAnsi="方正仿宋_GBK" w:eastAsia="方正仿宋_GBK" w:cs="方正仿宋_GBK"/>
          <w:spacing w:val="-3"/>
          <w:sz w:val="32"/>
          <w:szCs w:val="32"/>
          <w:lang w:val="en-US"/>
        </w:rPr>
        <w:t>）纸质报价文件递交截止时间（北京时间，下同）为2021年 8月</w:t>
      </w:r>
      <w:r>
        <w:rPr>
          <w:rFonts w:hint="eastAsia" w:ascii="方正仿宋_GBK" w:hAnsi="方正仿宋_GBK" w:eastAsia="方正仿宋_GBK" w:cs="方正仿宋_GBK"/>
          <w:spacing w:val="-3"/>
          <w:sz w:val="32"/>
          <w:szCs w:val="32"/>
          <w:lang w:val="en-US" w:eastAsia="zh-CN"/>
        </w:rPr>
        <w:t>30</w:t>
      </w:r>
      <w:r>
        <w:rPr>
          <w:rFonts w:hint="eastAsia" w:ascii="方正仿宋_GBK" w:hAnsi="方正仿宋_GBK" w:eastAsia="方正仿宋_GBK" w:cs="方正仿宋_GBK"/>
          <w:spacing w:val="-3"/>
          <w:sz w:val="32"/>
          <w:szCs w:val="32"/>
          <w:lang w:val="en-US"/>
        </w:rPr>
        <w:t>日上午10</w:t>
      </w: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0。</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lef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二</w:t>
      </w:r>
      <w:r>
        <w:rPr>
          <w:rFonts w:hint="eastAsia" w:ascii="方正仿宋_GBK" w:hAnsi="方正仿宋_GBK" w:eastAsia="方正仿宋_GBK" w:cs="方正仿宋_GBK"/>
          <w:spacing w:val="-3"/>
          <w:sz w:val="32"/>
          <w:szCs w:val="32"/>
          <w:lang w:val="en-US"/>
        </w:rPr>
        <w:t>）逾期递交的报价文件，询价人不予受理。</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left"/>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三</w:t>
      </w:r>
      <w:r>
        <w:rPr>
          <w:rFonts w:hint="eastAsia" w:ascii="方正仿宋_GBK" w:hAnsi="方正仿宋_GBK" w:eastAsia="方正仿宋_GBK" w:cs="方正仿宋_GBK"/>
          <w:spacing w:val="-3"/>
          <w:sz w:val="32"/>
          <w:szCs w:val="32"/>
          <w:lang w:val="en-US"/>
        </w:rPr>
        <w:t>）本项目评标结果在重庆高速集团官网进行公告。（http://www.cegc.com.cn/gw/newsInfoMenu.html?id=42&amp;key=2）</w:t>
      </w:r>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0" w:line="380" w:lineRule="exact"/>
        <w:ind w:left="257"/>
        <w:textAlignment w:val="auto"/>
        <w:rPr>
          <w:rFonts w:ascii="黑体" w:hAnsi="黑体" w:eastAsia="黑体" w:cs="黑体"/>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lang w:val="en-US"/>
        </w:rPr>
        <w:t xml:space="preserve"> 四</w:t>
      </w:r>
      <w:r>
        <w:rPr>
          <w:rFonts w:hint="eastAsia" w:ascii="黑体" w:hAnsi="黑体" w:eastAsia="黑体" w:cs="黑体"/>
          <w:b w:val="0"/>
          <w:bCs w:val="0"/>
          <w:lang w:val="en-US"/>
        </w:rPr>
        <w:t>、</w:t>
      </w:r>
      <w:r>
        <w:rPr>
          <w:rFonts w:hint="eastAsia" w:ascii="黑体" w:hAnsi="黑体" w:eastAsia="黑体" w:cs="黑体"/>
          <w:b w:val="0"/>
          <w:bCs w:val="0"/>
        </w:rPr>
        <w:t>联系方式</w:t>
      </w:r>
    </w:p>
    <w:p>
      <w:pPr>
        <w:pStyle w:val="11"/>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询价人</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重庆高速公路集团有限公司东北营运分公司</w:t>
      </w:r>
      <w:bookmarkStart w:id="12" w:name="_GoBack"/>
      <w:bookmarkEnd w:id="12"/>
    </w:p>
    <w:p>
      <w:pPr>
        <w:pStyle w:val="11"/>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地</w:t>
      </w:r>
      <w:r>
        <w:rPr>
          <w:rFonts w:hint="eastAsia" w:ascii="方正仿宋_GBK" w:hAnsi="方正仿宋_GBK" w:eastAsia="方正仿宋_GBK" w:cs="方正仿宋_GBK"/>
          <w:spacing w:val="-3"/>
          <w:sz w:val="32"/>
          <w:szCs w:val="32"/>
          <w:lang w:val="en-US"/>
        </w:rPr>
        <w:tab/>
      </w: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址：重庆市万州区天城镇塘坊村一组（重庆高速公路集团有限公司东北营运分公司309办公室）</w:t>
      </w:r>
    </w:p>
    <w:p>
      <w:pPr>
        <w:pStyle w:val="11"/>
        <w:keepNext w:val="0"/>
        <w:keepLines w:val="0"/>
        <w:pageBreakBefore w:val="0"/>
        <w:widowControl w:val="0"/>
        <w:kinsoku/>
        <w:wordWrap/>
        <w:overflowPunct/>
        <w:topLinePunct w:val="0"/>
        <w:autoSpaceDE w:val="0"/>
        <w:autoSpaceDN w:val="0"/>
        <w:bidi w:val="0"/>
        <w:adjustRightInd/>
        <w:snapToGrid/>
        <w:spacing w:line="380" w:lineRule="exact"/>
        <w:ind w:left="220" w:leftChars="100" w:firstLine="314" w:firstLineChars="10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邮 编：404000  </w:t>
      </w:r>
    </w:p>
    <w:p>
      <w:pPr>
        <w:pStyle w:val="11"/>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电 话： 023-58338316</w:t>
      </w:r>
    </w:p>
    <w:p>
      <w:pPr>
        <w:pStyle w:val="11"/>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联系人：</w:t>
      </w:r>
      <w:r>
        <w:rPr>
          <w:rFonts w:hint="eastAsia" w:ascii="方正仿宋_GBK" w:hAnsi="方正仿宋_GBK" w:eastAsia="方正仿宋_GBK" w:cs="方正仿宋_GBK"/>
          <w:spacing w:val="-3"/>
          <w:sz w:val="32"/>
          <w:szCs w:val="32"/>
          <w:lang w:val="en-US" w:eastAsia="zh-CN"/>
        </w:rPr>
        <w:t>曹</w:t>
      </w:r>
      <w:r>
        <w:rPr>
          <w:rFonts w:hint="eastAsia" w:ascii="方正仿宋_GBK" w:hAnsi="方正仿宋_GBK" w:eastAsia="方正仿宋_GBK" w:cs="方正仿宋_GBK"/>
          <w:spacing w:val="-3"/>
          <w:sz w:val="32"/>
          <w:szCs w:val="32"/>
          <w:lang w:val="en-US"/>
        </w:rPr>
        <w:t>老师</w:t>
      </w:r>
    </w:p>
    <w:p>
      <w:pPr>
        <w:pStyle w:val="11"/>
        <w:spacing w:line="460" w:lineRule="exact"/>
        <w:rPr>
          <w:rFonts w:hint="eastAsia" w:ascii="方正仿宋_GBK" w:hAnsi="方正仿宋_GBK" w:eastAsia="方正仿宋_GBK" w:cs="方正仿宋_GBK"/>
          <w:spacing w:val="-3"/>
          <w:sz w:val="32"/>
          <w:szCs w:val="32"/>
          <w:lang w:val="en-US"/>
        </w:rPr>
        <w:sectPr>
          <w:footerReference r:id="rId3" w:type="default"/>
          <w:pgSz w:w="11910" w:h="16840"/>
          <w:pgMar w:top="2098" w:right="1474" w:bottom="1984" w:left="1587" w:header="0" w:footer="1083" w:gutter="0"/>
          <w:cols w:space="0" w:num="1"/>
        </w:sectPr>
      </w:pPr>
    </w:p>
    <w:p>
      <w:pPr>
        <w:pStyle w:val="3"/>
        <w:tabs>
          <w:tab w:val="left" w:pos="2730"/>
        </w:tabs>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11"/>
        <w:spacing w:line="400" w:lineRule="exact"/>
        <w:ind w:firstLine="480"/>
        <w:rPr>
          <w:rFonts w:ascii="方正仿宋_GBK" w:hAnsi="方正仿宋_GBK" w:eastAsia="方正仿宋_GBK" w:cs="方正仿宋_GBK"/>
          <w:sz w:val="32"/>
          <w:szCs w:val="32"/>
          <w:lang w:val="en-US"/>
        </w:rPr>
      </w:pPr>
      <w:r>
        <w:rPr>
          <w:rFonts w:hint="eastAsia" w:ascii="黑体" w:hAnsi="黑体" w:eastAsia="黑体" w:cs="黑体"/>
          <w:sz w:val="32"/>
          <w:szCs w:val="32"/>
          <w:lang w:val="en-US"/>
        </w:rPr>
        <w:t xml:space="preserve"> 一</w:t>
      </w:r>
      <w:r>
        <w:rPr>
          <w:rFonts w:hint="eastAsia" w:ascii="黑体" w:hAnsi="黑体" w:eastAsia="黑体" w:cs="黑体"/>
          <w:sz w:val="32"/>
          <w:szCs w:val="32"/>
        </w:rPr>
        <w:t>、</w:t>
      </w:r>
      <w:r>
        <w:rPr>
          <w:rFonts w:hint="eastAsia" w:ascii="黑体" w:hAnsi="黑体" w:eastAsia="黑体" w:cs="黑体"/>
          <w:sz w:val="32"/>
          <w:szCs w:val="32"/>
          <w:lang w:val="en-US" w:eastAsia="zh-CN"/>
        </w:rPr>
        <w:t>越野车购置</w:t>
      </w:r>
      <w:r>
        <w:rPr>
          <w:rFonts w:hint="eastAsia" w:ascii="黑体" w:hAnsi="黑体" w:eastAsia="黑体" w:cs="黑体"/>
          <w:sz w:val="32"/>
          <w:szCs w:val="32"/>
        </w:rPr>
        <w:t>最</w:t>
      </w:r>
      <w:r>
        <w:rPr>
          <w:rFonts w:hint="eastAsia" w:ascii="黑体" w:hAnsi="黑体" w:eastAsia="黑体" w:cs="黑体"/>
          <w:sz w:val="32"/>
          <w:szCs w:val="32"/>
          <w:lang w:val="en-US" w:eastAsia="zh-CN"/>
        </w:rPr>
        <w:t>高</w:t>
      </w:r>
      <w:r>
        <w:rPr>
          <w:rFonts w:hint="eastAsia" w:ascii="黑体" w:hAnsi="黑体" w:eastAsia="黑体" w:cs="黑体"/>
          <w:sz w:val="32"/>
          <w:szCs w:val="32"/>
        </w:rPr>
        <w:t>限价</w:t>
      </w:r>
      <w:r>
        <w:rPr>
          <w:rFonts w:hint="eastAsia" w:ascii="黑体" w:hAnsi="黑体" w:eastAsia="黑体" w:cs="黑体"/>
          <w:sz w:val="32"/>
          <w:szCs w:val="32"/>
          <w:lang w:val="en-US"/>
        </w:rPr>
        <w:t>及报价要求</w:t>
      </w:r>
    </w:p>
    <w:tbl>
      <w:tblPr>
        <w:tblStyle w:val="21"/>
        <w:tblW w:w="0" w:type="auto"/>
        <w:tblInd w:w="93" w:type="dxa"/>
        <w:shd w:val="clear" w:color="auto" w:fill="auto"/>
        <w:tblLayout w:type="fixed"/>
        <w:tblCellMar>
          <w:top w:w="0" w:type="dxa"/>
          <w:left w:w="108" w:type="dxa"/>
          <w:bottom w:w="0" w:type="dxa"/>
          <w:right w:w="108" w:type="dxa"/>
        </w:tblCellMar>
      </w:tblPr>
      <w:tblGrid>
        <w:gridCol w:w="1458"/>
        <w:gridCol w:w="720"/>
        <w:gridCol w:w="1300"/>
        <w:gridCol w:w="950"/>
        <w:gridCol w:w="5425"/>
      </w:tblGrid>
      <w:tr>
        <w:tblPrEx>
          <w:tblCellMar>
            <w:top w:w="0" w:type="dxa"/>
            <w:left w:w="108" w:type="dxa"/>
            <w:bottom w:w="0" w:type="dxa"/>
            <w:right w:w="108" w:type="dxa"/>
          </w:tblCellMar>
        </w:tblPrEx>
        <w:trPr>
          <w:trHeight w:val="27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上限价</w:t>
            </w:r>
            <w:r>
              <w:rPr>
                <w:rFonts w:hint="eastAsia" w:cs="宋体"/>
                <w:i w:val="0"/>
                <w:iCs w:val="0"/>
                <w:color w:val="000000"/>
                <w:kern w:val="0"/>
                <w:sz w:val="22"/>
                <w:szCs w:val="22"/>
                <w:u w:val="none"/>
                <w:lang w:val="en-US" w:eastAsia="zh-CN" w:bidi="ar"/>
              </w:rPr>
              <w:t xml:space="preserve">  (万元)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(万元)</w:t>
            </w:r>
          </w:p>
        </w:tc>
        <w:tc>
          <w:tcPr>
            <w:tcW w:w="5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9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2021款锐界plus两驱铂锐型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排量2.0T、主/副驾驶安全气囊、胎压检测、ABS\EBD\CBC\EBA\BAS\ESC、前后驻车雷达、定速巡航、全景天窗、多功能方向盘、USB\Typc-c、LED大灯</w:t>
            </w:r>
          </w:p>
        </w:tc>
      </w:tr>
    </w:tbl>
    <w:p>
      <w:pPr>
        <w:pStyle w:val="36"/>
        <w:tabs>
          <w:tab w:val="left" w:pos="1219"/>
        </w:tabs>
        <w:spacing w:line="240" w:lineRule="auto"/>
        <w:ind w:left="0" w:firstLine="0"/>
        <w:jc w:val="both"/>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b/>
          <w:bCs/>
          <w:spacing w:val="-3"/>
          <w:sz w:val="32"/>
          <w:szCs w:val="32"/>
          <w:lang w:val="en-US"/>
        </w:rPr>
        <w:t>备注：报价含服务费、人工费、商品费用、运输费、税费、利润</w:t>
      </w:r>
      <w:r>
        <w:rPr>
          <w:rFonts w:hint="eastAsia" w:ascii="方正楷体_GBK" w:hAnsi="方正楷体_GBK" w:eastAsia="方正楷体_GBK" w:cs="方正楷体_GBK"/>
          <w:b/>
          <w:bCs/>
          <w:spacing w:val="-3"/>
          <w:sz w:val="32"/>
          <w:szCs w:val="32"/>
          <w:lang w:val="en-US" w:eastAsia="zh-CN"/>
        </w:rPr>
        <w:t>、车辆购置税、上户费</w:t>
      </w:r>
      <w:r>
        <w:rPr>
          <w:rFonts w:hint="eastAsia" w:ascii="方正楷体_GBK" w:hAnsi="方正楷体_GBK" w:eastAsia="方正楷体_GBK" w:cs="方正楷体_GBK"/>
          <w:b/>
          <w:bCs/>
          <w:spacing w:val="-3"/>
          <w:sz w:val="32"/>
          <w:szCs w:val="32"/>
          <w:lang w:val="en-US"/>
        </w:rPr>
        <w:t>等完成询价范围内一切工作的全部费用。</w:t>
      </w:r>
    </w:p>
    <w:p>
      <w:pPr>
        <w:pStyle w:val="36"/>
        <w:tabs>
          <w:tab w:val="left" w:pos="1219"/>
        </w:tabs>
        <w:spacing w:line="240" w:lineRule="auto"/>
        <w:ind w:left="0" w:firstLine="0"/>
        <w:jc w:val="both"/>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二</w:t>
      </w:r>
      <w:r>
        <w:rPr>
          <w:rFonts w:hint="eastAsia" w:ascii="黑体" w:hAnsi="黑体" w:eastAsia="黑体" w:cs="黑体"/>
          <w:bCs/>
          <w:sz w:val="32"/>
          <w:szCs w:val="32"/>
        </w:rPr>
        <w:t>、</w:t>
      </w:r>
      <w:bookmarkStart w:id="3" w:name="_Hlk46917090"/>
      <w:bookmarkStart w:id="4" w:name="_Toc46917428"/>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6"/>
        <w:tabs>
          <w:tab w:val="left" w:pos="1219"/>
        </w:tabs>
        <w:spacing w:line="240" w:lineRule="auto"/>
        <w:ind w:left="0" w:firstLine="616"/>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本次询价采用</w:t>
      </w:r>
      <w:r>
        <w:rPr>
          <w:rFonts w:hint="eastAsia" w:ascii="方正仿宋_GBK" w:hAnsi="方正仿宋_GBK" w:eastAsia="方正仿宋_GBK" w:cs="方正仿宋_GBK"/>
          <w:spacing w:val="-3"/>
          <w:sz w:val="32"/>
          <w:szCs w:val="32"/>
          <w:lang w:val="en-US" w:eastAsia="zh-CN"/>
        </w:rPr>
        <w:t>线下报价</w:t>
      </w:r>
      <w:r>
        <w:rPr>
          <w:rFonts w:hint="eastAsia" w:ascii="方正仿宋_GBK" w:hAnsi="方正仿宋_GBK" w:eastAsia="方正仿宋_GBK" w:cs="方正仿宋_GBK"/>
          <w:spacing w:val="-3"/>
          <w:sz w:val="32"/>
          <w:szCs w:val="32"/>
          <w:lang w:val="en-US"/>
        </w:rPr>
        <w:t>，按</w:t>
      </w:r>
      <w:r>
        <w:rPr>
          <w:rFonts w:hint="eastAsia" w:ascii="方正仿宋_GBK" w:hAnsi="方正仿宋_GBK" w:eastAsia="方正仿宋_GBK" w:cs="方正仿宋_GBK"/>
          <w:spacing w:val="-3"/>
          <w:sz w:val="32"/>
          <w:szCs w:val="32"/>
          <w:lang w:val="en-US" w:eastAsia="zh-CN"/>
        </w:rPr>
        <w:t>总价</w:t>
      </w:r>
      <w:r>
        <w:rPr>
          <w:rFonts w:hint="eastAsia" w:ascii="方正仿宋_GBK" w:hAnsi="方正仿宋_GBK" w:eastAsia="方正仿宋_GBK" w:cs="方正仿宋_GBK"/>
          <w:spacing w:val="-3"/>
          <w:sz w:val="32"/>
          <w:szCs w:val="32"/>
          <w:lang w:val="en-US"/>
        </w:rPr>
        <w:t>最</w:t>
      </w:r>
      <w:r>
        <w:rPr>
          <w:rFonts w:hint="eastAsia" w:ascii="方正仿宋_GBK" w:hAnsi="方正仿宋_GBK" w:eastAsia="方正仿宋_GBK" w:cs="方正仿宋_GBK"/>
          <w:spacing w:val="-3"/>
          <w:sz w:val="32"/>
          <w:szCs w:val="32"/>
          <w:lang w:val="en-US" w:eastAsia="zh-CN"/>
        </w:rPr>
        <w:t>低</w:t>
      </w:r>
      <w:r>
        <w:rPr>
          <w:rFonts w:hint="eastAsia" w:ascii="方正仿宋_GBK" w:hAnsi="方正仿宋_GBK" w:eastAsia="方正仿宋_GBK" w:cs="方正仿宋_GBK"/>
          <w:spacing w:val="-3"/>
          <w:sz w:val="32"/>
          <w:szCs w:val="32"/>
          <w:lang w:val="en-US"/>
        </w:rPr>
        <w:t>评标法由高到低的顺序推荐三名中标候选人（该询价已设置最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限价，报价人的报价单价和总价均不得</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于最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限价，否则，将作废标）。</w:t>
      </w:r>
    </w:p>
    <w:p>
      <w:pPr>
        <w:pStyle w:val="36"/>
        <w:tabs>
          <w:tab w:val="left" w:pos="1204"/>
        </w:tabs>
        <w:spacing w:line="240" w:lineRule="auto"/>
        <w:ind w:left="0" w:firstLine="321" w:firstLineChars="100"/>
        <w:jc w:val="both"/>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w:t>
      </w:r>
      <w:r>
        <w:rPr>
          <w:rFonts w:hint="eastAsia" w:ascii="黑体" w:hAnsi="黑体" w:eastAsia="黑体" w:cs="黑体"/>
          <w:bCs/>
          <w:sz w:val="32"/>
          <w:szCs w:val="32"/>
          <w:lang w:val="en-US"/>
        </w:rPr>
        <w:t>纸质</w:t>
      </w:r>
      <w:r>
        <w:rPr>
          <w:rFonts w:hint="eastAsia" w:ascii="黑体" w:hAnsi="黑体" w:eastAsia="黑体" w:cs="黑体"/>
          <w:bCs/>
          <w:sz w:val="32"/>
          <w:szCs w:val="32"/>
        </w:rPr>
        <w:t>报价文件要求</w:t>
      </w:r>
    </w:p>
    <w:p>
      <w:pPr>
        <w:pStyle w:val="36"/>
        <w:tabs>
          <w:tab w:val="left" w:pos="1204"/>
        </w:tabs>
        <w:spacing w:line="240" w:lineRule="auto"/>
        <w:ind w:left="0" w:firstLine="0"/>
        <w:jc w:val="both"/>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一）报价文件应包含下列内容：（每页需加盖报价人单位公章）</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lang w:val="en-US"/>
        </w:rPr>
        <w:t xml:space="preserve">  1．法定代表人身份证明</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2．授权委托书及被授权人身份证明（若有）</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3．资格审查资料</w:t>
      </w:r>
    </w:p>
    <w:p>
      <w:pPr>
        <w:pStyle w:val="36"/>
        <w:tabs>
          <w:tab w:val="left" w:pos="1204"/>
        </w:tabs>
        <w:spacing w:line="240" w:lineRule="auto"/>
        <w:ind w:left="0" w:firstLine="0"/>
        <w:jc w:val="both"/>
        <w:rPr>
          <w:rFonts w:hint="eastAsia" w:ascii="方正仿宋_GBK" w:hAnsi="方正仿宋_GBK" w:eastAsia="方正仿宋_GBK" w:cs="方正仿宋_GBK"/>
          <w:color w:val="FF0000"/>
          <w:spacing w:val="-3"/>
          <w:sz w:val="32"/>
          <w:szCs w:val="32"/>
          <w:lang w:val="en-US"/>
        </w:rPr>
      </w:pP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1"/>
          <w:sz w:val="28"/>
          <w:szCs w:val="28"/>
        </w:rPr>
        <w:t>营</w:t>
      </w:r>
      <w:r>
        <w:rPr>
          <w:rFonts w:hint="eastAsia" w:ascii="方正仿宋_GBK" w:hAnsi="方正仿宋_GBK" w:eastAsia="方正仿宋_GBK" w:cs="方正仿宋_GBK"/>
          <w:spacing w:val="-3"/>
          <w:sz w:val="32"/>
          <w:szCs w:val="32"/>
          <w:lang w:val="en-US"/>
        </w:rPr>
        <w:t>业执照副本（全本）的复印件。</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4．报价清单</w:t>
      </w:r>
    </w:p>
    <w:p>
      <w:pPr>
        <w:pStyle w:val="11"/>
        <w:spacing w:before="1" w:line="240" w:lineRule="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（二）报价文件的封装</w:t>
      </w:r>
    </w:p>
    <w:p>
      <w:pPr>
        <w:pStyle w:val="36"/>
        <w:tabs>
          <w:tab w:val="left" w:pos="1204"/>
        </w:tabs>
        <w:spacing w:line="240" w:lineRule="auto"/>
        <w:ind w:left="0" w:firstLine="0"/>
        <w:jc w:val="both"/>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 xml:space="preserve"> </w:t>
      </w:r>
      <w:r>
        <w:rPr>
          <w:rFonts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 xml:space="preserve">  </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1．报价文件应由报价人的法定代表人或其授权的代理人在询价文件规定的位置按询价文件要求加盖单位公章。</w:t>
      </w:r>
    </w:p>
    <w:p>
      <w:pPr>
        <w:pStyle w:val="36"/>
        <w:tabs>
          <w:tab w:val="left" w:pos="1204"/>
        </w:tabs>
        <w:spacing w:line="240" w:lineRule="auto"/>
        <w:ind w:left="0" w:firstLine="0"/>
        <w:jc w:val="both"/>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 xml:space="preserve">     2．报价文件应按后附第三章规定格式逐页装订。</w:t>
      </w:r>
    </w:p>
    <w:p>
      <w:pPr>
        <w:pStyle w:val="36"/>
        <w:tabs>
          <w:tab w:val="left" w:pos="1204"/>
        </w:tabs>
        <w:spacing w:line="240" w:lineRule="auto"/>
        <w:ind w:left="0" w:firstLine="0"/>
        <w:jc w:val="both"/>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 xml:space="preserve">     3．报价文件封装后在封口处贴上封口条并加盖鲜章。</w:t>
      </w:r>
    </w:p>
    <w:p>
      <w:pPr>
        <w:pStyle w:val="36"/>
        <w:tabs>
          <w:tab w:val="left" w:pos="1204"/>
        </w:tabs>
        <w:spacing w:line="240" w:lineRule="auto"/>
        <w:ind w:left="0" w:firstLine="628"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（三）报价文件的其它要求</w:t>
      </w:r>
    </w:p>
    <w:p>
      <w:pPr>
        <w:pStyle w:val="36"/>
        <w:tabs>
          <w:tab w:val="left" w:pos="1204"/>
        </w:tabs>
        <w:spacing w:line="240" w:lineRule="auto"/>
        <w:ind w:left="0" w:firstLine="0"/>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1．报价响应文件不接受任何涂改，只接受电脑打印的投标报价，除签名外其余地方均不接受手写，包括不接受手工填写的投标报价，否则视为无效响应文件。</w:t>
      </w:r>
    </w:p>
    <w:p>
      <w:pPr>
        <w:pStyle w:val="36"/>
        <w:tabs>
          <w:tab w:val="left" w:pos="1204"/>
        </w:tabs>
        <w:spacing w:line="240" w:lineRule="auto"/>
        <w:ind w:left="0" w:firstLine="616"/>
        <w:jc w:val="both"/>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tabs>
          <w:tab w:val="left" w:pos="1204"/>
        </w:tabs>
        <w:spacing w:line="240" w:lineRule="auto"/>
        <w:ind w:left="0" w:firstLine="0"/>
        <w:jc w:val="both"/>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outlineLvl w:val="9"/>
        <w:rPr>
          <w:rFonts w:hint="eastAsia" w:ascii="方正仿宋_GBK" w:hAnsi="方正仿宋_GBK" w:eastAsia="方正仿宋_GBK" w:cs="方正仿宋_GBK"/>
          <w:spacing w:val="-3"/>
          <w:sz w:val="32"/>
          <w:szCs w:val="32"/>
          <w:lang w:val="en-US" w:eastAsia="zh-CN" w:bidi="zh-CN"/>
        </w:rPr>
      </w:pPr>
      <w:r>
        <w:rPr>
          <w:rFonts w:hint="eastAsia" w:ascii="方正仿宋_GBK" w:hAnsi="方正仿宋_GBK" w:eastAsia="方正仿宋_GBK" w:cs="方正仿宋_GBK"/>
          <w:spacing w:val="-3"/>
          <w:sz w:val="32"/>
          <w:szCs w:val="32"/>
          <w:lang w:val="en-US" w:eastAsia="zh-CN" w:bidi="zh-CN"/>
        </w:rPr>
        <w:t>产品验收合格后采用一次性付款的方式或根据合同约定条款进行支付。</w:t>
      </w:r>
    </w:p>
    <w:p>
      <w:pPr>
        <w:pStyle w:val="36"/>
        <w:tabs>
          <w:tab w:val="left" w:pos="1219"/>
        </w:tabs>
        <w:spacing w:line="460" w:lineRule="exact"/>
        <w:ind w:left="0" w:firstLine="0"/>
        <w:jc w:val="both"/>
        <w:rPr>
          <w:rFonts w:hint="eastAsia" w:ascii="方正仿宋_GBK" w:hAnsi="方正仿宋_GBK" w:eastAsia="方正仿宋_GBK" w:cs="方正仿宋_GBK"/>
          <w:spacing w:val="-3"/>
          <w:sz w:val="32"/>
          <w:szCs w:val="32"/>
          <w:lang w:val="en-US" w:eastAsia="zh-CN" w:bidi="zh-CN"/>
        </w:rPr>
      </w:pPr>
    </w:p>
    <w:p>
      <w:pPr>
        <w:pStyle w:val="36"/>
        <w:tabs>
          <w:tab w:val="left" w:pos="1204"/>
        </w:tabs>
        <w:spacing w:line="400" w:lineRule="exact"/>
        <w:ind w:left="0" w:firstLine="616"/>
        <w:jc w:val="both"/>
        <w:rPr>
          <w:rFonts w:ascii="方正楷体_GBK" w:hAnsi="方正楷体_GBK" w:eastAsia="方正楷体_GBK" w:cs="方正楷体_GBK"/>
          <w:spacing w:val="-3"/>
          <w:sz w:val="32"/>
          <w:szCs w:val="32"/>
          <w:lang w:val="en-US"/>
        </w:rPr>
      </w:pPr>
    </w:p>
    <w:p>
      <w:pPr>
        <w:tabs>
          <w:tab w:val="left" w:pos="2027"/>
        </w:tabs>
        <w:spacing w:before="28"/>
        <w:ind w:right="125"/>
        <w:jc w:val="center"/>
        <w:outlineLvl w:val="0"/>
        <w:rPr>
          <w:rFonts w:asciiTheme="minorEastAsia" w:hAnsiTheme="minorEastAsia" w:eastAsiaTheme="minorEastAsia" w:cstheme="minorEastAsia"/>
          <w:b/>
          <w:spacing w:val="-10"/>
          <w:sz w:val="28"/>
          <w:szCs w:val="28"/>
        </w:rPr>
      </w:pPr>
    </w:p>
    <w:p>
      <w:pPr>
        <w:pStyle w:val="2"/>
        <w:rPr>
          <w:rFonts w:eastAsiaTheme="minorEastAsia"/>
        </w:rPr>
      </w:pPr>
    </w:p>
    <w:p/>
    <w:p>
      <w:pPr>
        <w:pStyle w:val="2"/>
        <w:rPr>
          <w:rFonts w:eastAsiaTheme="minorEastAsia"/>
        </w:rPr>
      </w:pPr>
    </w:p>
    <w:p/>
    <w:p>
      <w:pPr>
        <w:pStyle w:val="2"/>
        <w:rPr>
          <w:rFonts w:eastAsiaTheme="minorEastAsia"/>
        </w:rPr>
      </w:pPr>
    </w:p>
    <w:p/>
    <w:p>
      <w:pPr>
        <w:pStyle w:val="2"/>
        <w:rPr>
          <w:rFonts w:eastAsiaTheme="minor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ind w:left="0" w:leftChars="0" w:firstLine="0" w:firstLineChars="0"/>
      </w:pPr>
    </w:p>
    <w:p/>
    <w:p>
      <w:pPr>
        <w:pStyle w:val="2"/>
        <w:rPr>
          <w:rFonts w:eastAsiaTheme="minorEastAsia"/>
        </w:rPr>
      </w:pPr>
    </w:p>
    <w:p>
      <w:pPr>
        <w:rPr>
          <w:rFonts w:eastAsiaTheme="minorEastAsia"/>
        </w:rPr>
      </w:pPr>
    </w:p>
    <w:bookmarkEnd w:id="6"/>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2"/>
        <w:ind w:left="0"/>
        <w:rPr>
          <w:rFonts w:eastAsiaTheme="minorEastAsia"/>
        </w:rPr>
      </w:pPr>
    </w:p>
    <w:p>
      <w:pPr>
        <w:pStyle w:val="2"/>
      </w:pPr>
    </w:p>
    <w:p>
      <w:pPr>
        <w:jc w:val="center"/>
        <w:rPr>
          <w:rFonts w:ascii="黑体" w:hAnsi="黑体" w:eastAsia="黑体" w:cs="黑体"/>
          <w:b/>
          <w:bCs/>
          <w:sz w:val="32"/>
          <w:szCs w:val="32"/>
        </w:rPr>
      </w:pPr>
      <w:r>
        <w:rPr>
          <w:rFonts w:hint="eastAsia" w:ascii="黑体" w:hAnsi="黑体" w:eastAsia="黑体" w:cs="黑体"/>
          <w:b/>
          <w:bCs/>
          <w:sz w:val="32"/>
          <w:szCs w:val="32"/>
        </w:rPr>
        <w:t>重庆高速公路集团有限公司</w:t>
      </w:r>
    </w:p>
    <w:p>
      <w:pPr>
        <w:jc w:val="center"/>
        <w:rPr>
          <w:rFonts w:hint="default" w:ascii="黑体" w:hAnsi="黑体" w:eastAsia="黑体" w:cs="黑体"/>
          <w:b/>
          <w:bCs/>
          <w:sz w:val="32"/>
          <w:szCs w:val="32"/>
          <w:lang w:val="en-US"/>
        </w:rPr>
      </w:pPr>
      <w:r>
        <w:rPr>
          <w:rFonts w:hint="eastAsia" w:ascii="黑体" w:hAnsi="黑体" w:eastAsia="黑体" w:cs="黑体"/>
          <w:b/>
          <w:bCs/>
          <w:sz w:val="32"/>
          <w:szCs w:val="32"/>
        </w:rPr>
        <w:t>东北营运分公司</w:t>
      </w:r>
      <w:r>
        <w:rPr>
          <w:rFonts w:hint="eastAsia" w:ascii="黑体" w:hAnsi="黑体" w:eastAsia="黑体" w:cs="黑体"/>
          <w:b/>
          <w:bCs/>
          <w:sz w:val="32"/>
          <w:szCs w:val="32"/>
          <w:lang w:val="en-US" w:eastAsia="zh-CN"/>
        </w:rPr>
        <w:t>2021年越野车购置</w:t>
      </w:r>
    </w:p>
    <w:p>
      <w:pPr>
        <w:pStyle w:val="11"/>
        <w:rPr>
          <w:rFonts w:ascii="黑体" w:hAnsi="黑体" w:eastAsia="黑体" w:cs="黑体"/>
          <w:sz w:val="32"/>
          <w:szCs w:val="32"/>
        </w:rPr>
      </w:pPr>
    </w:p>
    <w:p>
      <w:pPr>
        <w:pStyle w:val="11"/>
        <w:rPr>
          <w:rFonts w:ascii="黑体" w:hAnsi="黑体" w:eastAsia="黑体" w:cs="黑体"/>
          <w:sz w:val="32"/>
          <w:szCs w:val="32"/>
        </w:rPr>
      </w:pPr>
    </w:p>
    <w:p>
      <w:pPr>
        <w:pStyle w:val="11"/>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  价</w:t>
      </w:r>
      <w:r>
        <w:rPr>
          <w:rFonts w:hint="eastAsia" w:ascii="黑体" w:hAnsi="黑体" w:eastAsia="黑体" w:cs="黑体"/>
          <w:b/>
          <w:bCs/>
          <w:sz w:val="32"/>
          <w:szCs w:val="32"/>
        </w:rPr>
        <w:t xml:space="preserve"> 文 件</w:t>
      </w:r>
    </w:p>
    <w:p>
      <w:pPr>
        <w:pStyle w:val="11"/>
        <w:rPr>
          <w:rFonts w:ascii="黑体" w:hAnsi="黑体" w:eastAsia="黑体" w:cs="黑体"/>
          <w:sz w:val="32"/>
          <w:szCs w:val="32"/>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jc w:val="center"/>
      </w:pPr>
    </w:p>
    <w:p>
      <w:pPr>
        <w:pStyle w:val="11"/>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11"/>
        <w:jc w:val="center"/>
        <w:rPr>
          <w:sz w:val="32"/>
          <w:szCs w:val="32"/>
        </w:rPr>
      </w:pPr>
    </w:p>
    <w:p>
      <w:pPr>
        <w:pStyle w:val="11"/>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日</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11"/>
        <w:spacing w:line="20" w:lineRule="exact"/>
        <w:ind w:left="250"/>
        <w:rPr>
          <w:rFonts w:asciiTheme="minorEastAsia" w:hAnsiTheme="minorEastAsia" w:eastAsiaTheme="minorEastAsia" w:cstheme="minorEastAsia"/>
          <w:sz w:val="28"/>
          <w:szCs w:val="28"/>
        </w:rPr>
      </w:pPr>
    </w:p>
    <w:p>
      <w:pPr>
        <w:pStyle w:val="11"/>
        <w:spacing w:before="10"/>
        <w:rPr>
          <w:rFonts w:asciiTheme="minorEastAsia" w:hAnsiTheme="minorEastAsia" w:eastAsiaTheme="minorEastAsia" w:cstheme="minorEastAsia"/>
          <w:sz w:val="28"/>
          <w:szCs w:val="28"/>
        </w:rPr>
      </w:pPr>
    </w:p>
    <w:p>
      <w:pPr>
        <w:pStyle w:val="17"/>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rPr>
        <w:t>一</w:t>
      </w:r>
      <w:r>
        <w:rPr>
          <w:rFonts w:hint="eastAsia" w:ascii="方正小标宋_GBK" w:hAnsi="方正小标宋_GBK" w:eastAsia="方正小标宋_GBK" w:cs="方正小标宋_GBK"/>
        </w:rPr>
        <w:t>、法定代表人身份证明及授权委托书</w:t>
      </w:r>
      <w:bookmarkEnd w:id="7"/>
    </w:p>
    <w:p>
      <w:pPr>
        <w:pStyle w:val="11"/>
        <w:spacing w:before="2"/>
        <w:rPr>
          <w:rFonts w:asciiTheme="minorEastAsia" w:hAnsiTheme="minorEastAsia" w:eastAsiaTheme="minorEastAsia" w:cstheme="minorEastAsia"/>
          <w:b/>
          <w:sz w:val="28"/>
          <w:szCs w:val="28"/>
        </w:rPr>
      </w:pPr>
    </w:p>
    <w:p>
      <w:pPr>
        <w:pStyle w:val="17"/>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姓名（签字）：</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11"/>
        <w:spacing w:line="20" w:lineRule="exact"/>
        <w:ind w:left="250"/>
        <w:rPr>
          <w:rFonts w:asciiTheme="minorEastAsia" w:hAnsiTheme="minorEastAsia" w:eastAsiaTheme="minorEastAsia" w:cstheme="minorEastAsia"/>
          <w:sz w:val="28"/>
          <w:szCs w:val="28"/>
        </w:rPr>
      </w:pPr>
    </w:p>
    <w:p>
      <w:pPr>
        <w:pStyle w:val="17"/>
        <w:rPr>
          <w:rFonts w:ascii="方正小标宋_GBK" w:hAnsi="方正小标宋_GBK" w:eastAsia="方正小标宋_GBK" w:cs="方正小标宋_GBK"/>
        </w:rPr>
      </w:pPr>
      <w:bookmarkStart w:id="9" w:name="_Toc46917443"/>
      <w:r>
        <w:rPr>
          <w:rFonts w:hint="eastAsia" w:ascii="方正小标宋_GBK" w:hAnsi="方正小标宋_GBK" w:eastAsia="方正小标宋_GBK" w:cs="方正小标宋_GBK"/>
        </w:rPr>
        <w:t>（二）授权委托书</w:t>
      </w:r>
      <w:bookmarkEnd w:id="9"/>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rPr>
        <w:t>如有</w:t>
      </w:r>
      <w:r>
        <w:rPr>
          <w:rFonts w:hint="eastAsia" w:ascii="方正小标宋_GBK" w:hAnsi="方正小标宋_GBK" w:eastAsia="方正小标宋_GBK" w:cs="方正小标宋_GBK"/>
        </w:rPr>
        <w:t>）</w:t>
      </w:r>
    </w:p>
    <w:p>
      <w:pPr>
        <w:pStyle w:val="11"/>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11"/>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11"/>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11"/>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否则按弃标处理，如投标人为法人的无需此页。</w:t>
      </w:r>
    </w:p>
    <w:p>
      <w:pPr>
        <w:pStyle w:val="8"/>
        <w:ind w:left="0" w:right="280"/>
        <w:jc w:val="center"/>
        <w:rPr>
          <w:rFonts w:ascii="方正黑体_GBK" w:hAnsi="方正黑体_GBK" w:eastAsia="方正黑体_GBK" w:cs="方正黑体_GBK"/>
        </w:rPr>
      </w:pPr>
      <w:r>
        <w:rPr>
          <w:rFonts w:hint="eastAsia" w:ascii="方正黑体_GBK" w:hAnsi="方正黑体_GBK" w:eastAsia="方正黑体_GBK" w:cs="方正黑体_GBK"/>
        </w:rPr>
        <w:t>二、资格审查资料</w:t>
      </w:r>
    </w:p>
    <w:p>
      <w:pPr>
        <w:pStyle w:val="11"/>
        <w:spacing w:before="3"/>
        <w:rPr>
          <w:rFonts w:asciiTheme="minorEastAsia" w:hAnsiTheme="minorEastAsia" w:eastAsiaTheme="minorEastAsia" w:cstheme="minorEastAsia"/>
          <w:b/>
          <w:sz w:val="28"/>
          <w:szCs w:val="28"/>
        </w:rPr>
      </w:pPr>
    </w:p>
    <w:p>
      <w:pPr>
        <w:pStyle w:val="9"/>
        <w:spacing w:befor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val="en-US"/>
        </w:rPr>
        <w:t>报价</w:t>
      </w:r>
      <w:r>
        <w:rPr>
          <w:rFonts w:hint="eastAsia" w:asciiTheme="minorEastAsia" w:hAnsiTheme="minorEastAsia" w:eastAsiaTheme="minorEastAsia" w:cstheme="minorEastAsia"/>
          <w:sz w:val="28"/>
          <w:szCs w:val="28"/>
        </w:rPr>
        <w:t>单位基本情况</w:t>
      </w:r>
    </w:p>
    <w:p>
      <w:pPr>
        <w:pStyle w:val="11"/>
        <w:spacing w:before="4"/>
        <w:rPr>
          <w:rFonts w:ascii="方正仿宋_GBK" w:hAnsi="方正仿宋_GBK" w:eastAsia="方正仿宋_GBK" w:cs="方正仿宋_GBK"/>
          <w:sz w:val="28"/>
          <w:szCs w:val="28"/>
        </w:rPr>
      </w:pPr>
    </w:p>
    <w:p>
      <w:pPr>
        <w:pStyle w:val="36"/>
        <w:tabs>
          <w:tab w:val="left" w:pos="1204"/>
        </w:tabs>
        <w:spacing w:line="400" w:lineRule="exact"/>
        <w:ind w:left="0" w:firstLine="0"/>
        <w:jc w:val="both"/>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spacing w:val="-1"/>
          <w:sz w:val="28"/>
          <w:szCs w:val="28"/>
          <w:lang w:val="en-US"/>
        </w:rPr>
        <w:t xml:space="preserve">    </w:t>
      </w: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rPr>
        <w:t>页</w:t>
      </w:r>
      <w:r>
        <w:rPr>
          <w:rFonts w:hint="eastAsia" w:ascii="方正仿宋_GBK" w:hAnsi="方正仿宋_GBK" w:eastAsia="方正仿宋_GBK" w:cs="方正仿宋_GBK"/>
          <w:spacing w:val="-1"/>
          <w:sz w:val="28"/>
          <w:szCs w:val="28"/>
        </w:rPr>
        <w:t>后附企业营业执照副本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全本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的复印件</w:t>
      </w:r>
      <w:r>
        <w:rPr>
          <w:rFonts w:hint="eastAsia" w:ascii="方正仿宋_GBK" w:hAnsi="方正仿宋_GBK" w:eastAsia="方正仿宋_GBK" w:cs="方正仿宋_GBK"/>
          <w:sz w:val="28"/>
          <w:szCs w:val="28"/>
        </w:rPr>
        <w:t>（并加盖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p>
    <w:p>
      <w:pPr>
        <w:pStyle w:val="11"/>
        <w:spacing w:before="3"/>
        <w:rPr>
          <w:rFonts w:asciiTheme="minorEastAsia" w:hAnsiTheme="minorEastAsia" w:eastAsiaTheme="minorEastAsia" w:cstheme="minorEastAsia"/>
          <w:b/>
          <w:bCs/>
          <w:sz w:val="28"/>
          <w:szCs w:val="28"/>
        </w:rPr>
      </w:pPr>
    </w:p>
    <w:p>
      <w:pPr>
        <w:pStyle w:val="46"/>
        <w:spacing w:line="360" w:lineRule="auto"/>
        <w:jc w:val="center"/>
        <w:rPr>
          <w:rFonts w:ascii="黑体" w:hAnsi="黑体" w:cs="黑体"/>
          <w:sz w:val="32"/>
          <w:szCs w:val="32"/>
        </w:rPr>
      </w:pPr>
      <w:bookmarkStart w:id="10" w:name="_Toc46917444"/>
      <w:r>
        <w:rPr>
          <w:rFonts w:hint="eastAsia" w:ascii="黑体" w:hAnsi="黑体" w:cs="黑体"/>
          <w:b/>
          <w:bCs/>
          <w:sz w:val="32"/>
          <w:szCs w:val="32"/>
        </w:rPr>
        <w:t>三、投标人的信誉情况</w:t>
      </w:r>
      <w:bookmarkEnd w:id="10"/>
    </w:p>
    <w:p>
      <w:pPr>
        <w:pStyle w:val="45"/>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在国家企业信用信息公示系统（http://www.gsxt.gov.cn/)中查询是否被列入严重违法失信企业名单，由投标人自行截图证明（加盖单位公章），示例如下：</w:t>
      </w:r>
    </w:p>
    <w:p>
      <w:pPr>
        <w:spacing w:line="360" w:lineRule="auto"/>
        <w:rPr>
          <w:szCs w:val="21"/>
        </w:rPr>
      </w:pPr>
      <w:r>
        <w:rPr>
          <w:lang w:val="en-US"/>
        </w:rPr>
        <w:drawing>
          <wp:anchor distT="0" distB="0" distL="114300" distR="114300" simplePos="0" relativeHeight="251659264" behindDoc="0" locked="0" layoutInCell="1" allowOverlap="1">
            <wp:simplePos x="0" y="0"/>
            <wp:positionH relativeFrom="column">
              <wp:align>left</wp:align>
            </wp:positionH>
            <wp:positionV relativeFrom="paragraph">
              <wp:posOffset>339725</wp:posOffset>
            </wp:positionV>
            <wp:extent cx="6085840" cy="4005580"/>
            <wp:effectExtent l="0" t="0" r="10160" b="1397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85840" cy="4005580"/>
                    </a:xfrm>
                    <a:prstGeom prst="rect">
                      <a:avLst/>
                    </a:prstGeom>
                    <a:noFill/>
                    <a:ln>
                      <a:noFill/>
                    </a:ln>
                  </pic:spPr>
                </pic:pic>
              </a:graphicData>
            </a:graphic>
          </wp:anchor>
        </w:drawing>
      </w:r>
    </w:p>
    <w:p/>
    <w:p/>
    <w:p/>
    <w:p/>
    <w:p/>
    <w:p>
      <w:pPr>
        <w:rPr>
          <w:b/>
          <w:bCs/>
          <w:sz w:val="28"/>
          <w:szCs w:val="28"/>
          <w:lang w:val="en-US"/>
        </w:rPr>
      </w:pPr>
      <w:r>
        <w:rPr>
          <w:rFonts w:hint="eastAsia"/>
          <w:b/>
          <w:bCs/>
          <w:sz w:val="28"/>
          <w:szCs w:val="28"/>
          <w:lang w:val="en-US"/>
        </w:rPr>
        <w:t>备注：个体工商户无法查询信誉的，自行做出信誉承诺并加盖公章。</w:t>
      </w:r>
    </w:p>
    <w:p/>
    <w:p>
      <w:pPr>
        <w:pStyle w:val="2"/>
      </w:pPr>
    </w:p>
    <w:p/>
    <w:p>
      <w:pPr>
        <w:pStyle w:val="2"/>
      </w:pPr>
    </w:p>
    <w:p/>
    <w:p>
      <w:pPr>
        <w:pStyle w:val="2"/>
      </w:pPr>
    </w:p>
    <w:p/>
    <w:p>
      <w:pPr>
        <w:pStyle w:val="2"/>
      </w:pPr>
    </w:p>
    <w:p/>
    <w:p>
      <w:r>
        <w:rPr>
          <w:rFonts w:hint="eastAsia" w:ascii="方正仿宋_GBK" w:hAnsi="方正仿宋_GBK" w:eastAsia="方正仿宋_GBK" w:cs="方正仿宋_GBK"/>
          <w:sz w:val="28"/>
          <w:szCs w:val="28"/>
          <w:lang w:val="en-US"/>
        </w:rPr>
        <w:t xml:space="preserve">  </w:t>
      </w:r>
    </w:p>
    <w:p/>
    <w:p>
      <w:pPr>
        <w:pStyle w:val="17"/>
        <w:rPr>
          <w:rFonts w:ascii="黑体" w:hAnsi="黑体" w:eastAsia="黑体" w:cs="黑体"/>
        </w:rPr>
      </w:pPr>
      <w:bookmarkStart w:id="11" w:name="_Toc46917447"/>
      <w:r>
        <w:rPr>
          <w:rFonts w:hint="eastAsia" w:ascii="黑体" w:hAnsi="黑体" w:eastAsia="黑体" w:cs="黑体"/>
          <w:lang w:val="en-US"/>
        </w:rPr>
        <w:t>四、</w:t>
      </w:r>
      <w:r>
        <w:rPr>
          <w:rFonts w:hint="eastAsia" w:ascii="黑体" w:hAnsi="黑体" w:eastAsia="黑体" w:cs="黑体"/>
          <w:lang w:val="en-US" w:eastAsia="zh-CN"/>
        </w:rPr>
        <w:t>越野车购置</w:t>
      </w:r>
      <w:r>
        <w:rPr>
          <w:rFonts w:hint="eastAsia" w:ascii="黑体" w:hAnsi="黑体" w:eastAsia="黑体" w:cs="黑体"/>
        </w:rPr>
        <w:t>报价单</w:t>
      </w:r>
      <w:bookmarkEnd w:id="11"/>
    </w:p>
    <w:tbl>
      <w:tblPr>
        <w:tblStyle w:val="21"/>
        <w:tblW w:w="0" w:type="auto"/>
        <w:tblInd w:w="93" w:type="dxa"/>
        <w:shd w:val="clear" w:color="auto" w:fill="auto"/>
        <w:tblLayout w:type="fixed"/>
        <w:tblCellMar>
          <w:top w:w="0" w:type="dxa"/>
          <w:left w:w="108" w:type="dxa"/>
          <w:bottom w:w="0" w:type="dxa"/>
          <w:right w:w="108" w:type="dxa"/>
        </w:tblCellMar>
      </w:tblPr>
      <w:tblGrid>
        <w:gridCol w:w="1458"/>
        <w:gridCol w:w="720"/>
        <w:gridCol w:w="1300"/>
        <w:gridCol w:w="950"/>
        <w:gridCol w:w="5425"/>
      </w:tblGrid>
      <w:tr>
        <w:tblPrEx>
          <w:shd w:val="clear" w:color="auto" w:fill="auto"/>
          <w:tblCellMar>
            <w:top w:w="0" w:type="dxa"/>
            <w:left w:w="108" w:type="dxa"/>
            <w:bottom w:w="0" w:type="dxa"/>
            <w:right w:w="108" w:type="dxa"/>
          </w:tblCellMar>
        </w:tblPrEx>
        <w:trPr>
          <w:trHeight w:val="27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投报单价(万元)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(万元)</w:t>
            </w:r>
          </w:p>
        </w:tc>
        <w:tc>
          <w:tcPr>
            <w:tcW w:w="5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9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2021款锐界plus两驱铂锐型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排量2.0T、主/副驾驶安全气囊、胎压检测、ABS\EBD\CBC\EBA\BAS\ESC、前后驻车雷达、定速巡航、全景天窗、多功能方向盘、USB\Typc-c、LED大灯</w:t>
            </w:r>
          </w:p>
        </w:tc>
      </w:tr>
    </w:tbl>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备注：产生的人工费用、运输费用、通行费、安全措施费用、车辆使用费、保险费、税金等所有费用均由</w:t>
      </w:r>
      <w:r>
        <w:rPr>
          <w:rFonts w:hint="eastAsia" w:ascii="方正仿宋_GBK" w:hAnsi="方正仿宋_GBK" w:eastAsia="方正仿宋_GBK" w:cs="方正仿宋_GBK"/>
          <w:sz w:val="24"/>
          <w:lang w:val="en-US" w:eastAsia="zh-CN"/>
        </w:rPr>
        <w:t>报价</w:t>
      </w:r>
      <w:r>
        <w:rPr>
          <w:rFonts w:hint="eastAsia" w:ascii="方正仿宋_GBK" w:hAnsi="方正仿宋_GBK" w:eastAsia="方正仿宋_GBK" w:cs="方正仿宋_GBK"/>
          <w:sz w:val="24"/>
        </w:rPr>
        <w:t>方自行负责</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并</w:t>
      </w:r>
      <w:r>
        <w:rPr>
          <w:rFonts w:hint="eastAsia" w:ascii="方正仿宋_GBK" w:hAnsi="方正仿宋_GBK" w:eastAsia="方正仿宋_GBK" w:cs="方正仿宋_GBK"/>
          <w:sz w:val="24"/>
        </w:rPr>
        <w:t>自行承担上述工作的安全管理责任。在成为合格</w:t>
      </w:r>
      <w:r>
        <w:rPr>
          <w:rFonts w:hint="eastAsia" w:ascii="方正仿宋_GBK" w:hAnsi="方正仿宋_GBK" w:eastAsia="方正仿宋_GBK" w:cs="方正仿宋_GBK"/>
          <w:sz w:val="24"/>
          <w:lang w:val="en-US" w:eastAsia="zh-CN"/>
        </w:rPr>
        <w:t>供货</w:t>
      </w:r>
      <w:r>
        <w:rPr>
          <w:rFonts w:hint="eastAsia" w:ascii="方正仿宋_GBK" w:hAnsi="方正仿宋_GBK" w:eastAsia="方正仿宋_GBK" w:cs="方正仿宋_GBK"/>
          <w:sz w:val="24"/>
        </w:rPr>
        <w:t>方后不得以任何理由</w:t>
      </w:r>
      <w:r>
        <w:rPr>
          <w:rFonts w:hint="eastAsia" w:ascii="方正仿宋_GBK" w:hAnsi="方正仿宋_GBK" w:eastAsia="方正仿宋_GBK" w:cs="方正仿宋_GBK"/>
          <w:sz w:val="24"/>
          <w:lang w:val="en-US" w:eastAsia="zh-CN"/>
        </w:rPr>
        <w:t>提高</w:t>
      </w:r>
      <w:r>
        <w:rPr>
          <w:rFonts w:hint="eastAsia" w:ascii="方正仿宋_GBK" w:hAnsi="方正仿宋_GBK" w:eastAsia="方正仿宋_GBK" w:cs="方正仿宋_GBK"/>
          <w:sz w:val="24"/>
        </w:rPr>
        <w:t>单价费用，不得以此作为借口拒绝履行承诺的责任和义务。</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2"/>
        <w:rPr>
          <w:rFonts w:ascii="方正仿宋_GBK" w:hAnsi="方正仿宋_GBK" w:eastAsia="方正仿宋_GBK" w:cs="方正仿宋_GBK"/>
          <w:sz w:val="24"/>
        </w:rPr>
      </w:pPr>
    </w:p>
    <w:p>
      <w:pPr>
        <w:rPr>
          <w:rFonts w:ascii="方正仿宋_GBK" w:hAnsi="方正仿宋_GBK" w:eastAsia="方正仿宋_GBK" w:cs="方正仿宋_GBK"/>
          <w:sz w:val="24"/>
        </w:rPr>
      </w:pP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4144;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C55775"/>
    <w:rsid w:val="01CC7CF9"/>
    <w:rsid w:val="01DA571A"/>
    <w:rsid w:val="01FC36D0"/>
    <w:rsid w:val="02872108"/>
    <w:rsid w:val="02934EC9"/>
    <w:rsid w:val="03346C50"/>
    <w:rsid w:val="03855756"/>
    <w:rsid w:val="045A794E"/>
    <w:rsid w:val="047833B9"/>
    <w:rsid w:val="049F5EA2"/>
    <w:rsid w:val="04DF6C8C"/>
    <w:rsid w:val="04FC403D"/>
    <w:rsid w:val="04FE7541"/>
    <w:rsid w:val="05192AFC"/>
    <w:rsid w:val="05445E46"/>
    <w:rsid w:val="05CF7265"/>
    <w:rsid w:val="05D4629F"/>
    <w:rsid w:val="0667328F"/>
    <w:rsid w:val="074D2288"/>
    <w:rsid w:val="07695596"/>
    <w:rsid w:val="08012704"/>
    <w:rsid w:val="084A6CA8"/>
    <w:rsid w:val="08980FA6"/>
    <w:rsid w:val="08A11FF3"/>
    <w:rsid w:val="08C56CD5"/>
    <w:rsid w:val="08DD34D1"/>
    <w:rsid w:val="093830AD"/>
    <w:rsid w:val="09965645"/>
    <w:rsid w:val="0997694A"/>
    <w:rsid w:val="099B517D"/>
    <w:rsid w:val="09B14942"/>
    <w:rsid w:val="0A3245CA"/>
    <w:rsid w:val="0AAB15A9"/>
    <w:rsid w:val="0AB556BF"/>
    <w:rsid w:val="0AFE25E0"/>
    <w:rsid w:val="0BB3181D"/>
    <w:rsid w:val="0C0C6754"/>
    <w:rsid w:val="0C6322E0"/>
    <w:rsid w:val="0C6557E4"/>
    <w:rsid w:val="0C9A023C"/>
    <w:rsid w:val="0D180B0A"/>
    <w:rsid w:val="0D511F69"/>
    <w:rsid w:val="0D7902B4"/>
    <w:rsid w:val="0D7C082F"/>
    <w:rsid w:val="0D9C32E2"/>
    <w:rsid w:val="0E5536BB"/>
    <w:rsid w:val="0E841061"/>
    <w:rsid w:val="0E90077E"/>
    <w:rsid w:val="0EA368CC"/>
    <w:rsid w:val="0EA67017"/>
    <w:rsid w:val="0EFC0FC1"/>
    <w:rsid w:val="10057C19"/>
    <w:rsid w:val="10C72515"/>
    <w:rsid w:val="11647E15"/>
    <w:rsid w:val="11A37AB7"/>
    <w:rsid w:val="11B36C9A"/>
    <w:rsid w:val="122D3882"/>
    <w:rsid w:val="12497F0E"/>
    <w:rsid w:val="12E72E22"/>
    <w:rsid w:val="12EA0F15"/>
    <w:rsid w:val="131F210C"/>
    <w:rsid w:val="131F396E"/>
    <w:rsid w:val="13CF248D"/>
    <w:rsid w:val="145276FF"/>
    <w:rsid w:val="14B94F09"/>
    <w:rsid w:val="14C10B1B"/>
    <w:rsid w:val="14FF6402"/>
    <w:rsid w:val="15BC2038"/>
    <w:rsid w:val="16A14D92"/>
    <w:rsid w:val="16D85C88"/>
    <w:rsid w:val="178E1F33"/>
    <w:rsid w:val="17C3498C"/>
    <w:rsid w:val="18AE3A97"/>
    <w:rsid w:val="18E90EEB"/>
    <w:rsid w:val="18E95FEA"/>
    <w:rsid w:val="1952425D"/>
    <w:rsid w:val="19D00DB1"/>
    <w:rsid w:val="1B5B53D9"/>
    <w:rsid w:val="1BEB27DD"/>
    <w:rsid w:val="1CC342D5"/>
    <w:rsid w:val="1D251260"/>
    <w:rsid w:val="1D5D6052"/>
    <w:rsid w:val="1DF276AF"/>
    <w:rsid w:val="1E786E85"/>
    <w:rsid w:val="1EBB4B79"/>
    <w:rsid w:val="1F0F6930"/>
    <w:rsid w:val="1FAF2E88"/>
    <w:rsid w:val="20045E15"/>
    <w:rsid w:val="2008481B"/>
    <w:rsid w:val="20220C48"/>
    <w:rsid w:val="202C1C53"/>
    <w:rsid w:val="211514D5"/>
    <w:rsid w:val="214D162F"/>
    <w:rsid w:val="21812069"/>
    <w:rsid w:val="220E5583"/>
    <w:rsid w:val="22BF1B65"/>
    <w:rsid w:val="23254388"/>
    <w:rsid w:val="233543C7"/>
    <w:rsid w:val="234374DF"/>
    <w:rsid w:val="23E53872"/>
    <w:rsid w:val="242B172B"/>
    <w:rsid w:val="24920CA3"/>
    <w:rsid w:val="257A718B"/>
    <w:rsid w:val="25801095"/>
    <w:rsid w:val="25BA2E0E"/>
    <w:rsid w:val="262E24B2"/>
    <w:rsid w:val="264E7CD3"/>
    <w:rsid w:val="268044BB"/>
    <w:rsid w:val="26D1338F"/>
    <w:rsid w:val="27340846"/>
    <w:rsid w:val="276F2ABE"/>
    <w:rsid w:val="279C29FA"/>
    <w:rsid w:val="27CD3D5E"/>
    <w:rsid w:val="28241B32"/>
    <w:rsid w:val="28B0474F"/>
    <w:rsid w:val="29151EF5"/>
    <w:rsid w:val="29433476"/>
    <w:rsid w:val="29560760"/>
    <w:rsid w:val="295C266A"/>
    <w:rsid w:val="298C53B7"/>
    <w:rsid w:val="29AE4672"/>
    <w:rsid w:val="2A141E18"/>
    <w:rsid w:val="2A16531B"/>
    <w:rsid w:val="2B093E0F"/>
    <w:rsid w:val="2C31211B"/>
    <w:rsid w:val="2D8B2E81"/>
    <w:rsid w:val="2E447274"/>
    <w:rsid w:val="2E5F16B6"/>
    <w:rsid w:val="2EB2312B"/>
    <w:rsid w:val="2EDB42EF"/>
    <w:rsid w:val="2F2150DD"/>
    <w:rsid w:val="2FCA056B"/>
    <w:rsid w:val="3179263A"/>
    <w:rsid w:val="31B12793"/>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E483D81"/>
    <w:rsid w:val="3E9B4946"/>
    <w:rsid w:val="3F8C20C2"/>
    <w:rsid w:val="3FC77640"/>
    <w:rsid w:val="3FE945E8"/>
    <w:rsid w:val="40595BA0"/>
    <w:rsid w:val="40E51007"/>
    <w:rsid w:val="411462D3"/>
    <w:rsid w:val="4151632A"/>
    <w:rsid w:val="419E4806"/>
    <w:rsid w:val="41B20DDF"/>
    <w:rsid w:val="4201505E"/>
    <w:rsid w:val="422A1502"/>
    <w:rsid w:val="42A012DD"/>
    <w:rsid w:val="4322095E"/>
    <w:rsid w:val="439F33FF"/>
    <w:rsid w:val="43D8485D"/>
    <w:rsid w:val="44187FD3"/>
    <w:rsid w:val="441C404D"/>
    <w:rsid w:val="4628194A"/>
    <w:rsid w:val="462A2AA8"/>
    <w:rsid w:val="463A65C6"/>
    <w:rsid w:val="467F4429"/>
    <w:rsid w:val="469678C3"/>
    <w:rsid w:val="46AF6585"/>
    <w:rsid w:val="4717734D"/>
    <w:rsid w:val="475C6601"/>
    <w:rsid w:val="48A766BF"/>
    <w:rsid w:val="4A061AFF"/>
    <w:rsid w:val="4A140E14"/>
    <w:rsid w:val="4AA25B5C"/>
    <w:rsid w:val="4AED437B"/>
    <w:rsid w:val="4B0E3C25"/>
    <w:rsid w:val="4BED77A1"/>
    <w:rsid w:val="4BFD7A3B"/>
    <w:rsid w:val="4CA14CC6"/>
    <w:rsid w:val="4CA55564"/>
    <w:rsid w:val="4D5136A9"/>
    <w:rsid w:val="4DE80860"/>
    <w:rsid w:val="4DFC5577"/>
    <w:rsid w:val="4E0C779B"/>
    <w:rsid w:val="4E63649E"/>
    <w:rsid w:val="4EB4342C"/>
    <w:rsid w:val="4EF46414"/>
    <w:rsid w:val="4EF6519A"/>
    <w:rsid w:val="5074340D"/>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8B19DA"/>
    <w:rsid w:val="5560481F"/>
    <w:rsid w:val="557D6F1F"/>
    <w:rsid w:val="55956932"/>
    <w:rsid w:val="55D9670D"/>
    <w:rsid w:val="56212055"/>
    <w:rsid w:val="566F6BDB"/>
    <w:rsid w:val="56D3252D"/>
    <w:rsid w:val="570E63AB"/>
    <w:rsid w:val="5715646F"/>
    <w:rsid w:val="57720D87"/>
    <w:rsid w:val="579C1BCB"/>
    <w:rsid w:val="57F7276C"/>
    <w:rsid w:val="5822393B"/>
    <w:rsid w:val="582D36B9"/>
    <w:rsid w:val="58B96B20"/>
    <w:rsid w:val="58EB533F"/>
    <w:rsid w:val="592C57DA"/>
    <w:rsid w:val="59DC20FA"/>
    <w:rsid w:val="59E52A0A"/>
    <w:rsid w:val="5A1C0482"/>
    <w:rsid w:val="5A26701E"/>
    <w:rsid w:val="5A862593"/>
    <w:rsid w:val="5AC019D7"/>
    <w:rsid w:val="5AEF5654"/>
    <w:rsid w:val="5B8F0ABE"/>
    <w:rsid w:val="5C0E66DE"/>
    <w:rsid w:val="5C1C5EAD"/>
    <w:rsid w:val="5D882B80"/>
    <w:rsid w:val="5D8C1586"/>
    <w:rsid w:val="5DB96BD3"/>
    <w:rsid w:val="5E062B39"/>
    <w:rsid w:val="5E4A64C2"/>
    <w:rsid w:val="5E66256E"/>
    <w:rsid w:val="5F047C1E"/>
    <w:rsid w:val="5F432E56"/>
    <w:rsid w:val="6022727A"/>
    <w:rsid w:val="616A3AE0"/>
    <w:rsid w:val="616E24E6"/>
    <w:rsid w:val="61C820EC"/>
    <w:rsid w:val="61CF1286"/>
    <w:rsid w:val="61D87AC2"/>
    <w:rsid w:val="622E6550"/>
    <w:rsid w:val="62B94A87"/>
    <w:rsid w:val="63BD3030"/>
    <w:rsid w:val="645754F2"/>
    <w:rsid w:val="64754700"/>
    <w:rsid w:val="650C61D5"/>
    <w:rsid w:val="661C7ADF"/>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B9E477B"/>
    <w:rsid w:val="6BAD1237"/>
    <w:rsid w:val="6C7B7434"/>
    <w:rsid w:val="6CAE685B"/>
    <w:rsid w:val="6D173112"/>
    <w:rsid w:val="6D263022"/>
    <w:rsid w:val="6D270AA3"/>
    <w:rsid w:val="6D6C7F13"/>
    <w:rsid w:val="6EC63E23"/>
    <w:rsid w:val="6F460A9E"/>
    <w:rsid w:val="710010F4"/>
    <w:rsid w:val="7111358D"/>
    <w:rsid w:val="71170D19"/>
    <w:rsid w:val="71830048"/>
    <w:rsid w:val="719921EC"/>
    <w:rsid w:val="71C22D87"/>
    <w:rsid w:val="71E338E5"/>
    <w:rsid w:val="71EA6AF3"/>
    <w:rsid w:val="72403A59"/>
    <w:rsid w:val="73ED2641"/>
    <w:rsid w:val="73ED2A40"/>
    <w:rsid w:val="73F47D32"/>
    <w:rsid w:val="74FB13BE"/>
    <w:rsid w:val="7522503C"/>
    <w:rsid w:val="75625E25"/>
    <w:rsid w:val="76404DD6"/>
    <w:rsid w:val="76441D44"/>
    <w:rsid w:val="76B41F4F"/>
    <w:rsid w:val="76E55E19"/>
    <w:rsid w:val="772E66CB"/>
    <w:rsid w:val="77AB11E2"/>
    <w:rsid w:val="77D75529"/>
    <w:rsid w:val="77E4483F"/>
    <w:rsid w:val="77F11957"/>
    <w:rsid w:val="786B7257"/>
    <w:rsid w:val="78B23F93"/>
    <w:rsid w:val="790F432D"/>
    <w:rsid w:val="79327D64"/>
    <w:rsid w:val="793F707A"/>
    <w:rsid w:val="7A527E3C"/>
    <w:rsid w:val="7B253A17"/>
    <w:rsid w:val="7B453F4C"/>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 w:val="7FC5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2">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5">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29"/>
    <w:qFormat/>
    <w:uiPriority w:val="1"/>
    <w:pPr>
      <w:spacing w:before="32"/>
      <w:ind w:left="4434" w:hanging="1088"/>
      <w:outlineLvl w:val="4"/>
    </w:pPr>
    <w:rPr>
      <w:b/>
      <w:bCs/>
      <w:sz w:val="36"/>
      <w:szCs w:val="36"/>
    </w:rPr>
  </w:style>
  <w:style w:type="paragraph" w:styleId="7">
    <w:name w:val="heading 6"/>
    <w:basedOn w:val="1"/>
    <w:next w:val="1"/>
    <w:link w:val="30"/>
    <w:qFormat/>
    <w:uiPriority w:val="1"/>
    <w:pPr>
      <w:spacing w:before="246"/>
      <w:ind w:right="141"/>
      <w:jc w:val="center"/>
      <w:outlineLvl w:val="5"/>
    </w:pPr>
    <w:rPr>
      <w:sz w:val="36"/>
      <w:szCs w:val="36"/>
    </w:rPr>
  </w:style>
  <w:style w:type="paragraph" w:styleId="8">
    <w:name w:val="heading 7"/>
    <w:basedOn w:val="1"/>
    <w:next w:val="1"/>
    <w:link w:val="31"/>
    <w:qFormat/>
    <w:uiPriority w:val="1"/>
    <w:pPr>
      <w:spacing w:before="54"/>
      <w:ind w:left="740"/>
      <w:outlineLvl w:val="6"/>
    </w:pPr>
    <w:rPr>
      <w:b/>
      <w:bCs/>
      <w:sz w:val="32"/>
      <w:szCs w:val="32"/>
    </w:rPr>
  </w:style>
  <w:style w:type="paragraph" w:styleId="9">
    <w:name w:val="heading 8"/>
    <w:basedOn w:val="1"/>
    <w:next w:val="1"/>
    <w:link w:val="32"/>
    <w:qFormat/>
    <w:uiPriority w:val="1"/>
    <w:pPr>
      <w:spacing w:before="54"/>
      <w:ind w:right="280"/>
      <w:jc w:val="center"/>
      <w:outlineLvl w:val="7"/>
    </w:pPr>
    <w:rPr>
      <w:sz w:val="32"/>
      <w:szCs w:val="32"/>
    </w:rPr>
  </w:style>
  <w:style w:type="paragraph" w:styleId="10">
    <w:name w:val="heading 9"/>
    <w:basedOn w:val="1"/>
    <w:next w:val="1"/>
    <w:link w:val="33"/>
    <w:qFormat/>
    <w:uiPriority w:val="1"/>
    <w:pPr>
      <w:spacing w:before="110"/>
      <w:outlineLvl w:val="8"/>
    </w:pPr>
    <w:rPr>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4"/>
    <w:qFormat/>
    <w:uiPriority w:val="1"/>
    <w:rPr>
      <w:sz w:val="24"/>
      <w:szCs w:val="24"/>
    </w:rPr>
  </w:style>
  <w:style w:type="paragraph" w:styleId="12">
    <w:name w:val="toc 3"/>
    <w:basedOn w:val="1"/>
    <w:next w:val="1"/>
    <w:qFormat/>
    <w:uiPriority w:val="39"/>
    <w:pPr>
      <w:ind w:left="840" w:leftChars="400"/>
    </w:pPr>
  </w:style>
  <w:style w:type="paragraph" w:styleId="13">
    <w:name w:val="Balloon Text"/>
    <w:basedOn w:val="1"/>
    <w:link w:val="43"/>
    <w:qFormat/>
    <w:uiPriority w:val="0"/>
    <w:rPr>
      <w:sz w:val="18"/>
      <w:szCs w:val="18"/>
    </w:rPr>
  </w:style>
  <w:style w:type="paragraph" w:styleId="14">
    <w:name w:val="footer"/>
    <w:basedOn w:val="1"/>
    <w:link w:val="42"/>
    <w:qFormat/>
    <w:uiPriority w:val="0"/>
    <w:pPr>
      <w:tabs>
        <w:tab w:val="center" w:pos="4153"/>
        <w:tab w:val="right" w:pos="8306"/>
      </w:tabs>
      <w:snapToGrid w:val="0"/>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761"/>
      <w:ind w:left="258"/>
    </w:pPr>
    <w:rPr>
      <w:b/>
      <w:bCs/>
      <w:sz w:val="20"/>
      <w:szCs w:val="20"/>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2"/>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5"/>
    <w:qFormat/>
    <w:uiPriority w:val="1"/>
    <w:rPr>
      <w:rFonts w:ascii="黑体" w:hAnsi="黑体" w:eastAsia="黑体" w:cs="黑体"/>
      <w:kern w:val="0"/>
      <w:sz w:val="40"/>
      <w:szCs w:val="40"/>
      <w:lang w:val="zh-CN" w:bidi="zh-CN"/>
    </w:rPr>
  </w:style>
  <w:style w:type="character" w:customStyle="1" w:styleId="29">
    <w:name w:val="标题 5 字符"/>
    <w:basedOn w:val="23"/>
    <w:link w:val="6"/>
    <w:qFormat/>
    <w:uiPriority w:val="1"/>
    <w:rPr>
      <w:rFonts w:ascii="宋体" w:hAnsi="宋体" w:eastAsia="宋体" w:cs="宋体"/>
      <w:b/>
      <w:bCs/>
      <w:kern w:val="0"/>
      <w:sz w:val="36"/>
      <w:szCs w:val="36"/>
      <w:lang w:val="zh-CN" w:bidi="zh-CN"/>
    </w:rPr>
  </w:style>
  <w:style w:type="character" w:customStyle="1" w:styleId="30">
    <w:name w:val="标题 6 字符"/>
    <w:basedOn w:val="23"/>
    <w:link w:val="7"/>
    <w:qFormat/>
    <w:uiPriority w:val="1"/>
    <w:rPr>
      <w:rFonts w:ascii="宋体" w:hAnsi="宋体" w:eastAsia="宋体" w:cs="宋体"/>
      <w:kern w:val="0"/>
      <w:sz w:val="36"/>
      <w:szCs w:val="36"/>
      <w:lang w:val="zh-CN" w:bidi="zh-CN"/>
    </w:rPr>
  </w:style>
  <w:style w:type="character" w:customStyle="1" w:styleId="31">
    <w:name w:val="标题 7 字符"/>
    <w:basedOn w:val="23"/>
    <w:link w:val="8"/>
    <w:qFormat/>
    <w:uiPriority w:val="1"/>
    <w:rPr>
      <w:rFonts w:ascii="宋体" w:hAnsi="宋体" w:eastAsia="宋体" w:cs="宋体"/>
      <w:b/>
      <w:bCs/>
      <w:kern w:val="0"/>
      <w:sz w:val="32"/>
      <w:szCs w:val="32"/>
      <w:lang w:val="zh-CN" w:bidi="zh-CN"/>
    </w:rPr>
  </w:style>
  <w:style w:type="character" w:customStyle="1" w:styleId="32">
    <w:name w:val="标题 8 字符"/>
    <w:basedOn w:val="23"/>
    <w:link w:val="9"/>
    <w:qFormat/>
    <w:uiPriority w:val="1"/>
    <w:rPr>
      <w:rFonts w:ascii="宋体" w:hAnsi="宋体" w:eastAsia="宋体" w:cs="宋体"/>
      <w:kern w:val="0"/>
      <w:sz w:val="32"/>
      <w:szCs w:val="32"/>
      <w:lang w:val="zh-CN" w:bidi="zh-CN"/>
    </w:rPr>
  </w:style>
  <w:style w:type="character" w:customStyle="1" w:styleId="33">
    <w:name w:val="标题 9 字符"/>
    <w:basedOn w:val="23"/>
    <w:link w:val="10"/>
    <w:qFormat/>
    <w:uiPriority w:val="1"/>
    <w:rPr>
      <w:rFonts w:ascii="宋体" w:hAnsi="宋体" w:eastAsia="宋体" w:cs="宋体"/>
      <w:b/>
      <w:bCs/>
      <w:kern w:val="0"/>
      <w:sz w:val="28"/>
      <w:szCs w:val="28"/>
      <w:lang w:val="zh-CN" w:bidi="zh-CN"/>
    </w:rPr>
  </w:style>
  <w:style w:type="character" w:customStyle="1" w:styleId="34">
    <w:name w:val="正文文本 字符"/>
    <w:basedOn w:val="23"/>
    <w:link w:val="11"/>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5"/>
    <w:qFormat/>
    <w:uiPriority w:val="0"/>
    <w:rPr>
      <w:rFonts w:ascii="宋体" w:hAnsi="宋体" w:eastAsia="宋体" w:cs="宋体"/>
      <w:kern w:val="0"/>
      <w:sz w:val="18"/>
      <w:szCs w:val="18"/>
      <w:lang w:val="zh-CN" w:bidi="zh-CN"/>
    </w:rPr>
  </w:style>
  <w:style w:type="character" w:customStyle="1" w:styleId="42">
    <w:name w:val="页脚 字符"/>
    <w:basedOn w:val="23"/>
    <w:link w:val="14"/>
    <w:qFormat/>
    <w:uiPriority w:val="0"/>
    <w:rPr>
      <w:rFonts w:ascii="宋体" w:hAnsi="宋体" w:eastAsia="宋体" w:cs="宋体"/>
      <w:kern w:val="0"/>
      <w:sz w:val="18"/>
      <w:szCs w:val="18"/>
      <w:lang w:val="zh-CN" w:bidi="zh-CN"/>
    </w:rPr>
  </w:style>
  <w:style w:type="character" w:customStyle="1" w:styleId="43">
    <w:name w:val="批注框文本 字符"/>
    <w:basedOn w:val="23"/>
    <w:link w:val="13"/>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2"/>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547</Words>
  <Characters>3123</Characters>
  <Lines>26</Lines>
  <Paragraphs>7</Paragraphs>
  <TotalTime>4</TotalTime>
  <ScaleCrop>false</ScaleCrop>
  <LinksUpToDate>false</LinksUpToDate>
  <CharactersWithSpaces>3663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边缘</cp:lastModifiedBy>
  <cp:lastPrinted>2021-07-27T06:15:00Z</cp:lastPrinted>
  <dcterms:modified xsi:type="dcterms:W3CDTF">2021-08-20T06:20:44Z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5682E3ABFE1F40C2814CBA1E54A1115F</vt:lpwstr>
  </property>
</Properties>
</file>