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重庆市交通行业职业培训中心有限责任公司餐饮中心蔬菜、水果配送服务项目询价比选</w:t>
      </w:r>
      <w:r>
        <w:rPr>
          <w:rStyle w:val="6"/>
          <w:rFonts w:ascii="宋体" w:hAnsi="宋体" w:eastAsia="宋体" w:cs="宋体"/>
          <w:kern w:val="0"/>
          <w:sz w:val="28"/>
          <w:szCs w:val="28"/>
          <w:lang w:bidi="ar"/>
        </w:rPr>
        <w:t>结果公示</w:t>
      </w:r>
    </w:p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6"/>
          <w:rFonts w:ascii="宋体" w:hAnsi="宋体" w:eastAsia="宋体" w:cs="宋体"/>
          <w:kern w:val="0"/>
          <w:sz w:val="18"/>
          <w:szCs w:val="18"/>
          <w:lang w:bidi="ar"/>
        </w:rPr>
        <w:t> 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  <w:lang w:val="en-US"/>
        </w:rPr>
      </w:pPr>
      <w:r>
        <w:rPr>
          <w:rFonts w:ascii="宋体" w:hAnsi="宋体" w:eastAsia="宋体" w:cs="宋体"/>
          <w:kern w:val="0"/>
          <w:sz w:val="24"/>
          <w:lang w:bidi="ar"/>
        </w:rPr>
        <w:t>公示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期</w:t>
      </w:r>
      <w:r>
        <w:rPr>
          <w:rFonts w:ascii="宋体" w:hAnsi="宋体" w:eastAsia="宋体" w:cs="宋体"/>
          <w:kern w:val="0"/>
          <w:sz w:val="24"/>
          <w:lang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网上发布之日起三日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一、评标情况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eastAsia="zh-CN" w:bidi="ar"/>
        </w:rPr>
        <w:t>重庆市交通行业职业培训中心有限责任公司餐饮中心蔬菜、水果配送服务项目，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采用最低价中标法，经评标小组评审，结果如下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1、中</w:t>
      </w:r>
      <w:r>
        <w:rPr>
          <w:rFonts w:hint="eastAsia" w:ascii="宋体" w:hAnsi="宋体" w:eastAsia="宋体" w:cs="宋体"/>
          <w:kern w:val="0"/>
          <w:sz w:val="24"/>
          <w:lang w:bidi="ar"/>
        </w:rPr>
        <w:t>选</w:t>
      </w:r>
      <w:r>
        <w:rPr>
          <w:rFonts w:ascii="宋体" w:hAnsi="宋体" w:eastAsia="宋体" w:cs="宋体"/>
          <w:kern w:val="0"/>
          <w:sz w:val="24"/>
          <w:lang w:bidi="ar"/>
        </w:rPr>
        <w:t>候选人基本情况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1名：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重庆佳元汇农产品配送有限公司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投标报价：下浮比例值36.5%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2名：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重庆润谷商贸有限公司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投标报价：下浮比例值36.12%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3名：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重庆鲜康农产品配送有限公司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投标报价下浮比例值30.3%。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二、提出异议的渠道和方式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重庆</w:t>
      </w:r>
      <w:r>
        <w:rPr>
          <w:rFonts w:ascii="宋体" w:hAnsi="宋体" w:eastAsia="宋体" w:cs="宋体"/>
          <w:kern w:val="0"/>
          <w:sz w:val="24"/>
          <w:lang w:bidi="ar"/>
        </w:rPr>
        <w:t>市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交通行业职业培训中心有限责任公司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李老师，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lang w:bidi="ar"/>
        </w:rPr>
        <w:t>联系电话：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17782355973</w:t>
      </w:r>
      <w:r>
        <w:rPr>
          <w:rFonts w:ascii="宋体" w:hAnsi="宋体" w:eastAsia="宋体" w:cs="宋体"/>
          <w:kern w:val="0"/>
          <w:sz w:val="18"/>
          <w:szCs w:val="18"/>
          <w:lang w:bidi="ar"/>
        </w:rPr>
        <w:t> </w:t>
      </w:r>
    </w:p>
    <w:p>
      <w:pPr>
        <w:widowControl/>
        <w:numPr>
          <w:ilvl w:val="0"/>
          <w:numId w:val="1"/>
        </w:numPr>
        <w:spacing w:line="440" w:lineRule="atLeast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信息公示</w:t>
      </w:r>
    </w:p>
    <w:p>
      <w:pPr>
        <w:widowControl/>
        <w:numPr>
          <w:ilvl w:val="0"/>
          <w:numId w:val="0"/>
        </w:numPr>
        <w:spacing w:line="440" w:lineRule="atLeast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   在重庆高速集团官网（http://www.cegc.com.cn/gw/newsInfoMenu.html?id=42&amp;key=2）、重庆高速公路集团有限公司招投标管理平台（http://43.240.249.108:8088/PMS/）上发布。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四</w:t>
      </w:r>
      <w:r>
        <w:rPr>
          <w:rFonts w:ascii="宋体" w:hAnsi="宋体" w:eastAsia="宋体" w:cs="宋体"/>
          <w:kern w:val="0"/>
          <w:sz w:val="24"/>
          <w:lang w:bidi="ar"/>
        </w:rPr>
        <w:t>、监督部门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本招标项目的监督部门为重庆市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交通行业职业培训中心有限责任公司</w:t>
      </w:r>
      <w:r>
        <w:rPr>
          <w:rFonts w:ascii="宋体" w:hAnsi="宋体" w:eastAsia="宋体" w:cs="宋体"/>
          <w:kern w:val="0"/>
          <w:sz w:val="24"/>
          <w:lang w:bidi="ar"/>
        </w:rPr>
        <w:t>综合办公室。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五</w:t>
      </w:r>
      <w:r>
        <w:rPr>
          <w:rFonts w:ascii="宋体" w:hAnsi="宋体" w:eastAsia="宋体" w:cs="宋体"/>
          <w:kern w:val="0"/>
          <w:sz w:val="24"/>
          <w:lang w:bidi="ar"/>
        </w:rPr>
        <w:t>、联系方式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招 标 人：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重庆市交通行业职业培训中心有限责任公司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地 址：重庆市璧山区璧渝路</w:t>
      </w:r>
      <w:r>
        <w:rPr>
          <w:rFonts w:hint="eastAsia" w:ascii="宋体" w:hAnsi="宋体" w:eastAsia="宋体" w:cs="宋体"/>
          <w:kern w:val="0"/>
          <w:sz w:val="24"/>
          <w:lang w:bidi="ar"/>
        </w:rPr>
        <w:t>329</w:t>
      </w:r>
      <w:r>
        <w:rPr>
          <w:rFonts w:ascii="宋体" w:hAnsi="宋体" w:eastAsia="宋体" w:cs="宋体"/>
          <w:kern w:val="0"/>
          <w:sz w:val="24"/>
          <w:lang w:bidi="ar"/>
        </w:rPr>
        <w:t>号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联 系 人：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肖老师</w:t>
      </w:r>
      <w:r>
        <w:rPr>
          <w:rFonts w:ascii="宋体" w:hAnsi="宋体" w:eastAsia="宋体" w:cs="宋体"/>
          <w:kern w:val="0"/>
          <w:sz w:val="24"/>
          <w:lang w:bidi="ar"/>
        </w:rPr>
        <w:t>         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电 话</w:t>
      </w:r>
      <w:r>
        <w:rPr>
          <w:rFonts w:hint="eastAsia" w:ascii="宋体" w:hAnsi="宋体" w:eastAsia="宋体" w:cs="宋体"/>
          <w:kern w:val="0"/>
          <w:sz w:val="24"/>
          <w:lang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41639826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          </w:t>
      </w:r>
    </w:p>
    <w:p>
      <w:pPr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F2F1"/>
    <w:multiLevelType w:val="singleLevel"/>
    <w:tmpl w:val="613EF2F1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0E"/>
    <w:rsid w:val="00080588"/>
    <w:rsid w:val="00107890"/>
    <w:rsid w:val="00194D58"/>
    <w:rsid w:val="002822EE"/>
    <w:rsid w:val="00287FBE"/>
    <w:rsid w:val="00291084"/>
    <w:rsid w:val="00334C46"/>
    <w:rsid w:val="004514AD"/>
    <w:rsid w:val="00486231"/>
    <w:rsid w:val="004C6A70"/>
    <w:rsid w:val="004F2CBC"/>
    <w:rsid w:val="00615BFB"/>
    <w:rsid w:val="00681033"/>
    <w:rsid w:val="006F102C"/>
    <w:rsid w:val="00713537"/>
    <w:rsid w:val="00727602"/>
    <w:rsid w:val="007414C8"/>
    <w:rsid w:val="00746EE8"/>
    <w:rsid w:val="00803B59"/>
    <w:rsid w:val="008121F1"/>
    <w:rsid w:val="0081310E"/>
    <w:rsid w:val="008844D6"/>
    <w:rsid w:val="0093032C"/>
    <w:rsid w:val="009F01D2"/>
    <w:rsid w:val="00AB5128"/>
    <w:rsid w:val="00AF264F"/>
    <w:rsid w:val="00E21E05"/>
    <w:rsid w:val="00E6122E"/>
    <w:rsid w:val="00E65416"/>
    <w:rsid w:val="00FE3C9B"/>
    <w:rsid w:val="04015ED3"/>
    <w:rsid w:val="05CF3343"/>
    <w:rsid w:val="0A8C5BC8"/>
    <w:rsid w:val="0B79347C"/>
    <w:rsid w:val="0C6A10BE"/>
    <w:rsid w:val="0D346E19"/>
    <w:rsid w:val="0E7A3F4F"/>
    <w:rsid w:val="10914284"/>
    <w:rsid w:val="10BA39A3"/>
    <w:rsid w:val="10CF2469"/>
    <w:rsid w:val="11C8403F"/>
    <w:rsid w:val="12AF0548"/>
    <w:rsid w:val="144B3123"/>
    <w:rsid w:val="189C4EA5"/>
    <w:rsid w:val="18AC5049"/>
    <w:rsid w:val="1961707D"/>
    <w:rsid w:val="1AEA28E2"/>
    <w:rsid w:val="1C6A6F07"/>
    <w:rsid w:val="21513D17"/>
    <w:rsid w:val="216C6D17"/>
    <w:rsid w:val="21AB4B9E"/>
    <w:rsid w:val="24057136"/>
    <w:rsid w:val="261943EC"/>
    <w:rsid w:val="26B2486A"/>
    <w:rsid w:val="26E45087"/>
    <w:rsid w:val="292843AB"/>
    <w:rsid w:val="2FC93B4F"/>
    <w:rsid w:val="314853C2"/>
    <w:rsid w:val="34D82A7D"/>
    <w:rsid w:val="351C10F3"/>
    <w:rsid w:val="359B6063"/>
    <w:rsid w:val="37FE685B"/>
    <w:rsid w:val="390B3449"/>
    <w:rsid w:val="3A2A4D54"/>
    <w:rsid w:val="3E0F66DE"/>
    <w:rsid w:val="3EC861A3"/>
    <w:rsid w:val="41E24134"/>
    <w:rsid w:val="46027A78"/>
    <w:rsid w:val="4E931ABB"/>
    <w:rsid w:val="4EA12C27"/>
    <w:rsid w:val="4FFF3AD2"/>
    <w:rsid w:val="502C7E63"/>
    <w:rsid w:val="52FB1709"/>
    <w:rsid w:val="56122828"/>
    <w:rsid w:val="5A6F1FB4"/>
    <w:rsid w:val="5C005FC5"/>
    <w:rsid w:val="5E506CF5"/>
    <w:rsid w:val="5F7100A7"/>
    <w:rsid w:val="62807FA2"/>
    <w:rsid w:val="650231E0"/>
    <w:rsid w:val="6B1F3567"/>
    <w:rsid w:val="6B8C58AD"/>
    <w:rsid w:val="6D252E20"/>
    <w:rsid w:val="6E865179"/>
    <w:rsid w:val="7555476C"/>
    <w:rsid w:val="756D2B78"/>
    <w:rsid w:val="763F116C"/>
    <w:rsid w:val="7D674CE1"/>
    <w:rsid w:val="7EE712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81</Words>
  <Characters>467</Characters>
  <Lines>3</Lines>
  <Paragraphs>1</Paragraphs>
  <ScaleCrop>false</ScaleCrop>
  <LinksUpToDate>false</LinksUpToDate>
  <CharactersWithSpaces>547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2020-12-28T01:23:00Z</dcterms:created>
  <dc:creator>HP</dc:creator>
  <cp:lastModifiedBy>李斯亮</cp:lastModifiedBy>
  <cp:lastPrinted>2021-05-14T07:16:00Z</cp:lastPrinted>
  <dcterms:modified xsi:type="dcterms:W3CDTF">2022-10-18T03:30:13Z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