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ascii="宋体" w:hAnsi="宋体" w:eastAsia="宋体" w:cs="宋体"/>
          <w:b/>
          <w:bCs/>
          <w:sz w:val="36"/>
          <w:szCs w:val="36"/>
          <w:u w:val="none"/>
          <w:lang w:val="en-US" w:eastAsia="zh-CN"/>
        </w:rPr>
      </w:pPr>
      <w:bookmarkStart w:id="0" w:name="_Hlk34249067"/>
      <w:r>
        <w:rPr>
          <w:rFonts w:hint="eastAsia" w:ascii="宋体" w:hAnsi="宋体" w:eastAsia="宋体" w:cs="宋体"/>
          <w:b/>
          <w:bCs/>
          <w:sz w:val="36"/>
          <w:szCs w:val="36"/>
          <w:u w:val="none"/>
          <w:lang w:val="en-US" w:eastAsia="zh-CN"/>
        </w:rPr>
        <w:t>恩施至广元国家高速公路万州至开江段</w:t>
      </w:r>
      <w:bookmarkEnd w:id="0"/>
    </w:p>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ascii="宋体" w:hAnsi="宋体" w:eastAsia="宋体" w:cs="宋体"/>
          <w:b/>
          <w:bCs/>
          <w:sz w:val="36"/>
          <w:szCs w:val="36"/>
          <w:u w:val="none"/>
          <w:lang w:val="en-US"/>
        </w:rPr>
      </w:pPr>
      <w:r>
        <w:rPr>
          <w:rFonts w:hint="eastAsia" w:ascii="宋体" w:hAnsi="宋体" w:eastAsia="宋体" w:cs="宋体"/>
          <w:b/>
          <w:bCs/>
          <w:sz w:val="36"/>
          <w:szCs w:val="36"/>
          <w:u w:val="none"/>
          <w:lang w:val="en-US" w:eastAsia="zh-CN"/>
        </w:rPr>
        <w:t>建设项目农用地转用和土地征收技术服务询价公告</w:t>
      </w:r>
    </w:p>
    <w:p>
      <w:pPr>
        <w:keepNext w:val="0"/>
        <w:keepLines w:val="0"/>
        <w:pageBreakBefore w:val="0"/>
        <w:kinsoku/>
        <w:wordWrap/>
        <w:overflowPunct/>
        <w:topLinePunct w:val="0"/>
        <w:bidi w:val="0"/>
        <w:snapToGrid/>
        <w:spacing w:line="560" w:lineRule="exact"/>
        <w:ind w:left="0" w:leftChars="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bidi w:val="0"/>
        <w:snapToGrid/>
        <w:spacing w:line="560" w:lineRule="exact"/>
        <w:ind w:left="0" w:leftChars="0" w:firstLine="562" w:firstLineChars="200"/>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一、项目概况</w:t>
      </w:r>
    </w:p>
    <w:p>
      <w:pPr>
        <w:keepNext w:val="0"/>
        <w:keepLines w:val="0"/>
        <w:pageBreakBefore w:val="0"/>
        <w:widowControl/>
        <w:kinsoku/>
        <w:wordWrap/>
        <w:overflowPunct/>
        <w:topLinePunct w:val="0"/>
        <w:bidi w:val="0"/>
        <w:snapToGrid/>
        <w:spacing w:line="560" w:lineRule="exact"/>
        <w:ind w:left="0" w:leftChars="0"/>
        <w:jc w:val="left"/>
        <w:textAlignment w:val="auto"/>
        <w:rPr>
          <w:rFonts w:hint="eastAsia" w:ascii="宋体" w:hAnsi="宋体" w:eastAsia="宋体" w:cs="宋体"/>
          <w:sz w:val="28"/>
          <w:szCs w:val="28"/>
          <w:lang w:val="en-US" w:eastAsia="zh-CN"/>
        </w:rPr>
      </w:pPr>
      <w:r>
        <w:rPr>
          <w:rFonts w:hint="eastAsia" w:ascii="宋体" w:hAnsi="宋体" w:eastAsia="宋体" w:cs="宋体"/>
          <w:b w:val="0"/>
          <w:i w:val="0"/>
          <w:caps w:val="0"/>
          <w:color w:val="000000"/>
          <w:spacing w:val="0"/>
          <w:kern w:val="0"/>
          <w:sz w:val="28"/>
          <w:szCs w:val="28"/>
          <w:u w:val="none"/>
          <w:lang w:val="en-US" w:eastAsia="zh-CN" w:bidi="ar"/>
        </w:rPr>
        <w:t xml:space="preserve">    恩施至广元国家高速公路万州至开江段主线起于万州鹿山，顺接恩广高速重庆新田至高峰段，与G42沪蓉高速公路交叉处设置鹿山枢纽互通相接，经高梁镇、南门镇、铁桥镇，在南雅附近设置南雅枢纽互通与开开路相接，实现交通转换；支线/连接线起于G42沪蓉高速公路高梁互通附近设置千家枢纽互通与G42高梁互通形成组合式互通，经高梁镇与主线相接设置高梁北枢纽互通，项目全长50.77公里。</w:t>
      </w:r>
    </w:p>
    <w:p>
      <w:pPr>
        <w:pStyle w:val="2"/>
        <w:keepNext w:val="0"/>
        <w:keepLines w:val="0"/>
        <w:pageBreakBefore w:val="0"/>
        <w:widowControl w:val="0"/>
        <w:kinsoku/>
        <w:wordWrap/>
        <w:overflowPunct/>
        <w:topLinePunct w:val="0"/>
        <w:bidi w:val="0"/>
        <w:snapToGrid/>
        <w:spacing w:line="56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二、主要工作内容</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编制项目踏勘论证报告，完成永久基本农田补划方案，实地逐图斑核实原补划图斑，对不符合政策、不符合技术要求的地块重新补划，并落实增加占用的永久基本农田的相应补划地块，完成实地逐图斑举证，取得涉及乡镇的同意补划意见，取得区局踏勘论证意见，通过重庆市规划和自然资源局审查；</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根据勘界成果编制项目调规方案及数据库，形成成果后，报送区县规资局审查，协助区县规资局形成听证公告、召开听证会议，形成会议纪要，最终将项目规划修改数据库、图件、修改方案、汇编资料等成果，报送审查系统，取得勘院审核合格意见；</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用逐村走访座谈、发放调查问卷等方式进行调查、征求意见，整合收集到的资料，访谈情况及与相关部门沟通情况进行风险因素综合研判，提出风险预防和化解措施，对项目的合法性、合理性、可行性、可控性进行评估，形成评估结论，形成项目社会风险评估报告，完成备案，并取得区县社会稳定风险评估备案反馈单；</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4.协调收集相关资料，协助农转用和土地征收报送事宜，并取得建设项目农用地转用和土地征收的批复。</w:t>
      </w:r>
    </w:p>
    <w:p>
      <w:pPr>
        <w:pStyle w:val="2"/>
        <w:keepNext w:val="0"/>
        <w:keepLines w:val="0"/>
        <w:pageBreakBefore w:val="0"/>
        <w:widowControl w:val="0"/>
        <w:kinsoku/>
        <w:wordWrap/>
        <w:overflowPunct/>
        <w:topLinePunct w:val="0"/>
        <w:bidi w:val="0"/>
        <w:snapToGrid/>
        <w:spacing w:line="56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三、询价限价</w:t>
      </w:r>
    </w:p>
    <w:p>
      <w:pPr>
        <w:keepNext w:val="0"/>
        <w:keepLines w:val="0"/>
        <w:pageBreakBefore w:val="0"/>
        <w:widowControl/>
        <w:kinsoku/>
        <w:wordWrap/>
        <w:overflowPunct/>
        <w:topLinePunct w:val="0"/>
        <w:bidi w:val="0"/>
        <w:snapToGrid/>
        <w:spacing w:line="560" w:lineRule="exact"/>
        <w:ind w:left="0" w:leftChars="0"/>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lang w:val="en-US" w:eastAsia="zh-CN" w:bidi="ar-SA"/>
        </w:rPr>
        <w:t xml:space="preserve">    最高限价估算金额：99万元（含税）。本项目报价以人民币</w:t>
      </w:r>
      <w:r>
        <w:rPr>
          <w:rFonts w:hint="eastAsia" w:ascii="宋体" w:hAnsi="宋体" w:cs="宋体"/>
          <w:color w:val="000000"/>
          <w:sz w:val="28"/>
          <w:szCs w:val="28"/>
          <w:lang w:val="en-US" w:eastAsia="zh-CN" w:bidi="ar-SA"/>
        </w:rPr>
        <w:t>进行</w:t>
      </w:r>
      <w:r>
        <w:rPr>
          <w:rFonts w:hint="eastAsia" w:ascii="宋体" w:hAnsi="宋体" w:eastAsia="宋体" w:cs="宋体"/>
          <w:color w:val="000000"/>
          <w:sz w:val="28"/>
          <w:szCs w:val="28"/>
          <w:lang w:val="en-US" w:eastAsia="zh-CN" w:bidi="ar-SA"/>
        </w:rPr>
        <w:t>报价。因乙方自身原因造成漏报、少报皆由其自行承担责任，甲方不再补偿。</w:t>
      </w:r>
    </w:p>
    <w:p>
      <w:pPr>
        <w:pStyle w:val="2"/>
        <w:keepNext w:val="0"/>
        <w:keepLines w:val="0"/>
        <w:pageBreakBefore w:val="0"/>
        <w:widowControl w:val="0"/>
        <w:numPr>
          <w:ilvl w:val="0"/>
          <w:numId w:val="1"/>
        </w:numPr>
        <w:kinsoku/>
        <w:wordWrap/>
        <w:overflowPunct/>
        <w:topLinePunct w:val="0"/>
        <w:bidi w:val="0"/>
        <w:snapToGrid/>
        <w:spacing w:line="56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资质要求</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具备以下条件的单位参与本次询价：</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独立法人，持有有效企业营业执照、组织机构代码证；</w:t>
      </w:r>
    </w:p>
    <w:p>
      <w:pPr>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具备土地规划机构等级证书</w:t>
      </w:r>
      <w:r>
        <w:rPr>
          <w:rFonts w:hint="eastAsia" w:ascii="宋体" w:hAnsi="宋体" w:eastAsia="宋体" w:cs="宋体"/>
          <w:color w:val="auto"/>
          <w:sz w:val="28"/>
          <w:szCs w:val="28"/>
          <w:lang w:val="en-US" w:eastAsia="zh-CN"/>
        </w:rPr>
        <w:t>乙级以上资质；</w:t>
      </w:r>
    </w:p>
    <w:p>
      <w:pPr>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具有良好的商业信誉和健全的财务会计制度；</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具有履行合同所必需的设备和专业技术能力；</w:t>
      </w:r>
    </w:p>
    <w:p>
      <w:pPr>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lang w:val="en-US" w:eastAsia="zh-CN"/>
        </w:rPr>
        <w:t>. 在经营活动中没有重大违法记录；</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t>以上3－5点由报价人在报价文件中自行承诺</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 凡不满足以上要求的报价文件均作废标处理。</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 如果报价人实质上不符合报价人资格要求，即使已领取报价函或已提交报价文件，采购人可以随时取消其报价或中标资格，询价人对报价人的一切损失不负任何责任。</w:t>
      </w:r>
    </w:p>
    <w:p>
      <w:pPr>
        <w:pStyle w:val="2"/>
        <w:keepNext w:val="0"/>
        <w:keepLines w:val="0"/>
        <w:pageBreakBefore w:val="0"/>
        <w:widowControl w:val="0"/>
        <w:numPr>
          <w:ilvl w:val="0"/>
          <w:numId w:val="2"/>
        </w:numPr>
        <w:kinsoku/>
        <w:wordWrap/>
        <w:overflowPunct/>
        <w:topLinePunct w:val="0"/>
        <w:bidi w:val="0"/>
        <w:snapToGrid/>
        <w:spacing w:line="56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服务周期</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从合同签订日期起至取得相关批复止。</w:t>
      </w:r>
    </w:p>
    <w:p>
      <w:pPr>
        <w:pStyle w:val="2"/>
        <w:keepNext w:val="0"/>
        <w:keepLines w:val="0"/>
        <w:pageBreakBefore w:val="0"/>
        <w:widowControl w:val="0"/>
        <w:numPr>
          <w:ilvl w:val="0"/>
          <w:numId w:val="2"/>
        </w:numPr>
        <w:kinsoku/>
        <w:wordWrap/>
        <w:overflowPunct/>
        <w:topLinePunct w:val="0"/>
        <w:bidi w:val="0"/>
        <w:snapToGrid/>
        <w:spacing w:line="56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评审方法</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经评审的最低投标价法。</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1.评审标准</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本项目乙方的响应文件不得有任一项应答低于询价</w:t>
      </w:r>
      <w:r>
        <w:rPr>
          <w:rFonts w:hint="eastAsia" w:ascii="宋体" w:hAnsi="宋体" w:cs="宋体"/>
          <w:b w:val="0"/>
          <w:i w:val="0"/>
          <w:caps w:val="0"/>
          <w:color w:val="000000"/>
          <w:spacing w:val="0"/>
          <w:sz w:val="28"/>
          <w:szCs w:val="28"/>
          <w:u w:val="none"/>
          <w:lang w:val="en-US" w:eastAsia="zh-CN"/>
        </w:rPr>
        <w:t>文件</w:t>
      </w:r>
      <w:r>
        <w:rPr>
          <w:rFonts w:hint="eastAsia" w:ascii="宋体" w:hAnsi="宋体" w:eastAsia="宋体" w:cs="宋体"/>
          <w:b w:val="0"/>
          <w:i w:val="0"/>
          <w:caps w:val="0"/>
          <w:color w:val="000000"/>
          <w:spacing w:val="0"/>
          <w:sz w:val="28"/>
          <w:szCs w:val="28"/>
          <w:u w:val="none"/>
        </w:rPr>
        <w:t>要求，否则将为无效报价。</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2.成交原则</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甲方根据质量和服务均能满足询价</w:t>
      </w:r>
      <w:r>
        <w:rPr>
          <w:rFonts w:hint="eastAsia" w:ascii="宋体" w:hAnsi="宋体" w:eastAsia="宋体" w:cs="宋体"/>
          <w:b w:val="0"/>
          <w:i w:val="0"/>
          <w:caps w:val="0"/>
          <w:color w:val="000000"/>
          <w:spacing w:val="0"/>
          <w:sz w:val="28"/>
          <w:szCs w:val="28"/>
          <w:u w:val="none"/>
          <w:lang w:eastAsia="zh-CN"/>
        </w:rPr>
        <w:t>文件</w:t>
      </w:r>
      <w:r>
        <w:rPr>
          <w:rFonts w:hint="eastAsia" w:ascii="宋体" w:hAnsi="宋体" w:eastAsia="宋体" w:cs="宋体"/>
          <w:b w:val="0"/>
          <w:i w:val="0"/>
          <w:caps w:val="0"/>
          <w:color w:val="000000"/>
          <w:spacing w:val="0"/>
          <w:sz w:val="28"/>
          <w:szCs w:val="28"/>
          <w:u w:val="none"/>
        </w:rPr>
        <w:t>实质性要求的服务单位，按照报价由低到高的顺序提出1名成交候选人。其中，报价最低的服务单位为成交单位。</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3.乙方或其响应文件发生以下条款情况之一者，视为无效报价：</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（1）无主要的有效资格证明文件；</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（2）响应文件不按规定的格式、内容填写或不按规定格式签字、盖章；</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（3）响应文件的内容不满足服务或技术要求；</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（4）</w:t>
      </w:r>
      <w:r>
        <w:rPr>
          <w:rFonts w:hint="eastAsia" w:ascii="宋体" w:hAnsi="宋体" w:eastAsia="宋体" w:cs="宋体"/>
          <w:b w:val="0"/>
          <w:i w:val="0"/>
          <w:caps w:val="0"/>
          <w:color w:val="000000"/>
          <w:spacing w:val="0"/>
          <w:sz w:val="28"/>
          <w:szCs w:val="28"/>
          <w:u w:val="none"/>
          <w:lang w:eastAsia="zh-CN"/>
        </w:rPr>
        <w:t>报价人</w:t>
      </w:r>
      <w:r>
        <w:rPr>
          <w:rFonts w:hint="eastAsia" w:ascii="宋体" w:hAnsi="宋体" w:eastAsia="宋体" w:cs="宋体"/>
          <w:b w:val="0"/>
          <w:i w:val="0"/>
          <w:caps w:val="0"/>
          <w:color w:val="000000"/>
          <w:spacing w:val="0"/>
          <w:sz w:val="28"/>
          <w:szCs w:val="28"/>
          <w:u w:val="none"/>
        </w:rPr>
        <w:t>未在规定时间内，按照询价文件要求提交完整的纸质证明材料的；</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（5）响应文件含有与国家现行法律法规相违背的内容，或附有询价人无法接受的条件。</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bCs/>
          <w:i w:val="0"/>
          <w:caps w:val="0"/>
          <w:color w:val="000000"/>
          <w:spacing w:val="0"/>
          <w:sz w:val="28"/>
          <w:szCs w:val="28"/>
          <w:u w:val="none"/>
        </w:rPr>
      </w:pPr>
      <w:r>
        <w:rPr>
          <w:rFonts w:hint="eastAsia" w:ascii="宋体" w:hAnsi="宋体" w:cs="宋体"/>
          <w:b/>
          <w:bCs/>
          <w:i w:val="0"/>
          <w:caps w:val="0"/>
          <w:color w:val="000000"/>
          <w:spacing w:val="0"/>
          <w:sz w:val="28"/>
          <w:szCs w:val="28"/>
          <w:u w:val="none"/>
          <w:lang w:val="en-US" w:eastAsia="zh-CN"/>
        </w:rPr>
        <w:t>七</w:t>
      </w:r>
      <w:r>
        <w:rPr>
          <w:rFonts w:hint="eastAsia" w:ascii="宋体" w:hAnsi="宋体" w:eastAsia="宋体" w:cs="宋体"/>
          <w:b/>
          <w:bCs/>
          <w:i w:val="0"/>
          <w:caps w:val="0"/>
          <w:color w:val="000000"/>
          <w:spacing w:val="0"/>
          <w:sz w:val="28"/>
          <w:szCs w:val="28"/>
          <w:u w:val="none"/>
        </w:rPr>
        <w:t>、报价文件要求</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书面响应文件由以下部分组成包括：</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1.报价函</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2.法定代表人身份证明</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3.授权委托书</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4.报价单位营业执照复印件及其他证明</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5.</w:t>
      </w:r>
      <w:r>
        <w:rPr>
          <w:rFonts w:hint="eastAsia" w:ascii="宋体" w:hAnsi="宋体" w:eastAsia="宋体" w:cs="宋体"/>
          <w:sz w:val="28"/>
          <w:szCs w:val="28"/>
          <w:lang w:val="en-US" w:eastAsia="zh-CN"/>
        </w:rPr>
        <w:t>土地规划机构等级证书资质复印件</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6.</w:t>
      </w:r>
      <w:r>
        <w:rPr>
          <w:rFonts w:hint="eastAsia" w:ascii="宋体" w:hAnsi="宋体" w:eastAsia="宋体" w:cs="宋体"/>
          <w:b w:val="0"/>
          <w:i w:val="0"/>
          <w:caps w:val="0"/>
          <w:color w:val="000000"/>
          <w:spacing w:val="0"/>
          <w:sz w:val="28"/>
          <w:szCs w:val="28"/>
          <w:u w:val="none"/>
        </w:rPr>
        <w:t>报价人自行承诺</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bCs/>
          <w:i w:val="0"/>
          <w:caps w:val="0"/>
          <w:color w:val="000000"/>
          <w:spacing w:val="0"/>
          <w:sz w:val="28"/>
          <w:szCs w:val="28"/>
          <w:u w:val="none"/>
        </w:rPr>
      </w:pPr>
      <w:r>
        <w:rPr>
          <w:rFonts w:hint="eastAsia" w:ascii="宋体" w:hAnsi="宋体" w:cs="宋体"/>
          <w:b/>
          <w:bCs/>
          <w:i w:val="0"/>
          <w:caps w:val="0"/>
          <w:color w:val="000000"/>
          <w:spacing w:val="0"/>
          <w:sz w:val="28"/>
          <w:szCs w:val="28"/>
          <w:u w:val="none"/>
          <w:lang w:val="en-US" w:eastAsia="zh-CN"/>
        </w:rPr>
        <w:t>八</w:t>
      </w:r>
      <w:r>
        <w:rPr>
          <w:rFonts w:hint="eastAsia" w:ascii="宋体" w:hAnsi="宋体" w:eastAsia="宋体" w:cs="宋体"/>
          <w:b/>
          <w:bCs/>
          <w:i w:val="0"/>
          <w:caps w:val="0"/>
          <w:color w:val="000000"/>
          <w:spacing w:val="0"/>
          <w:sz w:val="28"/>
          <w:szCs w:val="28"/>
          <w:u w:val="none"/>
        </w:rPr>
        <w:t>、报价文件的递交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1.请报价人于2022年</w:t>
      </w:r>
      <w:r>
        <w:rPr>
          <w:rFonts w:hint="eastAsia" w:ascii="宋体" w:hAnsi="宋体" w:eastAsia="宋体" w:cs="宋体"/>
          <w:b w:val="0"/>
          <w:i w:val="0"/>
          <w:caps w:val="0"/>
          <w:color w:val="000000"/>
          <w:spacing w:val="0"/>
          <w:sz w:val="28"/>
          <w:szCs w:val="28"/>
          <w:u w:val="none"/>
          <w:lang w:eastAsia="zh-CN"/>
        </w:rPr>
        <w:t>9</w:t>
      </w:r>
      <w:r>
        <w:rPr>
          <w:rFonts w:hint="eastAsia" w:ascii="宋体" w:hAnsi="宋体" w:eastAsia="宋体" w:cs="宋体"/>
          <w:b w:val="0"/>
          <w:i w:val="0"/>
          <w:caps w:val="0"/>
          <w:color w:val="000000"/>
          <w:spacing w:val="0"/>
          <w:sz w:val="28"/>
          <w:szCs w:val="28"/>
          <w:u w:val="none"/>
        </w:rPr>
        <w:t>月2</w:t>
      </w:r>
      <w:r>
        <w:rPr>
          <w:rFonts w:hint="eastAsia" w:ascii="宋体" w:hAnsi="宋体" w:eastAsia="宋体" w:cs="宋体"/>
          <w:b w:val="0"/>
          <w:i w:val="0"/>
          <w:caps w:val="0"/>
          <w:color w:val="000000"/>
          <w:spacing w:val="0"/>
          <w:sz w:val="28"/>
          <w:szCs w:val="28"/>
          <w:u w:val="none"/>
          <w:lang w:eastAsia="zh-CN"/>
        </w:rPr>
        <w:t>6</w:t>
      </w:r>
      <w:r>
        <w:rPr>
          <w:rFonts w:hint="eastAsia" w:ascii="宋体" w:hAnsi="宋体" w:eastAsia="宋体" w:cs="宋体"/>
          <w:b w:val="0"/>
          <w:i w:val="0"/>
          <w:caps w:val="0"/>
          <w:color w:val="000000"/>
          <w:spacing w:val="0"/>
          <w:sz w:val="28"/>
          <w:szCs w:val="28"/>
          <w:u w:val="none"/>
        </w:rPr>
        <w:t>日</w:t>
      </w:r>
      <w:r>
        <w:rPr>
          <w:rFonts w:hint="eastAsia" w:ascii="宋体" w:hAnsi="宋体" w:cs="宋体"/>
          <w:b w:val="0"/>
          <w:i w:val="0"/>
          <w:caps w:val="0"/>
          <w:color w:val="000000"/>
          <w:spacing w:val="0"/>
          <w:sz w:val="28"/>
          <w:szCs w:val="28"/>
          <w:u w:val="none"/>
          <w:lang w:val="en-US" w:eastAsia="zh-CN"/>
        </w:rPr>
        <w:t>09</w:t>
      </w:r>
      <w:r>
        <w:rPr>
          <w:rFonts w:hint="eastAsia" w:ascii="宋体" w:hAnsi="宋体" w:eastAsia="宋体" w:cs="宋体"/>
          <w:b w:val="0"/>
          <w:i w:val="0"/>
          <w:caps w:val="0"/>
          <w:color w:val="000000"/>
          <w:spacing w:val="0"/>
          <w:sz w:val="28"/>
          <w:szCs w:val="28"/>
          <w:u w:val="none"/>
        </w:rPr>
        <w:t>：</w:t>
      </w:r>
      <w:r>
        <w:rPr>
          <w:rFonts w:hint="eastAsia" w:ascii="宋体" w:hAnsi="宋体" w:eastAsia="宋体" w:cs="宋体"/>
          <w:b w:val="0"/>
          <w:i w:val="0"/>
          <w:caps w:val="0"/>
          <w:color w:val="000000"/>
          <w:spacing w:val="0"/>
          <w:sz w:val="28"/>
          <w:szCs w:val="28"/>
          <w:u w:val="none"/>
          <w:lang w:eastAsia="zh-CN"/>
        </w:rPr>
        <w:t>0</w:t>
      </w:r>
      <w:r>
        <w:rPr>
          <w:rFonts w:hint="eastAsia" w:ascii="宋体" w:hAnsi="宋体" w:eastAsia="宋体" w:cs="宋体"/>
          <w:b w:val="0"/>
          <w:i w:val="0"/>
          <w:caps w:val="0"/>
          <w:color w:val="000000"/>
          <w:spacing w:val="0"/>
          <w:sz w:val="28"/>
          <w:szCs w:val="28"/>
          <w:u w:val="none"/>
        </w:rPr>
        <w:t>0（北京时间）之前登陆重庆高速公路集团有限公司招投标管理平台（http://112.35.165.219:8088/）或重庆高速官网（http://www.cegc.com.cn/gw/newsInfoMenu.html?id=42&amp;key=2）下载询价函。</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报价文件一式两份，其中正本一份，副本一份。报价文件应由服务商法定代表人或其授权代表签名并盖公章报价文件应装订成册，正本、副本均应用信封分别密封。信封上注明项目名称、服务商名称、地址、“正本”、“副本”字样。信封封口处须密封并加盖公章或法人授权代表签字。</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2.请有意向的报价人于2022年9月2</w:t>
      </w:r>
      <w:r>
        <w:rPr>
          <w:rFonts w:hint="eastAsia" w:ascii="宋体" w:hAnsi="宋体" w:eastAsia="宋体" w:cs="宋体"/>
          <w:b w:val="0"/>
          <w:i w:val="0"/>
          <w:caps w:val="0"/>
          <w:color w:val="000000"/>
          <w:spacing w:val="0"/>
          <w:sz w:val="28"/>
          <w:szCs w:val="28"/>
          <w:u w:val="none"/>
          <w:lang w:eastAsia="zh-CN"/>
        </w:rPr>
        <w:t>6</w:t>
      </w:r>
      <w:r>
        <w:rPr>
          <w:rFonts w:hint="eastAsia" w:ascii="宋体" w:hAnsi="宋体" w:eastAsia="宋体" w:cs="宋体"/>
          <w:b w:val="0"/>
          <w:i w:val="0"/>
          <w:caps w:val="0"/>
          <w:color w:val="000000"/>
          <w:spacing w:val="0"/>
          <w:sz w:val="28"/>
          <w:szCs w:val="28"/>
          <w:u w:val="none"/>
        </w:rPr>
        <w:t>日</w:t>
      </w:r>
      <w:r>
        <w:rPr>
          <w:rFonts w:hint="eastAsia" w:ascii="宋体" w:hAnsi="宋体" w:cs="宋体"/>
          <w:b w:val="0"/>
          <w:i w:val="0"/>
          <w:caps w:val="0"/>
          <w:color w:val="000000"/>
          <w:spacing w:val="0"/>
          <w:sz w:val="28"/>
          <w:szCs w:val="28"/>
          <w:u w:val="none"/>
          <w:lang w:val="en-US" w:eastAsia="zh-CN"/>
        </w:rPr>
        <w:t>09</w:t>
      </w:r>
      <w:r>
        <w:rPr>
          <w:rFonts w:hint="eastAsia" w:ascii="宋体" w:hAnsi="宋体" w:eastAsia="宋体" w:cs="宋体"/>
          <w:b w:val="0"/>
          <w:i w:val="0"/>
          <w:caps w:val="0"/>
          <w:color w:val="000000"/>
          <w:spacing w:val="0"/>
          <w:sz w:val="28"/>
          <w:szCs w:val="28"/>
          <w:u w:val="none"/>
        </w:rPr>
        <w:t>：</w:t>
      </w:r>
      <w:r>
        <w:rPr>
          <w:rFonts w:hint="eastAsia" w:ascii="宋体" w:hAnsi="宋体" w:eastAsia="宋体" w:cs="宋体"/>
          <w:b w:val="0"/>
          <w:i w:val="0"/>
          <w:caps w:val="0"/>
          <w:color w:val="000000"/>
          <w:spacing w:val="0"/>
          <w:sz w:val="28"/>
          <w:szCs w:val="28"/>
          <w:u w:val="none"/>
          <w:lang w:eastAsia="zh-CN"/>
        </w:rPr>
        <w:t>0</w:t>
      </w:r>
      <w:r>
        <w:rPr>
          <w:rFonts w:hint="eastAsia" w:ascii="宋体" w:hAnsi="宋体" w:eastAsia="宋体" w:cs="宋体"/>
          <w:b w:val="0"/>
          <w:i w:val="0"/>
          <w:caps w:val="0"/>
          <w:color w:val="000000"/>
          <w:spacing w:val="0"/>
          <w:sz w:val="28"/>
          <w:szCs w:val="28"/>
          <w:u w:val="none"/>
        </w:rPr>
        <w:t>0（北京时间）将报价文件送交询价人（重庆高速公路集团有限公司</w:t>
      </w:r>
      <w:r>
        <w:rPr>
          <w:rFonts w:hint="eastAsia" w:ascii="宋体" w:hAnsi="宋体" w:eastAsia="宋体" w:cs="宋体"/>
          <w:b w:val="0"/>
          <w:i w:val="0"/>
          <w:caps w:val="0"/>
          <w:color w:val="000000"/>
          <w:spacing w:val="0"/>
          <w:sz w:val="28"/>
          <w:szCs w:val="28"/>
          <w:u w:val="none"/>
          <w:lang w:eastAsia="zh-CN"/>
        </w:rPr>
        <w:t>204</w:t>
      </w:r>
      <w:r>
        <w:rPr>
          <w:rFonts w:hint="eastAsia" w:ascii="宋体" w:hAnsi="宋体" w:eastAsia="宋体" w:cs="宋体"/>
          <w:b w:val="0"/>
          <w:i w:val="0"/>
          <w:caps w:val="0"/>
          <w:color w:val="000000"/>
          <w:spacing w:val="0"/>
          <w:sz w:val="28"/>
          <w:szCs w:val="28"/>
          <w:u w:val="none"/>
        </w:rPr>
        <w:t>会议室）。</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bCs/>
          <w:i w:val="0"/>
          <w:caps w:val="0"/>
          <w:color w:val="000000"/>
          <w:spacing w:val="0"/>
          <w:sz w:val="28"/>
          <w:szCs w:val="28"/>
          <w:u w:val="none"/>
        </w:rPr>
      </w:pPr>
      <w:r>
        <w:rPr>
          <w:rFonts w:hint="eastAsia" w:ascii="宋体" w:hAnsi="宋体" w:cs="宋体"/>
          <w:b/>
          <w:bCs/>
          <w:i w:val="0"/>
          <w:caps w:val="0"/>
          <w:color w:val="000000"/>
          <w:spacing w:val="0"/>
          <w:sz w:val="28"/>
          <w:szCs w:val="28"/>
          <w:u w:val="none"/>
          <w:lang w:val="en-US" w:eastAsia="zh-CN"/>
        </w:rPr>
        <w:t>九</w:t>
      </w:r>
      <w:r>
        <w:rPr>
          <w:rFonts w:hint="eastAsia" w:ascii="宋体" w:hAnsi="宋体" w:eastAsia="宋体" w:cs="宋体"/>
          <w:b/>
          <w:bCs/>
          <w:i w:val="0"/>
          <w:caps w:val="0"/>
          <w:color w:val="000000"/>
          <w:spacing w:val="0"/>
          <w:sz w:val="28"/>
          <w:szCs w:val="28"/>
          <w:u w:val="none"/>
        </w:rPr>
        <w:t>、发布媒介</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本次竞争性询价文件将在重庆高速公路集团有限公司招投标管理平台（</w:t>
      </w:r>
      <w:r>
        <w:rPr>
          <w:rFonts w:hint="eastAsia" w:ascii="宋体" w:hAnsi="宋体" w:eastAsia="宋体" w:cs="宋体"/>
          <w:b w:val="0"/>
          <w:i w:val="0"/>
          <w:caps w:val="0"/>
          <w:color w:val="000000"/>
          <w:spacing w:val="0"/>
          <w:sz w:val="28"/>
          <w:szCs w:val="28"/>
          <w:u w:val="none"/>
        </w:rPr>
        <w:t>http://112.35.165.219:8088/</w:t>
      </w:r>
      <w:r>
        <w:rPr>
          <w:rFonts w:hint="eastAsia" w:ascii="宋体" w:hAnsi="宋体" w:eastAsia="宋体" w:cs="宋体"/>
          <w:b w:val="0"/>
          <w:i w:val="0"/>
          <w:caps w:val="0"/>
          <w:color w:val="000000"/>
          <w:spacing w:val="0"/>
          <w:sz w:val="28"/>
          <w:szCs w:val="28"/>
          <w:u w:val="none"/>
        </w:rPr>
        <w:t>）和重庆高速官网（http://www.cegc.com.cn/gw/newsInfoMenu.html?id=42&amp;key=2）发布。</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bCs/>
          <w:i w:val="0"/>
          <w:caps w:val="0"/>
          <w:color w:val="000000"/>
          <w:spacing w:val="0"/>
          <w:sz w:val="28"/>
          <w:szCs w:val="28"/>
          <w:u w:val="none"/>
        </w:rPr>
      </w:pPr>
      <w:bookmarkStart w:id="1" w:name="_Toc234832850"/>
      <w:bookmarkEnd w:id="1"/>
      <w:bookmarkStart w:id="2" w:name="_Toc509841263"/>
      <w:bookmarkEnd w:id="2"/>
      <w:bookmarkStart w:id="3" w:name="_Toc32499997"/>
      <w:bookmarkEnd w:id="3"/>
      <w:bookmarkStart w:id="4" w:name="_Toc34041752"/>
      <w:bookmarkEnd w:id="4"/>
      <w:r>
        <w:rPr>
          <w:rFonts w:hint="eastAsia" w:ascii="宋体" w:hAnsi="宋体" w:cs="宋体"/>
          <w:b/>
          <w:bCs/>
          <w:i w:val="0"/>
          <w:caps w:val="0"/>
          <w:color w:val="000000"/>
          <w:spacing w:val="0"/>
          <w:sz w:val="28"/>
          <w:szCs w:val="28"/>
          <w:u w:val="none"/>
          <w:lang w:val="en-US" w:eastAsia="zh-CN"/>
        </w:rPr>
        <w:t>十</w:t>
      </w:r>
      <w:r>
        <w:rPr>
          <w:rFonts w:hint="eastAsia" w:ascii="宋体" w:hAnsi="宋体" w:eastAsia="宋体" w:cs="宋体"/>
          <w:b/>
          <w:bCs/>
          <w:i w:val="0"/>
          <w:caps w:val="0"/>
          <w:color w:val="000000"/>
          <w:spacing w:val="0"/>
          <w:sz w:val="28"/>
          <w:szCs w:val="28"/>
          <w:u w:val="none"/>
        </w:rPr>
        <w:t>、联系方式</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询价人：重庆高</w:t>
      </w:r>
      <w:r>
        <w:rPr>
          <w:rFonts w:hint="eastAsia" w:ascii="宋体" w:hAnsi="宋体" w:eastAsia="宋体" w:cs="宋体"/>
          <w:b w:val="0"/>
          <w:i w:val="0"/>
          <w:caps w:val="0"/>
          <w:color w:val="000000"/>
          <w:spacing w:val="0"/>
          <w:sz w:val="28"/>
          <w:szCs w:val="28"/>
          <w:u w:val="none"/>
          <w:lang w:eastAsia="zh-CN"/>
        </w:rPr>
        <w:t>速铁建万开达高速公路</w:t>
      </w:r>
      <w:r>
        <w:rPr>
          <w:rFonts w:hint="eastAsia" w:ascii="宋体" w:hAnsi="宋体" w:eastAsia="宋体" w:cs="宋体"/>
          <w:b w:val="0"/>
          <w:i w:val="0"/>
          <w:caps w:val="0"/>
          <w:color w:val="000000"/>
          <w:spacing w:val="0"/>
          <w:sz w:val="28"/>
          <w:szCs w:val="28"/>
          <w:u w:val="none"/>
        </w:rPr>
        <w:t>有限公司</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地  址：重庆市渝北区银杉路66号（重庆高速集团）</w:t>
      </w:r>
      <w:r>
        <w:rPr>
          <w:rFonts w:hint="eastAsia" w:ascii="宋体" w:hAnsi="宋体" w:eastAsia="宋体" w:cs="宋体"/>
          <w:b w:val="0"/>
          <w:i w:val="0"/>
          <w:caps w:val="0"/>
          <w:color w:val="000000"/>
          <w:spacing w:val="0"/>
          <w:sz w:val="28"/>
          <w:szCs w:val="28"/>
          <w:u w:val="none"/>
          <w:lang w:eastAsia="zh-CN"/>
        </w:rPr>
        <w:t>2楼</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邮  编：401121</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rPr>
        <w:t>联系人：</w:t>
      </w:r>
      <w:r>
        <w:rPr>
          <w:rFonts w:hint="eastAsia" w:ascii="宋体" w:hAnsi="宋体" w:eastAsia="宋体" w:cs="宋体"/>
          <w:b w:val="0"/>
          <w:i w:val="0"/>
          <w:caps w:val="0"/>
          <w:color w:val="000000"/>
          <w:spacing w:val="0"/>
          <w:sz w:val="28"/>
          <w:szCs w:val="28"/>
          <w:u w:val="none"/>
          <w:lang w:eastAsia="zh-CN"/>
        </w:rPr>
        <w:t xml:space="preserve">黄老师 </w:t>
      </w:r>
      <w:r>
        <w:rPr>
          <w:rFonts w:hint="eastAsia" w:ascii="宋体" w:hAnsi="宋体" w:cs="宋体"/>
          <w:b w:val="0"/>
          <w:i w:val="0"/>
          <w:caps w:val="0"/>
          <w:color w:val="000000"/>
          <w:spacing w:val="0"/>
          <w:sz w:val="28"/>
          <w:szCs w:val="28"/>
          <w:u w:val="none"/>
          <w:lang w:val="en-US" w:eastAsia="zh-CN"/>
        </w:rPr>
        <w:t>13436021101</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b w:val="0"/>
          <w:i w:val="0"/>
          <w:caps w:val="0"/>
          <w:color w:val="000000"/>
          <w:spacing w:val="0"/>
          <w:sz w:val="28"/>
          <w:szCs w:val="28"/>
          <w:u w:val="none"/>
          <w:lang w:eastAsia="zh-CN"/>
        </w:rPr>
      </w:pP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附件：投标</w:t>
      </w:r>
      <w:r>
        <w:rPr>
          <w:rFonts w:hint="eastAsia" w:ascii="宋体" w:hAnsi="宋体" w:cs="宋体"/>
          <w:color w:val="auto"/>
          <w:sz w:val="28"/>
          <w:szCs w:val="28"/>
          <w:lang w:val="en-US" w:eastAsia="zh-CN"/>
        </w:rPr>
        <w:t>格式文件</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80"/>
        <w:jc w:val="both"/>
        <w:textAlignment w:val="auto"/>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br w:type="page"/>
      </w:r>
    </w:p>
    <w:p>
      <w:pPr>
        <w:pStyle w:val="2"/>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附件</w:t>
      </w:r>
    </w:p>
    <w:p>
      <w:pPr>
        <w:keepNext/>
        <w:spacing w:before="312" w:beforeLines="100" w:line="440" w:lineRule="exact"/>
        <w:jc w:val="center"/>
        <w:outlineLvl w:val="1"/>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一、报价</w:t>
      </w:r>
      <w:r>
        <w:rPr>
          <w:rFonts w:hint="eastAsia" w:ascii="宋体" w:hAnsi="宋体" w:eastAsia="宋体" w:cs="宋体"/>
          <w:b/>
          <w:bCs w:val="0"/>
          <w:sz w:val="32"/>
          <w:szCs w:val="32"/>
        </w:rPr>
        <w:t>函</w:t>
      </w:r>
    </w:p>
    <w:p/>
    <w:p>
      <w:pPr>
        <w:autoSpaceDE w:val="0"/>
        <w:autoSpaceDN w:val="0"/>
        <w:spacing w:line="360" w:lineRule="auto"/>
        <w:jc w:val="left"/>
        <w:rPr>
          <w:rFonts w:ascii="宋体" w:cs="宋体"/>
          <w:kern w:val="0"/>
          <w:sz w:val="24"/>
          <w:szCs w:val="24"/>
        </w:rPr>
      </w:pPr>
      <w:r>
        <w:rPr>
          <w:rFonts w:hint="eastAsia" w:ascii="宋体" w:hAnsi="宋体" w:cs="宋体"/>
          <w:kern w:val="0"/>
          <w:sz w:val="24"/>
          <w:szCs w:val="24"/>
        </w:rPr>
        <w:t>重庆高速铁建万开达高速公路</w:t>
      </w:r>
      <w:r>
        <w:rPr>
          <w:rFonts w:hint="eastAsia" w:ascii="宋体" w:hAnsi="宋体" w:cs="宋体"/>
          <w:kern w:val="0"/>
          <w:sz w:val="24"/>
          <w:szCs w:val="24"/>
          <w:lang w:val="en-US" w:eastAsia="zh-CN"/>
        </w:rPr>
        <w:t>有限公司</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我方已仔细研究了</w:t>
      </w:r>
      <w:r>
        <w:rPr>
          <w:rFonts w:hint="eastAsia" w:ascii="宋体" w:hAnsi="宋体"/>
          <w:b/>
          <w:bCs/>
          <w:sz w:val="24"/>
          <w:szCs w:val="24"/>
          <w:u w:val="single"/>
          <w:lang w:val="en-US" w:eastAsia="zh-CN"/>
        </w:rPr>
        <w:t>恩施至广元国家高速公路万州至开江段建设项目农用地转用和土地征收技术服务询价文件</w:t>
      </w:r>
      <w:r>
        <w:rPr>
          <w:rFonts w:ascii="宋体" w:hAnsi="宋体"/>
          <w:sz w:val="24"/>
          <w:szCs w:val="24"/>
        </w:rPr>
        <w:t>的全部内容</w:t>
      </w:r>
      <w:r>
        <w:rPr>
          <w:rFonts w:hint="eastAsia" w:ascii="宋体" w:hAnsi="宋体"/>
          <w:sz w:val="24"/>
          <w:szCs w:val="24"/>
        </w:rPr>
        <w:t>后，</w:t>
      </w:r>
      <w:r>
        <w:rPr>
          <w:rFonts w:ascii="宋体" w:hAnsi="宋体"/>
          <w:sz w:val="24"/>
          <w:szCs w:val="24"/>
        </w:rPr>
        <w:t>愿意以人民币（大写）</w:t>
      </w:r>
      <w:r>
        <w:rPr>
          <w:rFonts w:hint="eastAsia" w:ascii="宋体" w:hAnsi="宋体"/>
          <w:sz w:val="24"/>
          <w:szCs w:val="24"/>
          <w:u w:val="single"/>
          <w:lang w:val="en-US" w:eastAsia="zh-CN"/>
        </w:rPr>
        <w:t xml:space="preserve">         </w:t>
      </w:r>
      <w:r>
        <w:rPr>
          <w:rFonts w:ascii="宋体" w:hAnsi="宋体"/>
          <w:sz w:val="24"/>
          <w:szCs w:val="24"/>
        </w:rPr>
        <w:t>元</w:t>
      </w:r>
      <w:r>
        <w:rPr>
          <w:rFonts w:hint="eastAsia" w:ascii="宋体" w:hAnsi="宋体"/>
          <w:sz w:val="24"/>
          <w:szCs w:val="24"/>
          <w:lang w:val="en-US" w:eastAsia="zh-CN"/>
        </w:rPr>
        <w:t xml:space="preserve">  </w:t>
      </w:r>
      <w:r>
        <w:rPr>
          <w:rFonts w:ascii="宋体" w:hAnsi="宋体"/>
          <w:sz w:val="24"/>
          <w:szCs w:val="24"/>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）的总</w:t>
      </w:r>
      <w:r>
        <w:rPr>
          <w:rFonts w:hint="eastAsia" w:ascii="宋体" w:hAnsi="宋体"/>
          <w:sz w:val="24"/>
          <w:szCs w:val="24"/>
        </w:rPr>
        <w:t>报</w:t>
      </w:r>
      <w:r>
        <w:rPr>
          <w:rFonts w:ascii="宋体" w:hAnsi="宋体"/>
          <w:sz w:val="24"/>
          <w:szCs w:val="24"/>
        </w:rPr>
        <w:t>价</w:t>
      </w:r>
      <w:r>
        <w:rPr>
          <w:rFonts w:hint="eastAsia" w:ascii="宋体" w:hAnsi="宋体"/>
          <w:sz w:val="24"/>
          <w:szCs w:val="24"/>
          <w:lang w:eastAsia="zh-CN"/>
        </w:rPr>
        <w:t>（</w:t>
      </w:r>
      <w:r>
        <w:rPr>
          <w:rFonts w:hint="eastAsia" w:ascii="宋体" w:hAnsi="宋体"/>
          <w:sz w:val="24"/>
          <w:szCs w:val="24"/>
          <w:lang w:val="en-US" w:eastAsia="zh-CN"/>
        </w:rPr>
        <w:t>含税</w:t>
      </w:r>
      <w:r>
        <w:rPr>
          <w:rFonts w:hint="eastAsia" w:ascii="宋体" w:hAnsi="宋体"/>
          <w:sz w:val="24"/>
          <w:szCs w:val="24"/>
          <w:lang w:eastAsia="zh-CN"/>
        </w:rPr>
        <w:t>）</w:t>
      </w:r>
      <w:r>
        <w:rPr>
          <w:rFonts w:ascii="宋体" w:hAnsi="宋体"/>
          <w:sz w:val="24"/>
          <w:szCs w:val="24"/>
        </w:rPr>
        <w:t>，</w:t>
      </w:r>
      <w:r>
        <w:rPr>
          <w:rFonts w:hint="eastAsia" w:ascii="宋体" w:hAnsi="宋体"/>
          <w:sz w:val="24"/>
          <w:szCs w:val="24"/>
        </w:rPr>
        <w:t>完成约定的全部工作内容，确保认真履职、服务满意</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我方承诺在投标有效期内不修改、撤销</w:t>
      </w:r>
      <w:r>
        <w:rPr>
          <w:rFonts w:hint="eastAsia" w:ascii="宋体" w:hAnsi="宋体"/>
          <w:sz w:val="24"/>
          <w:szCs w:val="24"/>
        </w:rPr>
        <w:t>本次报价的全部内容</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如我方中标</w:t>
      </w:r>
      <w:r>
        <w:rPr>
          <w:rFonts w:hint="eastAsia" w:ascii="宋体" w:hAnsi="宋体"/>
          <w:sz w:val="24"/>
          <w:szCs w:val="24"/>
        </w:rPr>
        <w:t>，</w:t>
      </w:r>
      <w:r>
        <w:rPr>
          <w:rFonts w:ascii="宋体" w:hAnsi="宋体"/>
          <w:sz w:val="24"/>
          <w:szCs w:val="24"/>
        </w:rPr>
        <w:t>我方承诺在收到中标通知书后，在中标通知书规定的期限内与你方签订合同。</w:t>
      </w:r>
    </w:p>
    <w:p>
      <w:pPr>
        <w:spacing w:line="360" w:lineRule="auto"/>
        <w:ind w:firstLine="480" w:firstLineChars="200"/>
        <w:rPr>
          <w:rFonts w:ascii="宋体" w:hAnsi="宋体"/>
          <w:sz w:val="24"/>
          <w:szCs w:val="24"/>
        </w:rPr>
      </w:pPr>
      <w:r>
        <w:rPr>
          <w:rFonts w:hint="eastAsia" w:ascii="宋体" w:hAnsi="宋体"/>
          <w:sz w:val="24"/>
          <w:szCs w:val="24"/>
        </w:rPr>
        <w:t>4、我方在此声明，所递交的全部资料内容完整、真实和准确。</w:t>
      </w:r>
    </w:p>
    <w:p>
      <w:pPr>
        <w:spacing w:line="360" w:lineRule="auto"/>
        <w:ind w:firstLine="480" w:firstLineChars="200"/>
        <w:rPr>
          <w:rFonts w:ascii="宋体" w:hAnsi="宋体"/>
          <w:sz w:val="24"/>
          <w:szCs w:val="24"/>
        </w:rPr>
      </w:pPr>
      <w:r>
        <w:rPr>
          <w:rFonts w:hint="eastAsia" w:ascii="宋体" w:hAnsi="宋体"/>
          <w:sz w:val="24"/>
          <w:szCs w:val="24"/>
        </w:rPr>
        <w:t>5、在合同协议书正式签署生效之前（不限于投标有效期内），本投标函连同你方的中标通知书将构成我们双方之间共同遵守的文件。对双方具有约束力。</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p>
    <w:p>
      <w:pPr>
        <w:spacing w:line="360" w:lineRule="auto"/>
        <w:ind w:firstLine="3254" w:firstLineChars="1356"/>
        <w:rPr>
          <w:rFonts w:ascii="宋体"/>
          <w:kern w:val="0"/>
          <w:sz w:val="24"/>
        </w:rPr>
      </w:pPr>
      <w:r>
        <w:rPr>
          <w:rFonts w:hint="eastAsia" w:ascii="宋体" w:hAnsi="宋体" w:cs="宋体"/>
          <w:kern w:val="0"/>
          <w:sz w:val="24"/>
        </w:rPr>
        <w:t>报价人：</w:t>
      </w:r>
      <w:r>
        <w:rPr>
          <w:rFonts w:ascii="宋体" w:hAnsi="宋体" w:cs="宋体"/>
          <w:kern w:val="0"/>
          <w:sz w:val="24"/>
          <w:u w:val="single"/>
        </w:rPr>
        <w:t xml:space="preserve">                      </w:t>
      </w:r>
      <w:r>
        <w:rPr>
          <w:rFonts w:ascii="宋体" w:hAnsi="宋体" w:cs="宋体"/>
          <w:kern w:val="0"/>
          <w:sz w:val="24"/>
        </w:rPr>
        <w:t xml:space="preserve"> </w:t>
      </w:r>
      <w:r>
        <w:rPr>
          <w:rFonts w:ascii="宋体" w:hAnsi="宋体"/>
          <w:kern w:val="0"/>
          <w:sz w:val="24"/>
        </w:rPr>
        <w:t>(</w:t>
      </w:r>
      <w:r>
        <w:rPr>
          <w:rFonts w:hint="eastAsia" w:ascii="宋体" w:hAnsi="宋体" w:cs="宋体"/>
          <w:kern w:val="0"/>
          <w:sz w:val="24"/>
        </w:rPr>
        <w:t>盖单位章</w:t>
      </w:r>
      <w:r>
        <w:rPr>
          <w:rFonts w:ascii="宋体" w:hAnsi="宋体"/>
          <w:kern w:val="0"/>
          <w:sz w:val="24"/>
        </w:rPr>
        <w:t xml:space="preserve">) </w:t>
      </w:r>
    </w:p>
    <w:p>
      <w:pPr>
        <w:spacing w:line="360" w:lineRule="auto"/>
        <w:ind w:firstLine="3254" w:firstLineChars="1356"/>
        <w:rPr>
          <w:rFonts w:ascii="宋体" w:cs="宋体"/>
          <w:kern w:val="0"/>
          <w:sz w:val="24"/>
          <w:u w:val="single"/>
        </w:rPr>
      </w:pPr>
      <w:r>
        <w:rPr>
          <w:rFonts w:hint="eastAsia" w:ascii="宋体" w:hAnsi="宋体" w:cs="宋体"/>
          <w:kern w:val="0"/>
          <w:sz w:val="24"/>
        </w:rPr>
        <w:t>法定代表人或其委托代理人：</w:t>
      </w:r>
      <w:r>
        <w:rPr>
          <w:rFonts w:ascii="宋体" w:hAnsi="宋体" w:cs="宋体"/>
          <w:kern w:val="0"/>
          <w:sz w:val="24"/>
          <w:u w:val="single"/>
        </w:rPr>
        <w:t xml:space="preserve">      </w:t>
      </w:r>
      <w:r>
        <w:rPr>
          <w:rFonts w:hint="eastAsia" w:ascii="宋体" w:hAnsi="宋体" w:cs="宋体"/>
          <w:kern w:val="0"/>
          <w:sz w:val="24"/>
        </w:rPr>
        <w:t>（签字）</w:t>
      </w:r>
    </w:p>
    <w:p>
      <w:pPr>
        <w:spacing w:line="360" w:lineRule="auto"/>
        <w:ind w:firstLine="3254" w:firstLineChars="1356"/>
        <w:rPr>
          <w:rFonts w:ascii="宋体" w:cs="宋体"/>
          <w:kern w:val="0"/>
          <w:sz w:val="24"/>
          <w:u w:val="single"/>
        </w:rPr>
      </w:pPr>
      <w:r>
        <w:rPr>
          <w:rFonts w:hint="eastAsia" w:ascii="宋体" w:hAnsi="宋体" w:cs="宋体"/>
          <w:kern w:val="0"/>
          <w:sz w:val="24"/>
        </w:rPr>
        <w:t>地址：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网址：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电话：</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传真：</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邮政编码：</w:t>
      </w:r>
      <w:r>
        <w:rPr>
          <w:rFonts w:ascii="宋体" w:hAnsi="宋体" w:cs="宋体"/>
          <w:kern w:val="0"/>
          <w:sz w:val="24"/>
          <w:u w:val="single"/>
        </w:rPr>
        <w:t xml:space="preserve">                      </w:t>
      </w:r>
    </w:p>
    <w:p>
      <w:pPr>
        <w:spacing w:line="360" w:lineRule="auto"/>
        <w:ind w:firstLine="4814" w:firstLineChars="2006"/>
        <w:rPr>
          <w:rFonts w:ascii="宋体" w:hAnsi="宋体" w:cs="宋体"/>
          <w:kern w:val="0"/>
          <w:sz w:val="24"/>
          <w:u w:val="single"/>
        </w:rPr>
      </w:pPr>
    </w:p>
    <w:p>
      <w:pPr>
        <w:spacing w:line="360" w:lineRule="auto"/>
        <w:ind w:firstLine="4814" w:firstLineChars="2006"/>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pStyle w:val="2"/>
        <w:rPr>
          <w:rFonts w:hint="default"/>
          <w:lang w:val="en-US" w:eastAsia="zh-CN"/>
        </w:rPr>
      </w:pPr>
    </w:p>
    <w:p>
      <w:pPr>
        <w:pStyle w:val="5"/>
        <w:keepNext w:val="0"/>
        <w:keepLines w:val="0"/>
        <w:pageBreakBefore w:val="0"/>
        <w:widowControl/>
        <w:numPr>
          <w:ilvl w:val="0"/>
          <w:numId w:val="3"/>
        </w:numPr>
        <w:kinsoku/>
        <w:wordWrap/>
        <w:overflowPunct/>
        <w:topLinePunct w:val="0"/>
        <w:bidi w:val="0"/>
        <w:snapToGrid/>
        <w:spacing w:beforeAutospacing="0" w:after="0" w:afterAutospacing="0" w:line="560" w:lineRule="exact"/>
        <w:ind w:left="0" w:leftChars="0" w:right="0" w:firstLine="0"/>
        <w:jc w:val="center"/>
        <w:textAlignment w:val="auto"/>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法定代表人身份证明</w:t>
      </w:r>
    </w:p>
    <w:p>
      <w:pPr>
        <w:pStyle w:val="5"/>
        <w:keepNext w:val="0"/>
        <w:keepLines w:val="0"/>
        <w:pageBreakBefore w:val="0"/>
        <w:widowControl/>
        <w:numPr>
          <w:numId w:val="0"/>
        </w:numPr>
        <w:kinsoku/>
        <w:wordWrap/>
        <w:overflowPunct/>
        <w:topLinePunct w:val="0"/>
        <w:bidi w:val="0"/>
        <w:snapToGrid/>
        <w:spacing w:beforeAutospacing="0" w:after="0" w:afterAutospacing="0" w:line="560" w:lineRule="exact"/>
        <w:ind w:leftChars="0" w:right="0" w:rightChars="0"/>
        <w:jc w:val="both"/>
        <w:textAlignment w:val="auto"/>
        <w:rPr>
          <w:rFonts w:hint="eastAsia" w:ascii="宋体" w:hAnsi="宋体" w:eastAsia="宋体" w:cs="宋体"/>
          <w:b/>
          <w:bCs/>
          <w:i w:val="0"/>
          <w:caps w:val="0"/>
          <w:color w:val="000000"/>
          <w:spacing w:val="0"/>
          <w:sz w:val="24"/>
          <w:szCs w:val="24"/>
          <w:u w:val="none"/>
        </w:rPr>
      </w:pP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default" w:ascii="宋体" w:hAnsi="宋体" w:eastAsia="宋体" w:cs="宋体"/>
          <w:b w:val="0"/>
          <w:i w:val="0"/>
          <w:caps w:val="0"/>
          <w:color w:val="000000"/>
          <w:spacing w:val="0"/>
          <w:sz w:val="24"/>
          <w:szCs w:val="24"/>
          <w:u w:val="none"/>
          <w:lang w:val="en-US" w:eastAsia="zh-CN"/>
        </w:rPr>
      </w:pPr>
      <w:r>
        <w:rPr>
          <w:rFonts w:hint="eastAsia" w:ascii="宋体" w:hAnsi="宋体" w:eastAsia="宋体" w:cs="宋体"/>
          <w:b w:val="0"/>
          <w:i w:val="0"/>
          <w:caps w:val="0"/>
          <w:color w:val="000000"/>
          <w:spacing w:val="0"/>
          <w:sz w:val="24"/>
          <w:szCs w:val="24"/>
          <w:u w:val="none"/>
        </w:rPr>
        <w:t>报价人名称：</w:t>
      </w:r>
      <w:r>
        <w:rPr>
          <w:rFonts w:hint="eastAsia" w:ascii="宋体" w:hAnsi="宋体" w:eastAsia="宋体" w:cs="宋体"/>
          <w:b w:val="0"/>
          <w:i w:val="0"/>
          <w:caps w:val="0"/>
          <w:color w:val="000000"/>
          <w:spacing w:val="0"/>
          <w:sz w:val="24"/>
          <w:szCs w:val="24"/>
          <w:u w:val="single"/>
        </w:rPr>
        <w:t xml:space="preserve">                         </w:t>
      </w:r>
      <w:r>
        <w:rPr>
          <w:rFonts w:hint="eastAsia" w:ascii="宋体" w:hAnsi="宋体" w:cs="宋体"/>
          <w:b w:val="0"/>
          <w:i w:val="0"/>
          <w:caps w:val="0"/>
          <w:color w:val="000000"/>
          <w:spacing w:val="0"/>
          <w:sz w:val="24"/>
          <w:szCs w:val="24"/>
          <w:u w:val="single"/>
          <w:lang w:val="en-US" w:eastAsia="zh-CN"/>
        </w:rPr>
        <w:t xml:space="preserve">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default" w:ascii="宋体" w:hAnsi="宋体" w:eastAsia="宋体" w:cs="宋体"/>
          <w:b w:val="0"/>
          <w:i w:val="0"/>
          <w:caps w:val="0"/>
          <w:color w:val="000000"/>
          <w:spacing w:val="0"/>
          <w:sz w:val="24"/>
          <w:szCs w:val="24"/>
          <w:u w:val="none"/>
          <w:lang w:val="en-US" w:eastAsia="zh-CN"/>
        </w:rPr>
      </w:pPr>
      <w:r>
        <w:rPr>
          <w:rFonts w:hint="eastAsia" w:ascii="宋体" w:hAnsi="宋体" w:eastAsia="宋体" w:cs="宋体"/>
          <w:b w:val="0"/>
          <w:i w:val="0"/>
          <w:caps w:val="0"/>
          <w:color w:val="000000"/>
          <w:spacing w:val="0"/>
          <w:sz w:val="24"/>
          <w:szCs w:val="24"/>
          <w:u w:val="none"/>
        </w:rPr>
        <w:t>单位性质：</w:t>
      </w:r>
      <w:r>
        <w:rPr>
          <w:rFonts w:hint="eastAsia" w:ascii="宋体" w:hAnsi="宋体" w:eastAsia="宋体" w:cs="宋体"/>
          <w:b w:val="0"/>
          <w:i w:val="0"/>
          <w:caps w:val="0"/>
          <w:color w:val="000000"/>
          <w:spacing w:val="0"/>
          <w:sz w:val="24"/>
          <w:szCs w:val="24"/>
          <w:u w:val="single"/>
        </w:rPr>
        <w:t>                          </w:t>
      </w:r>
      <w:r>
        <w:rPr>
          <w:rFonts w:hint="eastAsia" w:ascii="宋体" w:hAnsi="宋体" w:cs="宋体"/>
          <w:b w:val="0"/>
          <w:i w:val="0"/>
          <w:caps w:val="0"/>
          <w:color w:val="000000"/>
          <w:spacing w:val="0"/>
          <w:sz w:val="24"/>
          <w:szCs w:val="24"/>
          <w:u w:val="single"/>
          <w:lang w:val="en-US" w:eastAsia="zh-CN"/>
        </w:rPr>
        <w:t xml:space="preserve">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default" w:ascii="宋体" w:hAnsi="宋体" w:eastAsia="宋体" w:cs="宋体"/>
          <w:b w:val="0"/>
          <w:i w:val="0"/>
          <w:caps w:val="0"/>
          <w:color w:val="000000"/>
          <w:spacing w:val="0"/>
          <w:sz w:val="24"/>
          <w:szCs w:val="24"/>
          <w:u w:val="none"/>
          <w:lang w:val="en-US" w:eastAsia="zh-CN"/>
        </w:rPr>
      </w:pPr>
      <w:r>
        <w:rPr>
          <w:rFonts w:hint="eastAsia" w:ascii="宋体" w:hAnsi="宋体" w:eastAsia="宋体" w:cs="宋体"/>
          <w:b w:val="0"/>
          <w:i w:val="0"/>
          <w:caps w:val="0"/>
          <w:color w:val="000000"/>
          <w:spacing w:val="0"/>
          <w:sz w:val="24"/>
          <w:szCs w:val="24"/>
          <w:u w:val="none"/>
        </w:rPr>
        <w:t>地址：</w:t>
      </w:r>
      <w:r>
        <w:rPr>
          <w:rFonts w:hint="eastAsia" w:ascii="宋体" w:hAnsi="宋体" w:eastAsia="宋体" w:cs="宋体"/>
          <w:b w:val="0"/>
          <w:i w:val="0"/>
          <w:caps w:val="0"/>
          <w:color w:val="000000"/>
          <w:spacing w:val="0"/>
          <w:sz w:val="24"/>
          <w:szCs w:val="24"/>
          <w:u w:val="single"/>
        </w:rPr>
        <w:t xml:space="preserve">                             </w:t>
      </w:r>
      <w:r>
        <w:rPr>
          <w:rFonts w:hint="eastAsia" w:ascii="宋体" w:hAnsi="宋体" w:cs="宋体"/>
          <w:b w:val="0"/>
          <w:i w:val="0"/>
          <w:caps w:val="0"/>
          <w:color w:val="000000"/>
          <w:spacing w:val="0"/>
          <w:sz w:val="24"/>
          <w:szCs w:val="24"/>
          <w:u w:val="single"/>
          <w:lang w:val="en-US" w:eastAsia="zh-CN"/>
        </w:rPr>
        <w:t xml:space="preserve">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成立时间：</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年</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月</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日</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经营期限：</w:t>
      </w:r>
      <w:r>
        <w:rPr>
          <w:rFonts w:hint="eastAsia" w:ascii="宋体" w:hAnsi="宋体" w:eastAsia="宋体" w:cs="宋体"/>
          <w:b w:val="0"/>
          <w:i w:val="0"/>
          <w:caps w:val="0"/>
          <w:color w:val="000000"/>
          <w:spacing w:val="0"/>
          <w:sz w:val="24"/>
          <w:szCs w:val="24"/>
          <w:u w:val="single"/>
        </w:rPr>
        <w:t xml:space="preserve">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姓名：</w:t>
      </w:r>
      <w:r>
        <w:rPr>
          <w:rFonts w:hint="eastAsia" w:ascii="宋体" w:hAnsi="宋体" w:eastAsia="宋体" w:cs="宋体"/>
          <w:b w:val="0"/>
          <w:i w:val="0"/>
          <w:caps w:val="0"/>
          <w:color w:val="000000"/>
          <w:spacing w:val="0"/>
          <w:sz w:val="24"/>
          <w:szCs w:val="24"/>
          <w:u w:val="single"/>
        </w:rPr>
        <w:t>（法定代表人签字）              </w:t>
      </w:r>
      <w:r>
        <w:rPr>
          <w:rFonts w:hint="eastAsia" w:ascii="宋体" w:hAnsi="宋体" w:eastAsia="宋体" w:cs="宋体"/>
          <w:b w:val="0"/>
          <w:i w:val="0"/>
          <w:caps w:val="0"/>
          <w:color w:val="000000"/>
          <w:spacing w:val="0"/>
          <w:sz w:val="24"/>
          <w:szCs w:val="24"/>
          <w:u w:val="none"/>
        </w:rPr>
        <w:t>性别：</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年龄：</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职务：</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系</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（报价人名称）的法定代表人。</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42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特此证明</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报价人：</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（盖单位公章）</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年</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月</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日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9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注：1. 法定代表人的签字必须是亲笔签字，不得使用印章、签名章或者其它电子制版签名代替；</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2. 需附上法定代表人身份证复印件；</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3. 如果由报价人的法定代表人签署所有报价文件，则不需提交授权委托书。</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center"/>
        <w:textAlignment w:val="auto"/>
        <w:rPr>
          <w:rFonts w:hint="eastAsia" w:ascii="宋体" w:hAnsi="宋体" w:eastAsia="宋体" w:cs="宋体"/>
          <w:b/>
          <w:bCs/>
          <w:i w:val="0"/>
          <w:caps w:val="0"/>
          <w:color w:val="000000"/>
          <w:spacing w:val="0"/>
          <w:sz w:val="24"/>
          <w:szCs w:val="24"/>
          <w:u w:val="none"/>
        </w:rPr>
      </w:pPr>
      <w:bookmarkStart w:id="5" w:name="_Toc144974861"/>
      <w:bookmarkEnd w:id="5"/>
      <w:bookmarkStart w:id="6" w:name="_Toc152045792"/>
      <w:bookmarkEnd w:id="6"/>
      <w:bookmarkStart w:id="7" w:name="_Toc152042581"/>
      <w:bookmarkEnd w:id="7"/>
      <w:r>
        <w:rPr>
          <w:rFonts w:hint="eastAsia" w:ascii="宋体" w:hAnsi="宋体" w:eastAsia="宋体" w:cs="宋体"/>
          <w:b/>
          <w:bCs/>
          <w:i w:val="0"/>
          <w:caps w:val="0"/>
          <w:color w:val="000000"/>
          <w:spacing w:val="0"/>
          <w:sz w:val="24"/>
          <w:szCs w:val="24"/>
          <w:u w:val="none"/>
        </w:rPr>
        <w:t>三、授权委托书</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720" w:firstLineChars="30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本人</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（姓名）系</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（报价人名称）的法定代表人，现委托</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（姓名）为我方代理人。代理人根据授权，以我方名义签署、澄清、说明、补正、递交、撤回、修改</w:t>
      </w:r>
      <w:r>
        <w:rPr>
          <w:rFonts w:hint="eastAsia" w:ascii="宋体" w:hAnsi="宋体" w:cs="宋体"/>
          <w:kern w:val="0"/>
          <w:sz w:val="24"/>
          <w:szCs w:val="24"/>
        </w:rPr>
        <w:t>重庆高速铁建万开达高速公路</w:t>
      </w:r>
      <w:r>
        <w:rPr>
          <w:rFonts w:hint="eastAsia" w:ascii="宋体" w:hAnsi="宋体" w:cs="宋体"/>
          <w:kern w:val="0"/>
          <w:sz w:val="24"/>
          <w:szCs w:val="24"/>
          <w:lang w:val="en-US" w:eastAsia="zh-CN"/>
        </w:rPr>
        <w:t>有限公司</w:t>
      </w:r>
      <w:r>
        <w:rPr>
          <w:rFonts w:hint="eastAsia" w:ascii="宋体" w:hAnsi="宋体"/>
          <w:b/>
          <w:bCs/>
          <w:sz w:val="24"/>
          <w:szCs w:val="24"/>
          <w:u w:val="single"/>
          <w:lang w:val="en-US" w:eastAsia="zh-CN"/>
        </w:rPr>
        <w:t>恩施至广元国家高速公路万州至开江段建设项目农用地转用和土地征收技术服务询价文件</w:t>
      </w:r>
      <w:r>
        <w:rPr>
          <w:rFonts w:hint="eastAsia" w:ascii="宋体" w:hAnsi="宋体" w:eastAsia="宋体" w:cs="宋体"/>
          <w:b w:val="0"/>
          <w:i w:val="0"/>
          <w:caps w:val="0"/>
          <w:color w:val="000000"/>
          <w:spacing w:val="0"/>
          <w:sz w:val="24"/>
          <w:szCs w:val="24"/>
          <w:u w:val="none"/>
        </w:rPr>
        <w:t>相关报价资料、编制合同和处理有关事宜，其法律后果由我方承担。</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720" w:firstLineChars="30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委托期限：</w:t>
      </w:r>
      <w:r>
        <w:rPr>
          <w:rFonts w:hint="eastAsia" w:ascii="宋体" w:hAnsi="宋体" w:eastAsia="宋体" w:cs="宋体"/>
          <w:b w:val="0"/>
          <w:i w:val="0"/>
          <w:caps w:val="0"/>
          <w:color w:val="000000"/>
          <w:spacing w:val="0"/>
          <w:sz w:val="24"/>
          <w:szCs w:val="24"/>
          <w:u w:val="single"/>
        </w:rPr>
        <w:t>本项目报价有效期内</w:t>
      </w:r>
      <w:r>
        <w:rPr>
          <w:rFonts w:hint="eastAsia" w:ascii="宋体" w:hAnsi="宋体" w:eastAsia="宋体" w:cs="宋体"/>
          <w:b w:val="0"/>
          <w:i w:val="0"/>
          <w:caps w:val="0"/>
          <w:color w:val="000000"/>
          <w:spacing w:val="0"/>
          <w:sz w:val="24"/>
          <w:szCs w:val="24"/>
          <w:u w:val="none"/>
        </w:rPr>
        <w:t>。</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720" w:firstLineChars="30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代理人无转委托权。</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720" w:firstLineChars="30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附：法定代表人身份证明</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15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15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报价人：</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（盖单位公章）</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法定代表人：</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（签字）</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xml:space="preserve">  </w:t>
      </w:r>
      <w:r>
        <w:rPr>
          <w:rFonts w:hint="eastAsia" w:ascii="宋体" w:hAnsi="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none"/>
        </w:rPr>
        <w:t>身份证号码：</w:t>
      </w:r>
      <w:r>
        <w:rPr>
          <w:rFonts w:hint="eastAsia" w:ascii="宋体" w:hAnsi="宋体" w:eastAsia="宋体" w:cs="宋体"/>
          <w:b w:val="0"/>
          <w:i w:val="0"/>
          <w:caps w:val="0"/>
          <w:color w:val="000000"/>
          <w:spacing w:val="0"/>
          <w:sz w:val="24"/>
          <w:szCs w:val="24"/>
          <w:u w:val="single"/>
        </w:rPr>
        <w:t xml:space="preserve">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委托代理人：</w:t>
      </w:r>
      <w:r>
        <w:rPr>
          <w:rFonts w:hint="eastAsia" w:ascii="宋体" w:hAnsi="宋体" w:eastAsia="宋体" w:cs="宋体"/>
          <w:b w:val="0"/>
          <w:i w:val="0"/>
          <w:caps w:val="0"/>
          <w:color w:val="000000"/>
          <w:spacing w:val="0"/>
          <w:sz w:val="24"/>
          <w:szCs w:val="24"/>
          <w:u w:val="single"/>
        </w:rPr>
        <w:t>  </w:t>
      </w:r>
      <w:bookmarkStart w:id="11" w:name="_GoBack"/>
      <w:bookmarkEnd w:id="11"/>
      <w:r>
        <w:rPr>
          <w:rFonts w:hint="eastAsia" w:ascii="宋体" w:hAnsi="宋体" w:eastAsia="宋体" w:cs="宋体"/>
          <w:b w:val="0"/>
          <w:i w:val="0"/>
          <w:caps w:val="0"/>
          <w:color w:val="000000"/>
          <w:spacing w:val="0"/>
          <w:sz w:val="24"/>
          <w:szCs w:val="24"/>
          <w:u w:val="single"/>
        </w:rPr>
        <w:t xml:space="preserve">              </w:t>
      </w:r>
      <w:r>
        <w:rPr>
          <w:rFonts w:hint="eastAsia" w:ascii="宋体" w:hAnsi="宋体" w:eastAsia="宋体" w:cs="宋体"/>
          <w:b w:val="0"/>
          <w:i w:val="0"/>
          <w:caps w:val="0"/>
          <w:color w:val="000000"/>
          <w:spacing w:val="0"/>
          <w:sz w:val="24"/>
          <w:szCs w:val="24"/>
          <w:u w:val="none"/>
        </w:rPr>
        <w:t>（签字）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xml:space="preserve">            </w:t>
      </w:r>
      <w:r>
        <w:rPr>
          <w:rFonts w:hint="eastAsia" w:ascii="宋体" w:hAnsi="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none"/>
        </w:rPr>
        <w:t> 身份证号码：</w:t>
      </w:r>
      <w:r>
        <w:rPr>
          <w:rFonts w:hint="eastAsia" w:ascii="宋体" w:hAnsi="宋体" w:eastAsia="宋体" w:cs="宋体"/>
          <w:b w:val="0"/>
          <w:i w:val="0"/>
          <w:caps w:val="0"/>
          <w:color w:val="000000"/>
          <w:spacing w:val="0"/>
          <w:sz w:val="24"/>
          <w:szCs w:val="24"/>
          <w:u w:val="single"/>
        </w:rPr>
        <w:t>              </w:t>
      </w:r>
      <w:r>
        <w:rPr>
          <w:rFonts w:hint="eastAsia" w:ascii="宋体" w:hAnsi="宋体" w:cs="宋体"/>
          <w:b w:val="0"/>
          <w:i w:val="0"/>
          <w:caps w:val="0"/>
          <w:color w:val="000000"/>
          <w:spacing w:val="0"/>
          <w:sz w:val="24"/>
          <w:szCs w:val="24"/>
          <w:u w:val="single"/>
          <w:lang w:val="en-US" w:eastAsia="zh-CN"/>
        </w:rPr>
        <w:t xml:space="preserve"> </w:t>
      </w:r>
      <w:r>
        <w:rPr>
          <w:rFonts w:hint="eastAsia" w:ascii="宋体" w:hAnsi="宋体" w:eastAsia="宋体" w:cs="宋体"/>
          <w:b w:val="0"/>
          <w:i w:val="0"/>
          <w:caps w:val="0"/>
          <w:color w:val="000000"/>
          <w:spacing w:val="0"/>
          <w:sz w:val="24"/>
          <w:szCs w:val="24"/>
          <w:u w:val="single"/>
        </w:rPr>
        <w:t xml:space="preserve">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年</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月</w:t>
      </w:r>
      <w:r>
        <w:rPr>
          <w:rFonts w:hint="eastAsia" w:ascii="宋体" w:hAnsi="宋体" w:eastAsia="宋体" w:cs="宋体"/>
          <w:b w:val="0"/>
          <w:i w:val="0"/>
          <w:caps w:val="0"/>
          <w:color w:val="000000"/>
          <w:spacing w:val="0"/>
          <w:sz w:val="24"/>
          <w:szCs w:val="24"/>
          <w:u w:val="single"/>
        </w:rPr>
        <w:t>       </w:t>
      </w:r>
      <w:r>
        <w:rPr>
          <w:rFonts w:hint="eastAsia" w:ascii="宋体" w:hAnsi="宋体" w:eastAsia="宋体" w:cs="宋体"/>
          <w:b w:val="0"/>
          <w:i w:val="0"/>
          <w:caps w:val="0"/>
          <w:color w:val="000000"/>
          <w:spacing w:val="0"/>
          <w:sz w:val="24"/>
          <w:szCs w:val="24"/>
          <w:u w:val="none"/>
        </w:rPr>
        <w:t>日</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注：授权人和被授权人的签字必须是亲笔签名，不得用印章、签名章或其他电子制版签名。报价申请人还需附上授权人和被授权人的身份证复印件。</w:t>
      </w:r>
    </w:p>
    <w:p>
      <w:pPr>
        <w:keepNext w:val="0"/>
        <w:keepLines w:val="0"/>
        <w:pageBreakBefore w:val="0"/>
        <w:widowControl/>
        <w:kinsoku/>
        <w:wordWrap/>
        <w:overflowPunct/>
        <w:topLinePunct w:val="0"/>
        <w:bidi w:val="0"/>
        <w:snapToGrid/>
        <w:spacing w:beforeAutospacing="0" w:afterAutospacing="0" w:line="560" w:lineRule="exact"/>
        <w:ind w:left="0" w:leftChars="0" w:firstLine="0"/>
        <w:jc w:val="center"/>
        <w:textAlignment w:val="auto"/>
        <w:rPr>
          <w:rFonts w:hint="eastAsia" w:ascii="宋体" w:hAnsi="宋体" w:eastAsia="宋体" w:cs="宋体"/>
          <w:b/>
          <w:bCs/>
          <w:i w:val="0"/>
          <w:caps w:val="0"/>
          <w:color w:val="000000"/>
          <w:spacing w:val="0"/>
          <w:sz w:val="24"/>
          <w:szCs w:val="24"/>
          <w:u w:val="none"/>
        </w:rPr>
      </w:pPr>
      <w:bookmarkStart w:id="8" w:name="_Toc57323479"/>
      <w:bookmarkEnd w:id="8"/>
      <w:r>
        <w:rPr>
          <w:rFonts w:hint="eastAsia" w:ascii="宋体" w:hAnsi="宋体" w:eastAsia="宋体" w:cs="宋体"/>
          <w:b/>
          <w:bCs/>
          <w:i w:val="0"/>
          <w:caps w:val="0"/>
          <w:color w:val="000000"/>
          <w:spacing w:val="0"/>
          <w:sz w:val="24"/>
          <w:szCs w:val="24"/>
          <w:u w:val="none"/>
        </w:rPr>
        <w:t>四、报价单位营业执照复印件、代理证明及其他证明</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（复印件）</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150"/>
        <w:jc w:val="both"/>
        <w:textAlignment w:val="auto"/>
        <w:rPr>
          <w:rFonts w:hint="eastAsia" w:ascii="宋体" w:hAnsi="宋体" w:eastAsia="宋体" w:cs="宋体"/>
          <w:b w:val="0"/>
          <w:i w:val="0"/>
          <w:caps w:val="0"/>
          <w:color w:val="000000"/>
          <w:spacing w:val="0"/>
          <w:sz w:val="24"/>
          <w:szCs w:val="24"/>
          <w:u w:val="none"/>
        </w:rPr>
      </w:pPr>
      <w:bookmarkStart w:id="9" w:name="_Toc57323480"/>
      <w:bookmarkEnd w:id="9"/>
      <w:bookmarkStart w:id="10" w:name="_Toc57323483"/>
      <w:bookmarkEnd w:id="10"/>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15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15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15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rPr>
          <w:rFonts w:hint="eastAsia" w:ascii="宋体" w:hAnsi="宋体" w:eastAsia="宋体" w:cs="宋体"/>
          <w:b w:val="0"/>
          <w:i w:val="0"/>
          <w:caps w:val="0"/>
          <w:color w:val="000000"/>
          <w:spacing w:val="0"/>
          <w:kern w:val="0"/>
          <w:sz w:val="24"/>
          <w:szCs w:val="24"/>
          <w:u w:val="none"/>
          <w:lang w:val="en-US" w:eastAsia="zh-CN" w:bidi="ar"/>
        </w:rPr>
      </w:pPr>
      <w:r>
        <w:rPr>
          <w:rFonts w:hint="eastAsia" w:ascii="宋体" w:hAnsi="宋体" w:eastAsia="宋体" w:cs="宋体"/>
          <w:b w:val="0"/>
          <w:i w:val="0"/>
          <w:caps w:val="0"/>
          <w:color w:val="000000"/>
          <w:spacing w:val="0"/>
          <w:kern w:val="0"/>
          <w:sz w:val="24"/>
          <w:szCs w:val="24"/>
          <w:u w:val="none"/>
          <w:lang w:val="en-US" w:eastAsia="zh-CN" w:bidi="ar"/>
        </w:rPr>
        <w:br w:type="page"/>
      </w:r>
    </w:p>
    <w:p>
      <w:pPr>
        <w:keepNext w:val="0"/>
        <w:keepLines w:val="0"/>
        <w:pageBreakBefore w:val="0"/>
        <w:widowControl/>
        <w:kinsoku/>
        <w:wordWrap/>
        <w:overflowPunct/>
        <w:topLinePunct w:val="0"/>
        <w:bidi w:val="0"/>
        <w:snapToGrid/>
        <w:spacing w:beforeAutospacing="0" w:afterAutospacing="0" w:line="560" w:lineRule="exact"/>
        <w:ind w:left="0" w:leftChars="0" w:firstLine="0"/>
        <w:jc w:val="center"/>
        <w:textAlignment w:val="auto"/>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kern w:val="0"/>
          <w:sz w:val="24"/>
          <w:szCs w:val="24"/>
          <w:u w:val="none"/>
          <w:lang w:val="en-US" w:eastAsia="zh-CN" w:bidi="ar"/>
        </w:rPr>
        <w:t>五、报价人自行承诺</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both"/>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（格式自定）</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right="0" w:firstLine="0"/>
        <w:jc w:val="center"/>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5"/>
        <w:keepNext w:val="0"/>
        <w:keepLines w:val="0"/>
        <w:pageBreakBefore w:val="0"/>
        <w:widowControl/>
        <w:kinsoku/>
        <w:wordWrap/>
        <w:overflowPunct/>
        <w:topLinePunct w:val="0"/>
        <w:bidi w:val="0"/>
        <w:snapToGrid/>
        <w:spacing w:beforeAutospacing="0" w:after="0" w:afterAutospacing="0" w:line="560" w:lineRule="exact"/>
        <w:ind w:left="0" w:leftChars="0" w:firstLine="0"/>
        <w:textAlignment w:val="auto"/>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2"/>
        <w:keepNext w:val="0"/>
        <w:keepLines w:val="0"/>
        <w:pageBreakBefore w:val="0"/>
        <w:kinsoku/>
        <w:wordWrap/>
        <w:overflowPunct/>
        <w:topLinePunct w:val="0"/>
        <w:bidi w:val="0"/>
        <w:snapToGrid/>
        <w:spacing w:line="560" w:lineRule="exact"/>
        <w:ind w:left="0" w:leftChars="0"/>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bidi w:val="0"/>
        <w:snapToGrid/>
        <w:spacing w:line="560" w:lineRule="exact"/>
        <w:ind w:left="0" w:leftChars="0"/>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bidi w:val="0"/>
        <w:snapToGrid/>
        <w:spacing w:line="560" w:lineRule="exact"/>
        <w:ind w:left="0" w:leftChars="0"/>
        <w:textAlignment w:val="auto"/>
        <w:rPr>
          <w:rFonts w:hint="eastAsia" w:ascii="宋体" w:hAnsi="宋体" w:eastAsia="宋体" w:cs="宋体"/>
          <w:sz w:val="24"/>
          <w:szCs w:val="24"/>
        </w:rPr>
      </w:pPr>
    </w:p>
    <w:sectPr>
      <w:footerReference r:id="rId3" w:type="default"/>
      <w:pgSz w:w="11906" w:h="16838"/>
      <w:pgMar w:top="2098" w:right="1474" w:bottom="1984" w:left="1587" w:header="851" w:footer="992"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603895"/>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B9BFA"/>
    <w:multiLevelType w:val="singleLevel"/>
    <w:tmpl w:val="9E2B9BFA"/>
    <w:lvl w:ilvl="0" w:tentative="0">
      <w:start w:val="4"/>
      <w:numFmt w:val="chineseCounting"/>
      <w:suff w:val="nothing"/>
      <w:lvlText w:val="%1、"/>
      <w:lvlJc w:val="left"/>
      <w:rPr>
        <w:rFonts w:hint="eastAsia"/>
      </w:rPr>
    </w:lvl>
  </w:abstractNum>
  <w:abstractNum w:abstractNumId="1">
    <w:nsid w:val="23EEC574"/>
    <w:multiLevelType w:val="singleLevel"/>
    <w:tmpl w:val="23EEC574"/>
    <w:lvl w:ilvl="0" w:tentative="0">
      <w:start w:val="2"/>
      <w:numFmt w:val="chineseCounting"/>
      <w:suff w:val="nothing"/>
      <w:lvlText w:val="%1、"/>
      <w:lvlJc w:val="left"/>
      <w:rPr>
        <w:rFonts w:hint="eastAsia"/>
      </w:rPr>
    </w:lvl>
  </w:abstractNum>
  <w:abstractNum w:abstractNumId="2">
    <w:nsid w:val="6AC88AD2"/>
    <w:multiLevelType w:val="singleLevel"/>
    <w:tmpl w:val="6AC88AD2"/>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70F92"/>
    <w:rsid w:val="68FF718E"/>
    <w:rsid w:val="6D8F3BD0"/>
    <w:rsid w:val="72171296"/>
    <w:rsid w:val="74CA2D8A"/>
    <w:rsid w:val="7B257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2022-09-23T13:19:00Z</dcterms:created>
  <dc:creator>黄娟</dc:creator>
  <cp:lastModifiedBy>黄娟</cp:lastModifiedBy>
  <dcterms:modified xsi:type="dcterms:W3CDTF">2022-09-23T08:13:22Z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1FAB98D4443441498D4F5D5633978A20</vt:lpwstr>
  </property>
</Properties>
</file>