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37FA8" w14:textId="3D17844A" w:rsidR="002D66F0" w:rsidRDefault="00724158">
      <w:pPr>
        <w:jc w:val="center"/>
        <w:rPr>
          <w:rFonts w:ascii="宋体" w:hAnsi="宋体" w:cs="宋体"/>
          <w:b/>
          <w:sz w:val="48"/>
          <w:szCs w:val="48"/>
        </w:rPr>
      </w:pPr>
      <w:proofErr w:type="gramStart"/>
      <w:r w:rsidRPr="00724158">
        <w:rPr>
          <w:rFonts w:ascii="宋体" w:hAnsi="宋体" w:cs="宋体" w:hint="eastAsia"/>
          <w:b/>
          <w:sz w:val="32"/>
          <w:szCs w:val="32"/>
        </w:rPr>
        <w:t>石黔路</w:t>
      </w:r>
      <w:proofErr w:type="gramEnd"/>
      <w:r w:rsidRPr="00724158">
        <w:rPr>
          <w:rFonts w:ascii="宋体" w:hAnsi="宋体" w:cs="宋体" w:hint="eastAsia"/>
          <w:b/>
          <w:sz w:val="32"/>
          <w:szCs w:val="32"/>
        </w:rPr>
        <w:t>ETC门架系统交安设施工程</w:t>
      </w:r>
      <w:r w:rsidR="000754AA">
        <w:rPr>
          <w:rFonts w:ascii="宋体" w:hAnsi="宋体" w:cs="宋体" w:hint="eastAsia"/>
          <w:b/>
          <w:sz w:val="32"/>
          <w:szCs w:val="32"/>
        </w:rPr>
        <w:t>（第二次）</w:t>
      </w:r>
    </w:p>
    <w:p w14:paraId="3B2C8AC4" w14:textId="77777777" w:rsidR="00E020CB" w:rsidRPr="00E020CB" w:rsidRDefault="00E020CB" w:rsidP="00E020CB">
      <w:pPr>
        <w:pStyle w:val="TOC1"/>
      </w:pPr>
    </w:p>
    <w:p w14:paraId="0A2F44ED" w14:textId="61A53AF4" w:rsidR="00475543" w:rsidRDefault="00AB55A1">
      <w:pPr>
        <w:jc w:val="center"/>
        <w:rPr>
          <w:rFonts w:ascii="宋体" w:hAnsi="宋体" w:cs="宋体"/>
          <w:b/>
          <w:sz w:val="48"/>
          <w:szCs w:val="48"/>
        </w:rPr>
      </w:pPr>
      <w:r>
        <w:rPr>
          <w:rFonts w:ascii="宋体" w:hAnsi="宋体" w:cs="宋体" w:hint="eastAsia"/>
          <w:b/>
          <w:sz w:val="48"/>
          <w:szCs w:val="48"/>
        </w:rPr>
        <w:t>竞</w:t>
      </w:r>
    </w:p>
    <w:p w14:paraId="5274008D" w14:textId="77777777" w:rsidR="00475543" w:rsidRDefault="00475543">
      <w:pPr>
        <w:jc w:val="center"/>
        <w:rPr>
          <w:rFonts w:ascii="宋体" w:hAnsi="宋体" w:cs="宋体"/>
          <w:b/>
          <w:sz w:val="48"/>
          <w:szCs w:val="48"/>
        </w:rPr>
      </w:pPr>
    </w:p>
    <w:p w14:paraId="474613DD" w14:textId="77777777" w:rsidR="00475543" w:rsidRDefault="00AB55A1">
      <w:pPr>
        <w:jc w:val="center"/>
        <w:rPr>
          <w:rFonts w:ascii="宋体" w:hAnsi="宋体" w:cs="宋体"/>
          <w:b/>
          <w:sz w:val="48"/>
          <w:szCs w:val="48"/>
        </w:rPr>
      </w:pPr>
      <w:r>
        <w:rPr>
          <w:rFonts w:ascii="宋体" w:hAnsi="宋体" w:cs="宋体" w:hint="eastAsia"/>
          <w:b/>
          <w:sz w:val="48"/>
          <w:szCs w:val="48"/>
        </w:rPr>
        <w:t>争</w:t>
      </w:r>
    </w:p>
    <w:p w14:paraId="6674DBAD" w14:textId="77777777" w:rsidR="00475543" w:rsidRDefault="00475543">
      <w:pPr>
        <w:jc w:val="center"/>
        <w:rPr>
          <w:rFonts w:ascii="宋体" w:hAnsi="宋体" w:cs="宋体"/>
          <w:b/>
          <w:sz w:val="48"/>
          <w:szCs w:val="48"/>
        </w:rPr>
      </w:pPr>
    </w:p>
    <w:p w14:paraId="2C1C663F" w14:textId="77777777" w:rsidR="00475543" w:rsidRDefault="00AB55A1">
      <w:pPr>
        <w:jc w:val="center"/>
        <w:rPr>
          <w:rFonts w:ascii="宋体" w:hAnsi="宋体" w:cs="宋体"/>
          <w:b/>
          <w:sz w:val="48"/>
          <w:szCs w:val="48"/>
        </w:rPr>
      </w:pPr>
      <w:r>
        <w:rPr>
          <w:rFonts w:ascii="宋体" w:hAnsi="宋体" w:cs="宋体" w:hint="eastAsia"/>
          <w:b/>
          <w:sz w:val="48"/>
          <w:szCs w:val="48"/>
        </w:rPr>
        <w:t>性</w:t>
      </w:r>
    </w:p>
    <w:p w14:paraId="588B5607" w14:textId="77777777" w:rsidR="00475543" w:rsidRDefault="00475543">
      <w:pPr>
        <w:jc w:val="center"/>
        <w:rPr>
          <w:rFonts w:ascii="宋体" w:hAnsi="宋体" w:cs="宋体"/>
          <w:b/>
          <w:sz w:val="48"/>
          <w:szCs w:val="48"/>
        </w:rPr>
      </w:pPr>
    </w:p>
    <w:p w14:paraId="74702DE5" w14:textId="77777777" w:rsidR="00475543" w:rsidRDefault="00AB55A1">
      <w:pPr>
        <w:jc w:val="center"/>
        <w:rPr>
          <w:rFonts w:ascii="宋体" w:hAnsi="宋体" w:cs="宋体"/>
          <w:b/>
          <w:sz w:val="48"/>
          <w:szCs w:val="48"/>
        </w:rPr>
      </w:pPr>
      <w:r>
        <w:rPr>
          <w:rFonts w:ascii="宋体" w:hAnsi="宋体" w:cs="宋体" w:hint="eastAsia"/>
          <w:b/>
          <w:sz w:val="48"/>
          <w:szCs w:val="48"/>
        </w:rPr>
        <w:t>比</w:t>
      </w:r>
    </w:p>
    <w:p w14:paraId="0E9DA4DA" w14:textId="77777777" w:rsidR="00475543" w:rsidRDefault="00475543">
      <w:pPr>
        <w:jc w:val="center"/>
        <w:rPr>
          <w:rFonts w:ascii="宋体" w:hAnsi="宋体" w:cs="宋体"/>
          <w:b/>
          <w:sz w:val="48"/>
          <w:szCs w:val="48"/>
        </w:rPr>
      </w:pPr>
    </w:p>
    <w:p w14:paraId="50CA0002" w14:textId="77777777" w:rsidR="00475543" w:rsidRDefault="00AB55A1">
      <w:pPr>
        <w:jc w:val="center"/>
        <w:rPr>
          <w:rFonts w:ascii="宋体" w:hAnsi="宋体" w:cs="宋体"/>
          <w:b/>
          <w:sz w:val="48"/>
          <w:szCs w:val="48"/>
        </w:rPr>
      </w:pPr>
      <w:r>
        <w:rPr>
          <w:rFonts w:ascii="宋体" w:hAnsi="宋体" w:cs="宋体" w:hint="eastAsia"/>
          <w:b/>
          <w:sz w:val="48"/>
          <w:szCs w:val="48"/>
        </w:rPr>
        <w:t>选</w:t>
      </w:r>
    </w:p>
    <w:p w14:paraId="706F2B22" w14:textId="77777777" w:rsidR="00475543" w:rsidRDefault="00475543">
      <w:pPr>
        <w:jc w:val="center"/>
        <w:rPr>
          <w:rFonts w:ascii="宋体" w:hAnsi="宋体" w:cs="宋体"/>
          <w:b/>
          <w:sz w:val="48"/>
          <w:szCs w:val="48"/>
        </w:rPr>
      </w:pPr>
    </w:p>
    <w:p w14:paraId="3D2F40BF" w14:textId="532C800C" w:rsidR="00475543" w:rsidRPr="007946AB" w:rsidRDefault="007946AB" w:rsidP="007946AB">
      <w:pPr>
        <w:jc w:val="center"/>
        <w:rPr>
          <w:rFonts w:ascii="宋体" w:hAnsi="宋体" w:cs="宋体"/>
          <w:b/>
          <w:sz w:val="48"/>
          <w:szCs w:val="48"/>
        </w:rPr>
      </w:pPr>
      <w:r>
        <w:rPr>
          <w:rFonts w:ascii="宋体" w:hAnsi="宋体" w:cs="宋体" w:hint="eastAsia"/>
          <w:b/>
          <w:sz w:val="48"/>
          <w:szCs w:val="48"/>
        </w:rPr>
        <w:t>函</w:t>
      </w:r>
    </w:p>
    <w:p w14:paraId="58D3BD58" w14:textId="77777777" w:rsidR="00475543" w:rsidRDefault="00475543">
      <w:pPr>
        <w:spacing w:line="400" w:lineRule="exact"/>
        <w:rPr>
          <w:rFonts w:ascii="宋体" w:hAnsi="宋体" w:cs="宋体"/>
        </w:rPr>
      </w:pPr>
    </w:p>
    <w:p w14:paraId="4E13D0A1" w14:textId="77777777" w:rsidR="00475543" w:rsidRDefault="00475543">
      <w:pPr>
        <w:spacing w:line="400" w:lineRule="exact"/>
        <w:rPr>
          <w:rFonts w:ascii="宋体" w:hAnsi="宋体" w:cs="宋体"/>
        </w:rPr>
      </w:pPr>
    </w:p>
    <w:p w14:paraId="69378D66" w14:textId="77777777" w:rsidR="00475543" w:rsidRDefault="00475543">
      <w:pPr>
        <w:spacing w:line="400" w:lineRule="exact"/>
        <w:rPr>
          <w:rFonts w:ascii="宋体" w:hAnsi="宋体" w:cs="宋体"/>
        </w:rPr>
      </w:pPr>
    </w:p>
    <w:p w14:paraId="133864E3" w14:textId="77777777" w:rsidR="00475543" w:rsidRDefault="00475543"/>
    <w:p w14:paraId="75832257" w14:textId="77777777" w:rsidR="00475543" w:rsidRDefault="00475543"/>
    <w:p w14:paraId="42C9678E" w14:textId="77777777" w:rsidR="00475543" w:rsidRDefault="00AB55A1">
      <w:pPr>
        <w:jc w:val="center"/>
        <w:rPr>
          <w:rFonts w:ascii="宋体" w:hAnsi="宋体" w:cs="宋体"/>
          <w:b/>
          <w:sz w:val="28"/>
          <w:szCs w:val="28"/>
        </w:rPr>
      </w:pPr>
      <w:r>
        <w:rPr>
          <w:rFonts w:ascii="宋体" w:hAnsi="宋体" w:cs="宋体" w:hint="eastAsia"/>
          <w:b/>
          <w:sz w:val="28"/>
          <w:szCs w:val="28"/>
        </w:rPr>
        <w:t>采购人：重庆首讯科技股份有限公司</w:t>
      </w:r>
    </w:p>
    <w:p w14:paraId="4396877B" w14:textId="30D85114" w:rsidR="00475543" w:rsidRDefault="00AB55A1">
      <w:pPr>
        <w:jc w:val="center"/>
        <w:rPr>
          <w:rFonts w:ascii="宋体" w:hAnsi="宋体" w:cs="宋体"/>
          <w:b/>
          <w:sz w:val="28"/>
          <w:szCs w:val="28"/>
        </w:rPr>
      </w:pPr>
      <w:r>
        <w:rPr>
          <w:rFonts w:ascii="宋体" w:hAnsi="宋体" w:cs="宋体" w:hint="eastAsia"/>
          <w:b/>
          <w:sz w:val="28"/>
          <w:szCs w:val="28"/>
          <w:u w:val="single"/>
        </w:rPr>
        <w:t>2021</w:t>
      </w:r>
      <w:r>
        <w:rPr>
          <w:rFonts w:ascii="宋体" w:hAnsi="宋体" w:cs="宋体" w:hint="eastAsia"/>
          <w:b/>
          <w:sz w:val="28"/>
          <w:szCs w:val="28"/>
        </w:rPr>
        <w:t>年</w:t>
      </w:r>
      <w:r>
        <w:rPr>
          <w:rFonts w:ascii="宋体" w:hAnsi="宋体" w:cs="宋体" w:hint="eastAsia"/>
          <w:b/>
          <w:sz w:val="28"/>
          <w:szCs w:val="28"/>
          <w:u w:val="single"/>
        </w:rPr>
        <w:t xml:space="preserve"> </w:t>
      </w:r>
      <w:r w:rsidR="00724158">
        <w:rPr>
          <w:rFonts w:ascii="宋体" w:hAnsi="宋体" w:cs="宋体"/>
          <w:b/>
          <w:sz w:val="28"/>
          <w:szCs w:val="28"/>
          <w:u w:val="single"/>
        </w:rPr>
        <w:t>11</w:t>
      </w:r>
      <w:r>
        <w:rPr>
          <w:rFonts w:ascii="宋体" w:hAnsi="宋体" w:cs="宋体" w:hint="eastAsia"/>
          <w:b/>
          <w:sz w:val="28"/>
          <w:szCs w:val="28"/>
        </w:rPr>
        <w:t>月</w:t>
      </w:r>
    </w:p>
    <w:p w14:paraId="00D84BCF" w14:textId="77777777" w:rsidR="00475543" w:rsidRDefault="00AB55A1">
      <w:pPr>
        <w:pStyle w:val="TOC1"/>
        <w:jc w:val="center"/>
        <w:rPr>
          <w:rFonts w:ascii="宋体" w:hAnsi="宋体" w:cs="宋体"/>
          <w:szCs w:val="21"/>
        </w:rPr>
      </w:pPr>
      <w:r>
        <w:br w:type="page"/>
      </w:r>
      <w:bookmarkStart w:id="0" w:name="_Toc296602400"/>
      <w:bookmarkStart w:id="1" w:name="_Toc507319889"/>
      <w:bookmarkStart w:id="2" w:name="_Toc507428442"/>
      <w:bookmarkStart w:id="3" w:name="_Toc247085669"/>
      <w:bookmarkStart w:id="4" w:name="_Toc246996898"/>
      <w:r>
        <w:rPr>
          <w:rFonts w:ascii="宋体" w:hAnsi="宋体" w:cs="宋体" w:hint="eastAsia"/>
          <w:b w:val="0"/>
          <w:sz w:val="32"/>
        </w:rPr>
        <w:lastRenderedPageBreak/>
        <w:t>目   录</w:t>
      </w:r>
      <w:bookmarkEnd w:id="0"/>
      <w:bookmarkEnd w:id="1"/>
      <w:bookmarkEnd w:id="2"/>
      <w:bookmarkEnd w:id="3"/>
      <w:bookmarkEnd w:id="4"/>
    </w:p>
    <w:p w14:paraId="04E0FAAD" w14:textId="77777777" w:rsidR="00475543" w:rsidRDefault="00AB55A1">
      <w:pPr>
        <w:pStyle w:val="TOC1"/>
        <w:tabs>
          <w:tab w:val="right" w:leader="dot" w:pos="9638"/>
        </w:tabs>
        <w:rPr>
          <w:smallCaps/>
        </w:rPr>
      </w:pPr>
      <w:r>
        <w:rPr>
          <w:rFonts w:ascii="宋体" w:hAnsi="宋体" w:cs="宋体" w:hint="eastAsia"/>
          <w:b w:val="0"/>
          <w:bCs w:val="0"/>
          <w:caps w:val="0"/>
        </w:rPr>
        <w:fldChar w:fldCharType="begin"/>
      </w:r>
      <w:r>
        <w:rPr>
          <w:rFonts w:ascii="宋体" w:hAnsi="宋体" w:cs="宋体" w:hint="eastAsia"/>
          <w:b w:val="0"/>
          <w:bCs w:val="0"/>
          <w:caps w:val="0"/>
        </w:rPr>
        <w:instrText xml:space="preserve"> TOC \o "1-2" \h \z \u </w:instrText>
      </w:r>
      <w:r>
        <w:rPr>
          <w:rFonts w:ascii="宋体" w:hAnsi="宋体" w:cs="宋体" w:hint="eastAsia"/>
          <w:b w:val="0"/>
          <w:bCs w:val="0"/>
          <w:caps w:val="0"/>
        </w:rPr>
        <w:fldChar w:fldCharType="separate"/>
      </w:r>
      <w:hyperlink w:anchor="_Toc29163" w:history="1">
        <w:r>
          <w:rPr>
            <w:rFonts w:ascii="宋体" w:hAnsi="宋体" w:cs="宋体" w:hint="eastAsia"/>
            <w:smallCaps/>
          </w:rPr>
          <w:t>第一章 比选公告</w:t>
        </w:r>
        <w:r>
          <w:rPr>
            <w:smallCaps/>
          </w:rPr>
          <w:tab/>
        </w:r>
        <w:r>
          <w:rPr>
            <w:smallCaps/>
          </w:rPr>
          <w:fldChar w:fldCharType="begin"/>
        </w:r>
        <w:r>
          <w:rPr>
            <w:smallCaps/>
          </w:rPr>
          <w:instrText xml:space="preserve"> PAGEREF _Toc29163 </w:instrText>
        </w:r>
        <w:r>
          <w:rPr>
            <w:smallCaps/>
          </w:rPr>
          <w:fldChar w:fldCharType="separate"/>
        </w:r>
        <w:r>
          <w:rPr>
            <w:smallCaps/>
          </w:rPr>
          <w:t>1</w:t>
        </w:r>
        <w:r>
          <w:rPr>
            <w:smallCaps/>
          </w:rPr>
          <w:fldChar w:fldCharType="end"/>
        </w:r>
      </w:hyperlink>
    </w:p>
    <w:p w14:paraId="45FD7459" w14:textId="77777777" w:rsidR="00475543" w:rsidRDefault="00621609">
      <w:pPr>
        <w:pStyle w:val="TOC1"/>
        <w:tabs>
          <w:tab w:val="right" w:leader="dot" w:pos="9638"/>
        </w:tabs>
        <w:rPr>
          <w:smallCaps/>
        </w:rPr>
      </w:pPr>
      <w:hyperlink w:anchor="_Toc17485" w:history="1">
        <w:r w:rsidR="00AB55A1">
          <w:rPr>
            <w:rFonts w:ascii="宋体" w:hAnsi="宋体" w:cs="宋体" w:hint="eastAsia"/>
            <w:smallCaps/>
          </w:rPr>
          <w:t>第二章 报价人须知</w:t>
        </w:r>
        <w:r w:rsidR="00AB55A1">
          <w:rPr>
            <w:smallCaps/>
          </w:rPr>
          <w:tab/>
        </w:r>
        <w:r w:rsidR="00AB55A1">
          <w:rPr>
            <w:smallCaps/>
          </w:rPr>
          <w:fldChar w:fldCharType="begin"/>
        </w:r>
        <w:r w:rsidR="00AB55A1">
          <w:rPr>
            <w:smallCaps/>
          </w:rPr>
          <w:instrText xml:space="preserve"> PAGEREF _Toc17485 </w:instrText>
        </w:r>
        <w:r w:rsidR="00AB55A1">
          <w:rPr>
            <w:smallCaps/>
          </w:rPr>
          <w:fldChar w:fldCharType="separate"/>
        </w:r>
        <w:r w:rsidR="00AB55A1">
          <w:rPr>
            <w:smallCaps/>
          </w:rPr>
          <w:t>3</w:t>
        </w:r>
        <w:r w:rsidR="00AB55A1">
          <w:rPr>
            <w:smallCaps/>
          </w:rPr>
          <w:fldChar w:fldCharType="end"/>
        </w:r>
      </w:hyperlink>
    </w:p>
    <w:p w14:paraId="276553D5" w14:textId="77777777" w:rsidR="00475543" w:rsidRDefault="00621609">
      <w:pPr>
        <w:pStyle w:val="TOC1"/>
        <w:tabs>
          <w:tab w:val="right" w:leader="dot" w:pos="9638"/>
        </w:tabs>
        <w:rPr>
          <w:smallCaps/>
        </w:rPr>
      </w:pPr>
      <w:hyperlink w:anchor="_Toc10750" w:history="1">
        <w:r w:rsidR="00AB55A1">
          <w:rPr>
            <w:rFonts w:ascii="宋体" w:hAnsi="宋体" w:cs="宋体" w:hint="eastAsia"/>
            <w:smallCaps/>
          </w:rPr>
          <w:t>第三章 评标办法（经评审的最低投标价法）</w:t>
        </w:r>
        <w:r w:rsidR="00AB55A1">
          <w:rPr>
            <w:smallCaps/>
          </w:rPr>
          <w:tab/>
        </w:r>
        <w:r w:rsidR="00AB55A1">
          <w:rPr>
            <w:smallCaps/>
          </w:rPr>
          <w:fldChar w:fldCharType="begin"/>
        </w:r>
        <w:r w:rsidR="00AB55A1">
          <w:rPr>
            <w:smallCaps/>
          </w:rPr>
          <w:instrText xml:space="preserve"> PAGEREF _Toc10750 </w:instrText>
        </w:r>
        <w:r w:rsidR="00AB55A1">
          <w:rPr>
            <w:smallCaps/>
          </w:rPr>
          <w:fldChar w:fldCharType="separate"/>
        </w:r>
        <w:r w:rsidR="00AB55A1">
          <w:rPr>
            <w:smallCaps/>
          </w:rPr>
          <w:t>8</w:t>
        </w:r>
        <w:r w:rsidR="00AB55A1">
          <w:rPr>
            <w:smallCaps/>
          </w:rPr>
          <w:fldChar w:fldCharType="end"/>
        </w:r>
      </w:hyperlink>
    </w:p>
    <w:p w14:paraId="754DD044" w14:textId="77777777" w:rsidR="00475543" w:rsidRDefault="00621609">
      <w:pPr>
        <w:pStyle w:val="TOC1"/>
        <w:tabs>
          <w:tab w:val="right" w:leader="dot" w:pos="9638"/>
        </w:tabs>
        <w:rPr>
          <w:smallCaps/>
        </w:rPr>
      </w:pPr>
      <w:hyperlink w:anchor="_Toc9316" w:history="1">
        <w:r w:rsidR="00AB55A1">
          <w:rPr>
            <w:rFonts w:hint="eastAsia"/>
            <w:smallCaps/>
          </w:rPr>
          <w:t>第四章</w:t>
        </w:r>
        <w:r w:rsidR="00AB55A1">
          <w:rPr>
            <w:rFonts w:hint="eastAsia"/>
            <w:smallCaps/>
          </w:rPr>
          <w:t xml:space="preserve"> </w:t>
        </w:r>
        <w:r w:rsidR="00AB55A1">
          <w:rPr>
            <w:rFonts w:hint="eastAsia"/>
            <w:smallCaps/>
          </w:rPr>
          <w:t>报价说明</w:t>
        </w:r>
        <w:r w:rsidR="00AB55A1">
          <w:rPr>
            <w:smallCaps/>
          </w:rPr>
          <w:tab/>
        </w:r>
        <w:r w:rsidR="00AB55A1">
          <w:rPr>
            <w:smallCaps/>
          </w:rPr>
          <w:fldChar w:fldCharType="begin"/>
        </w:r>
        <w:r w:rsidR="00AB55A1">
          <w:rPr>
            <w:smallCaps/>
          </w:rPr>
          <w:instrText xml:space="preserve"> PAGEREF _Toc9316 </w:instrText>
        </w:r>
        <w:r w:rsidR="00AB55A1">
          <w:rPr>
            <w:smallCaps/>
          </w:rPr>
          <w:fldChar w:fldCharType="separate"/>
        </w:r>
        <w:r w:rsidR="00AB55A1">
          <w:rPr>
            <w:smallCaps/>
          </w:rPr>
          <w:t>10</w:t>
        </w:r>
        <w:r w:rsidR="00AB55A1">
          <w:rPr>
            <w:smallCaps/>
          </w:rPr>
          <w:fldChar w:fldCharType="end"/>
        </w:r>
      </w:hyperlink>
    </w:p>
    <w:p w14:paraId="453BC241" w14:textId="77777777" w:rsidR="00475543" w:rsidRDefault="00621609">
      <w:pPr>
        <w:pStyle w:val="TOC1"/>
        <w:tabs>
          <w:tab w:val="right" w:leader="dot" w:pos="9638"/>
        </w:tabs>
        <w:rPr>
          <w:smallCaps/>
        </w:rPr>
      </w:pPr>
      <w:hyperlink w:anchor="_Toc19652" w:history="1">
        <w:r w:rsidR="00AB55A1">
          <w:rPr>
            <w:rFonts w:ascii="宋体" w:hAnsi="宋体" w:cs="宋体" w:hint="eastAsia"/>
            <w:smallCaps/>
          </w:rPr>
          <w:t>第五章  工程量清单</w:t>
        </w:r>
        <w:r w:rsidR="00AB55A1">
          <w:rPr>
            <w:smallCaps/>
          </w:rPr>
          <w:tab/>
        </w:r>
        <w:r w:rsidR="00AB55A1">
          <w:rPr>
            <w:smallCaps/>
          </w:rPr>
          <w:fldChar w:fldCharType="begin"/>
        </w:r>
        <w:r w:rsidR="00AB55A1">
          <w:rPr>
            <w:smallCaps/>
          </w:rPr>
          <w:instrText xml:space="preserve"> PAGEREF _Toc19652 </w:instrText>
        </w:r>
        <w:r w:rsidR="00AB55A1">
          <w:rPr>
            <w:smallCaps/>
          </w:rPr>
          <w:fldChar w:fldCharType="separate"/>
        </w:r>
        <w:r w:rsidR="00AB55A1">
          <w:rPr>
            <w:smallCaps/>
          </w:rPr>
          <w:t>12</w:t>
        </w:r>
        <w:r w:rsidR="00AB55A1">
          <w:rPr>
            <w:smallCaps/>
          </w:rPr>
          <w:fldChar w:fldCharType="end"/>
        </w:r>
      </w:hyperlink>
    </w:p>
    <w:p w14:paraId="209813B4" w14:textId="77777777" w:rsidR="00475543" w:rsidRDefault="00621609">
      <w:pPr>
        <w:pStyle w:val="TOC1"/>
        <w:tabs>
          <w:tab w:val="right" w:leader="dot" w:pos="9638"/>
        </w:tabs>
        <w:rPr>
          <w:smallCaps/>
        </w:rPr>
      </w:pPr>
      <w:hyperlink w:anchor="_Toc28444" w:history="1">
        <w:r w:rsidR="00AB55A1">
          <w:rPr>
            <w:rFonts w:ascii="宋体" w:hAnsi="宋体" w:cs="宋体" w:hint="eastAsia"/>
            <w:smallCaps/>
          </w:rPr>
          <w:t>第六章  图  纸</w:t>
        </w:r>
        <w:r w:rsidR="00AB55A1">
          <w:rPr>
            <w:smallCaps/>
          </w:rPr>
          <w:tab/>
        </w:r>
        <w:r w:rsidR="00AB55A1">
          <w:rPr>
            <w:smallCaps/>
          </w:rPr>
          <w:fldChar w:fldCharType="begin"/>
        </w:r>
        <w:r w:rsidR="00AB55A1">
          <w:rPr>
            <w:smallCaps/>
          </w:rPr>
          <w:instrText xml:space="preserve"> PAGEREF _Toc28444 </w:instrText>
        </w:r>
        <w:r w:rsidR="00AB55A1">
          <w:rPr>
            <w:smallCaps/>
          </w:rPr>
          <w:fldChar w:fldCharType="separate"/>
        </w:r>
        <w:r w:rsidR="00AB55A1">
          <w:rPr>
            <w:smallCaps/>
          </w:rPr>
          <w:t>13</w:t>
        </w:r>
        <w:r w:rsidR="00AB55A1">
          <w:rPr>
            <w:smallCaps/>
          </w:rPr>
          <w:fldChar w:fldCharType="end"/>
        </w:r>
      </w:hyperlink>
    </w:p>
    <w:p w14:paraId="05389CF0" w14:textId="77777777" w:rsidR="00475543" w:rsidRDefault="00621609">
      <w:pPr>
        <w:pStyle w:val="TOC1"/>
        <w:tabs>
          <w:tab w:val="right" w:leader="dot" w:pos="9638"/>
        </w:tabs>
        <w:rPr>
          <w:smallCaps/>
        </w:rPr>
      </w:pPr>
      <w:hyperlink w:anchor="_Toc20253" w:history="1">
        <w:r w:rsidR="00AB55A1">
          <w:rPr>
            <w:smallCaps/>
          </w:rPr>
          <w:t>第</w:t>
        </w:r>
        <w:r w:rsidR="00AB55A1">
          <w:rPr>
            <w:rFonts w:ascii="宋体" w:hAnsi="宋体" w:cs="宋体" w:hint="eastAsia"/>
            <w:smallCaps/>
            <w:kern w:val="44"/>
            <w:szCs w:val="44"/>
          </w:rPr>
          <w:t xml:space="preserve">七章 </w:t>
        </w:r>
        <w:r w:rsidR="00AB55A1">
          <w:rPr>
            <w:rFonts w:ascii="宋体" w:hAnsi="宋体" w:cs="宋体" w:hint="eastAsia"/>
            <w:smallCaps/>
          </w:rPr>
          <w:t>技术标准和工作要求</w:t>
        </w:r>
        <w:r w:rsidR="00AB55A1">
          <w:rPr>
            <w:smallCaps/>
          </w:rPr>
          <w:tab/>
        </w:r>
        <w:r w:rsidR="00AB55A1">
          <w:rPr>
            <w:smallCaps/>
          </w:rPr>
          <w:fldChar w:fldCharType="begin"/>
        </w:r>
        <w:r w:rsidR="00AB55A1">
          <w:rPr>
            <w:smallCaps/>
          </w:rPr>
          <w:instrText xml:space="preserve"> PAGEREF _Toc20253 </w:instrText>
        </w:r>
        <w:r w:rsidR="00AB55A1">
          <w:rPr>
            <w:smallCaps/>
          </w:rPr>
          <w:fldChar w:fldCharType="separate"/>
        </w:r>
        <w:r w:rsidR="00AB55A1">
          <w:rPr>
            <w:smallCaps/>
          </w:rPr>
          <w:t>14</w:t>
        </w:r>
        <w:r w:rsidR="00AB55A1">
          <w:rPr>
            <w:smallCaps/>
          </w:rPr>
          <w:fldChar w:fldCharType="end"/>
        </w:r>
      </w:hyperlink>
    </w:p>
    <w:p w14:paraId="67E94DAB" w14:textId="77777777" w:rsidR="00475543" w:rsidRDefault="00621609">
      <w:pPr>
        <w:pStyle w:val="TOC1"/>
        <w:tabs>
          <w:tab w:val="right" w:leader="dot" w:pos="9638"/>
        </w:tabs>
        <w:rPr>
          <w:smallCaps/>
        </w:rPr>
      </w:pPr>
      <w:hyperlink w:anchor="_Toc19886" w:history="1">
        <w:r w:rsidR="00AB55A1">
          <w:rPr>
            <w:rFonts w:ascii="宋体" w:hAnsi="宋体" w:cs="宋体" w:hint="eastAsia"/>
            <w:smallCaps/>
          </w:rPr>
          <w:t>第八章  竞争性比选响应文件格式</w:t>
        </w:r>
        <w:r w:rsidR="00AB55A1">
          <w:rPr>
            <w:smallCaps/>
          </w:rPr>
          <w:tab/>
        </w:r>
        <w:r w:rsidR="00AB55A1">
          <w:rPr>
            <w:smallCaps/>
          </w:rPr>
          <w:fldChar w:fldCharType="begin"/>
        </w:r>
        <w:r w:rsidR="00AB55A1">
          <w:rPr>
            <w:smallCaps/>
          </w:rPr>
          <w:instrText xml:space="preserve"> PAGEREF _Toc19886 </w:instrText>
        </w:r>
        <w:r w:rsidR="00AB55A1">
          <w:rPr>
            <w:smallCaps/>
          </w:rPr>
          <w:fldChar w:fldCharType="separate"/>
        </w:r>
        <w:r w:rsidR="00AB55A1">
          <w:rPr>
            <w:smallCaps/>
          </w:rPr>
          <w:t>16</w:t>
        </w:r>
        <w:r w:rsidR="00AB55A1">
          <w:rPr>
            <w:smallCaps/>
          </w:rPr>
          <w:fldChar w:fldCharType="end"/>
        </w:r>
      </w:hyperlink>
    </w:p>
    <w:p w14:paraId="7C5598F2" w14:textId="77777777" w:rsidR="00475543" w:rsidRDefault="00AB55A1">
      <w:pPr>
        <w:pStyle w:val="TOC2"/>
        <w:tabs>
          <w:tab w:val="right" w:leader="dot" w:pos="9628"/>
        </w:tabs>
        <w:rPr>
          <w:rFonts w:ascii="宋体" w:hAnsi="宋体" w:cs="宋体"/>
          <w:b/>
          <w:bCs/>
          <w:caps/>
        </w:rPr>
        <w:sectPr w:rsidR="00475543">
          <w:headerReference w:type="default" r:id="rId8"/>
          <w:footerReference w:type="even" r:id="rId9"/>
          <w:footerReference w:type="default" r:id="rId10"/>
          <w:footerReference w:type="first" r:id="rId11"/>
          <w:pgSz w:w="11906" w:h="16838"/>
          <w:pgMar w:top="1418" w:right="1134" w:bottom="1418" w:left="1134" w:header="851" w:footer="992" w:gutter="0"/>
          <w:cols w:space="720"/>
          <w:docGrid w:type="lines" w:linePitch="312"/>
        </w:sectPr>
      </w:pPr>
      <w:r>
        <w:rPr>
          <w:rFonts w:ascii="宋体" w:hAnsi="宋体" w:cs="宋体" w:hint="eastAsia"/>
          <w:bCs/>
          <w:caps/>
        </w:rPr>
        <w:fldChar w:fldCharType="end"/>
      </w:r>
    </w:p>
    <w:p w14:paraId="7AD97778" w14:textId="77777777" w:rsidR="00475543" w:rsidRDefault="00AB55A1">
      <w:pPr>
        <w:pStyle w:val="1"/>
        <w:spacing w:before="0" w:after="0" w:line="360" w:lineRule="auto"/>
        <w:jc w:val="center"/>
        <w:rPr>
          <w:rFonts w:ascii="宋体" w:hAnsi="宋体" w:cs="宋体"/>
        </w:rPr>
      </w:pPr>
      <w:bookmarkStart w:id="5" w:name="_Toc246996900"/>
      <w:bookmarkStart w:id="6" w:name="_Toc507319890"/>
      <w:bookmarkStart w:id="7" w:name="_Toc247085671"/>
      <w:bookmarkStart w:id="8" w:name="_Toc152042287"/>
      <w:bookmarkStart w:id="9" w:name="_Toc152045511"/>
      <w:bookmarkStart w:id="10" w:name="_Toc2000404"/>
      <w:bookmarkStart w:id="11" w:name="_Toc247096243"/>
      <w:bookmarkStart w:id="12" w:name="_Toc144974479"/>
      <w:bookmarkStart w:id="13" w:name="_Toc246996157"/>
      <w:bookmarkStart w:id="14" w:name="_Toc179632527"/>
      <w:bookmarkStart w:id="15" w:name="_Toc29163"/>
      <w:r>
        <w:rPr>
          <w:rFonts w:ascii="宋体" w:hAnsi="宋体" w:cs="宋体" w:hint="eastAsia"/>
        </w:rPr>
        <w:lastRenderedPageBreak/>
        <w:t xml:space="preserve">第一章 </w:t>
      </w:r>
      <w:bookmarkEnd w:id="5"/>
      <w:bookmarkEnd w:id="6"/>
      <w:bookmarkEnd w:id="7"/>
      <w:bookmarkEnd w:id="8"/>
      <w:bookmarkEnd w:id="9"/>
      <w:bookmarkEnd w:id="10"/>
      <w:bookmarkEnd w:id="11"/>
      <w:bookmarkEnd w:id="12"/>
      <w:bookmarkEnd w:id="13"/>
      <w:bookmarkEnd w:id="14"/>
      <w:r>
        <w:rPr>
          <w:rFonts w:ascii="宋体" w:hAnsi="宋体" w:cs="宋体" w:hint="eastAsia"/>
        </w:rPr>
        <w:t>比选公告</w:t>
      </w:r>
      <w:bookmarkEnd w:id="15"/>
    </w:p>
    <w:p w14:paraId="47CDA6B5" w14:textId="50C15ABD" w:rsidR="00724158" w:rsidRDefault="00724158">
      <w:pPr>
        <w:spacing w:line="440" w:lineRule="exact"/>
        <w:jc w:val="center"/>
        <w:rPr>
          <w:rFonts w:ascii="宋体" w:hAnsi="宋体" w:cs="宋体"/>
          <w:b/>
          <w:sz w:val="28"/>
        </w:rPr>
      </w:pPr>
      <w:bookmarkStart w:id="16" w:name="OLE_LINK2"/>
      <w:bookmarkStart w:id="17" w:name="OLE_LINK3"/>
      <w:proofErr w:type="gramStart"/>
      <w:r w:rsidRPr="00724158">
        <w:rPr>
          <w:rFonts w:ascii="宋体" w:hAnsi="宋体" w:cs="宋体" w:hint="eastAsia"/>
          <w:b/>
          <w:sz w:val="28"/>
        </w:rPr>
        <w:t>石黔路</w:t>
      </w:r>
      <w:proofErr w:type="gramEnd"/>
      <w:r w:rsidRPr="00724158">
        <w:rPr>
          <w:rFonts w:ascii="宋体" w:hAnsi="宋体" w:cs="宋体" w:hint="eastAsia"/>
          <w:b/>
          <w:sz w:val="28"/>
        </w:rPr>
        <w:t>ETC门架系统交安设施工程</w:t>
      </w:r>
      <w:r w:rsidR="000754AA">
        <w:rPr>
          <w:rFonts w:ascii="宋体" w:hAnsi="宋体" w:cs="宋体" w:hint="eastAsia"/>
          <w:b/>
          <w:sz w:val="28"/>
        </w:rPr>
        <w:t>（第二次）</w:t>
      </w:r>
    </w:p>
    <w:p w14:paraId="03C924AB" w14:textId="2B250F6E" w:rsidR="00475543" w:rsidRDefault="00AB55A1">
      <w:pPr>
        <w:spacing w:line="440" w:lineRule="exact"/>
        <w:jc w:val="center"/>
        <w:rPr>
          <w:rFonts w:ascii="宋体" w:hAnsi="宋体" w:cs="宋体"/>
          <w:b/>
          <w:sz w:val="28"/>
          <w:szCs w:val="28"/>
        </w:rPr>
      </w:pPr>
      <w:r>
        <w:rPr>
          <w:rFonts w:ascii="宋体" w:hAnsi="宋体" w:cs="宋体" w:hint="eastAsia"/>
          <w:b/>
          <w:sz w:val="28"/>
        </w:rPr>
        <w:t>竞争性比选公告</w:t>
      </w:r>
    </w:p>
    <w:p w14:paraId="56906127" w14:textId="77777777" w:rsidR="00475543" w:rsidRDefault="00475543">
      <w:pPr>
        <w:spacing w:line="440" w:lineRule="exact"/>
        <w:jc w:val="center"/>
        <w:rPr>
          <w:rFonts w:ascii="宋体" w:hAnsi="宋体" w:cs="宋体"/>
          <w:b/>
          <w:sz w:val="28"/>
          <w:szCs w:val="28"/>
        </w:rPr>
      </w:pPr>
    </w:p>
    <w:p w14:paraId="7BEBF55F" w14:textId="77777777" w:rsidR="00475543" w:rsidRDefault="00AB55A1">
      <w:pPr>
        <w:pStyle w:val="20"/>
        <w:spacing w:before="0" w:after="0" w:line="360" w:lineRule="auto"/>
        <w:rPr>
          <w:rFonts w:ascii="宋体" w:eastAsia="宋体" w:hAnsi="宋体" w:cs="宋体"/>
        </w:rPr>
      </w:pPr>
      <w:bookmarkStart w:id="18" w:name="_Toc24874"/>
      <w:bookmarkStart w:id="19" w:name="_Toc11329213"/>
      <w:bookmarkStart w:id="20" w:name="_Toc247085672"/>
      <w:bookmarkStart w:id="21" w:name="_Toc6549"/>
      <w:bookmarkStart w:id="22" w:name="_Toc10076"/>
      <w:bookmarkStart w:id="23" w:name="_Toc179632528"/>
      <w:bookmarkStart w:id="24" w:name="_Toc152045512"/>
      <w:bookmarkStart w:id="25" w:name="_Toc144974480"/>
      <w:bookmarkStart w:id="26" w:name="_Toc12048"/>
      <w:bookmarkStart w:id="27" w:name="_Toc246996901"/>
      <w:bookmarkStart w:id="28" w:name="_Toc507319891"/>
      <w:bookmarkStart w:id="29" w:name="_Toc152042288"/>
      <w:bookmarkStart w:id="30" w:name="_Toc246996158"/>
      <w:r>
        <w:rPr>
          <w:rFonts w:ascii="宋体" w:eastAsia="宋体" w:hAnsi="宋体" w:cs="宋体" w:hint="eastAsia"/>
        </w:rPr>
        <w:t>1. 比选条件</w:t>
      </w:r>
      <w:bookmarkEnd w:id="18"/>
      <w:bookmarkEnd w:id="19"/>
      <w:bookmarkEnd w:id="20"/>
      <w:bookmarkEnd w:id="21"/>
      <w:bookmarkEnd w:id="22"/>
      <w:bookmarkEnd w:id="23"/>
      <w:bookmarkEnd w:id="24"/>
      <w:bookmarkEnd w:id="25"/>
      <w:bookmarkEnd w:id="26"/>
      <w:bookmarkEnd w:id="27"/>
      <w:bookmarkEnd w:id="28"/>
      <w:bookmarkEnd w:id="29"/>
      <w:bookmarkEnd w:id="30"/>
    </w:p>
    <w:p w14:paraId="26314668" w14:textId="58CA5227" w:rsidR="00475543" w:rsidRDefault="00AB55A1">
      <w:pPr>
        <w:spacing w:line="400" w:lineRule="exact"/>
        <w:rPr>
          <w:rFonts w:ascii="宋体" w:hAnsi="宋体" w:cs="宋体"/>
          <w:szCs w:val="21"/>
        </w:rPr>
      </w:pPr>
      <w:r>
        <w:rPr>
          <w:rFonts w:ascii="宋体" w:hAnsi="宋体" w:cs="宋体" w:hint="eastAsia"/>
          <w:szCs w:val="21"/>
        </w:rPr>
        <w:t xml:space="preserve">　　</w:t>
      </w:r>
      <w:proofErr w:type="gramStart"/>
      <w:r>
        <w:rPr>
          <w:rFonts w:ascii="宋体" w:hAnsi="宋体" w:cs="宋体" w:hint="eastAsia"/>
          <w:szCs w:val="21"/>
        </w:rPr>
        <w:t>本竞争</w:t>
      </w:r>
      <w:proofErr w:type="gramEnd"/>
      <w:r>
        <w:rPr>
          <w:rFonts w:ascii="宋体" w:hAnsi="宋体" w:cs="宋体" w:hint="eastAsia"/>
          <w:szCs w:val="21"/>
        </w:rPr>
        <w:t>性比选</w:t>
      </w:r>
      <w:proofErr w:type="gramStart"/>
      <w:r>
        <w:rPr>
          <w:rFonts w:ascii="宋体" w:hAnsi="宋体" w:cs="宋体" w:hint="eastAsia"/>
          <w:szCs w:val="21"/>
        </w:rPr>
        <w:t>项目</w:t>
      </w:r>
      <w:r w:rsidR="00724158" w:rsidRPr="00724158">
        <w:rPr>
          <w:rFonts w:ascii="宋体" w:hAnsi="宋体" w:cs="宋体" w:hint="eastAsia"/>
          <w:szCs w:val="21"/>
          <w:u w:val="single"/>
        </w:rPr>
        <w:t>石黔路</w:t>
      </w:r>
      <w:proofErr w:type="gramEnd"/>
      <w:r w:rsidR="00724158" w:rsidRPr="00724158">
        <w:rPr>
          <w:rFonts w:ascii="宋体" w:hAnsi="宋体" w:cs="宋体" w:hint="eastAsia"/>
          <w:szCs w:val="21"/>
          <w:u w:val="single"/>
        </w:rPr>
        <w:t>ETC门架系统交安设施工程</w:t>
      </w:r>
      <w:r w:rsidR="000754AA" w:rsidRPr="000754AA">
        <w:rPr>
          <w:rFonts w:ascii="宋体" w:hAnsi="宋体" w:cs="宋体" w:hint="eastAsia"/>
          <w:szCs w:val="21"/>
          <w:u w:val="single"/>
        </w:rPr>
        <w:t>（第二次）</w:t>
      </w:r>
      <w:r>
        <w:rPr>
          <w:rFonts w:ascii="宋体" w:hAnsi="宋体" w:cs="宋体" w:hint="eastAsia"/>
          <w:szCs w:val="21"/>
        </w:rPr>
        <w:t>，采购人为</w:t>
      </w:r>
      <w:r>
        <w:rPr>
          <w:rFonts w:ascii="宋体" w:hAnsi="宋体" w:cs="宋体" w:hint="eastAsia"/>
          <w:szCs w:val="21"/>
          <w:u w:val="single"/>
        </w:rPr>
        <w:t xml:space="preserve"> 重庆首讯科技股份有限公司 </w:t>
      </w:r>
      <w:r>
        <w:rPr>
          <w:rFonts w:ascii="宋体" w:hAnsi="宋体" w:cs="宋体" w:hint="eastAsia"/>
          <w:szCs w:val="21"/>
        </w:rPr>
        <w:t>，该项目已具备比选条件，现对该项目进行竞争性比选。</w:t>
      </w:r>
    </w:p>
    <w:p w14:paraId="4B66D83A" w14:textId="77777777" w:rsidR="00475543" w:rsidRDefault="00AB55A1">
      <w:pPr>
        <w:pStyle w:val="20"/>
        <w:spacing w:before="120" w:after="0" w:line="360" w:lineRule="auto"/>
        <w:rPr>
          <w:rFonts w:ascii="宋体" w:eastAsia="宋体" w:hAnsi="宋体" w:cs="宋体"/>
        </w:rPr>
      </w:pPr>
      <w:bookmarkStart w:id="31" w:name="_Toc11329214"/>
      <w:bookmarkStart w:id="32" w:name="_Toc247085673"/>
      <w:bookmarkStart w:id="33" w:name="_Toc246996159"/>
      <w:bookmarkStart w:id="34" w:name="_Toc152045513"/>
      <w:bookmarkStart w:id="35" w:name="_Toc144974481"/>
      <w:bookmarkStart w:id="36" w:name="_Toc246996902"/>
      <w:bookmarkStart w:id="37" w:name="_Toc507319892"/>
      <w:bookmarkStart w:id="38" w:name="_Toc21343"/>
      <w:bookmarkStart w:id="39" w:name="_Toc26545"/>
      <w:bookmarkStart w:id="40" w:name="_Toc10952"/>
      <w:bookmarkStart w:id="41" w:name="_Toc18109"/>
      <w:bookmarkStart w:id="42" w:name="_Toc152042289"/>
      <w:bookmarkStart w:id="43" w:name="_Toc179632529"/>
      <w:r>
        <w:rPr>
          <w:rFonts w:ascii="宋体" w:eastAsia="宋体" w:hAnsi="宋体" w:cs="宋体" w:hint="eastAsia"/>
        </w:rPr>
        <w:t>2. 项目概况与比选范围</w:t>
      </w:r>
      <w:bookmarkEnd w:id="31"/>
      <w:bookmarkEnd w:id="32"/>
      <w:bookmarkEnd w:id="33"/>
      <w:bookmarkEnd w:id="34"/>
      <w:bookmarkEnd w:id="35"/>
      <w:bookmarkEnd w:id="36"/>
      <w:bookmarkEnd w:id="37"/>
      <w:bookmarkEnd w:id="38"/>
      <w:bookmarkEnd w:id="39"/>
      <w:bookmarkEnd w:id="40"/>
      <w:bookmarkEnd w:id="41"/>
      <w:bookmarkEnd w:id="42"/>
      <w:bookmarkEnd w:id="43"/>
    </w:p>
    <w:p w14:paraId="4381F7BF" w14:textId="474FB641" w:rsidR="00475543" w:rsidRDefault="00AB55A1">
      <w:pPr>
        <w:spacing w:line="360" w:lineRule="auto"/>
        <w:ind w:firstLineChars="200" w:firstLine="420"/>
        <w:rPr>
          <w:rFonts w:ascii="宋体" w:hAnsi="宋体" w:cs="宋体"/>
          <w:u w:val="single"/>
        </w:rPr>
      </w:pPr>
      <w:bookmarkStart w:id="44" w:name="_Toc446247226"/>
      <w:r>
        <w:rPr>
          <w:rFonts w:ascii="宋体" w:hAnsi="宋体" w:cs="宋体" w:hint="eastAsia"/>
        </w:rPr>
        <w:t>2.1 项目地点：</w:t>
      </w:r>
      <w:bookmarkEnd w:id="44"/>
      <w:proofErr w:type="gramStart"/>
      <w:r w:rsidR="00724158">
        <w:rPr>
          <w:rFonts w:ascii="宋体" w:hAnsi="宋体" w:cs="宋体" w:hint="eastAsia"/>
          <w:u w:val="single"/>
        </w:rPr>
        <w:t>石黔路</w:t>
      </w:r>
      <w:proofErr w:type="gramEnd"/>
      <w:r w:rsidR="00724158">
        <w:rPr>
          <w:rFonts w:ascii="宋体" w:hAnsi="宋体" w:cs="宋体" w:hint="eastAsia"/>
          <w:u w:val="single"/>
        </w:rPr>
        <w:t>等</w:t>
      </w:r>
      <w:r>
        <w:rPr>
          <w:rFonts w:ascii="宋体" w:hAnsi="宋体" w:cs="宋体" w:hint="eastAsia"/>
          <w:u w:val="single"/>
        </w:rPr>
        <w:t>。</w:t>
      </w:r>
    </w:p>
    <w:p w14:paraId="6C0A2995" w14:textId="6E91370C" w:rsidR="00475543" w:rsidRDefault="00AB55A1">
      <w:pPr>
        <w:pStyle w:val="a7"/>
        <w:adjustRightInd w:val="0"/>
        <w:spacing w:line="400" w:lineRule="exact"/>
        <w:rPr>
          <w:rFonts w:ascii="宋体" w:hAnsi="宋体" w:cs="宋体"/>
          <w:szCs w:val="21"/>
        </w:rPr>
      </w:pPr>
      <w:r>
        <w:rPr>
          <w:rFonts w:ascii="宋体" w:hAnsi="宋体" w:cs="宋体" w:hint="eastAsia"/>
          <w:szCs w:val="21"/>
        </w:rPr>
        <w:t>2.2 项目概况：</w:t>
      </w:r>
      <w:proofErr w:type="gramStart"/>
      <w:r w:rsidR="00724158" w:rsidRPr="00724158">
        <w:rPr>
          <w:rFonts w:ascii="宋体" w:hAnsi="宋体" w:cs="宋体" w:hint="eastAsia"/>
          <w:szCs w:val="21"/>
        </w:rPr>
        <w:t>石黔路</w:t>
      </w:r>
      <w:proofErr w:type="gramEnd"/>
      <w:r w:rsidR="00724158" w:rsidRPr="00724158">
        <w:rPr>
          <w:rFonts w:ascii="宋体" w:hAnsi="宋体" w:cs="宋体" w:hint="eastAsia"/>
          <w:szCs w:val="21"/>
        </w:rPr>
        <w:t>ETC门架系统交安设施工程</w:t>
      </w:r>
      <w:r w:rsidR="000754AA" w:rsidRPr="000754AA">
        <w:rPr>
          <w:rFonts w:ascii="宋体" w:hAnsi="宋体" w:cs="宋体" w:hint="eastAsia"/>
          <w:szCs w:val="21"/>
        </w:rPr>
        <w:t>（第二次）</w:t>
      </w:r>
    </w:p>
    <w:p w14:paraId="5CEA391B" w14:textId="7BE22404" w:rsidR="00475543" w:rsidRDefault="00AB55A1">
      <w:pPr>
        <w:pStyle w:val="a7"/>
        <w:adjustRightInd w:val="0"/>
        <w:spacing w:line="400" w:lineRule="exact"/>
        <w:rPr>
          <w:rFonts w:ascii="宋体" w:hAnsi="宋体" w:cs="宋体"/>
        </w:rPr>
      </w:pPr>
      <w:r>
        <w:rPr>
          <w:rFonts w:ascii="宋体" w:hAnsi="宋体" w:cs="宋体" w:hint="eastAsia"/>
        </w:rPr>
        <w:t>2.3 比选范围：</w:t>
      </w:r>
      <w:r>
        <w:rPr>
          <w:rFonts w:ascii="宋体" w:hAnsi="宋体" w:cs="宋体" w:hint="eastAsia"/>
          <w:szCs w:val="21"/>
        </w:rPr>
        <w:t>工程量清单所包含范围</w:t>
      </w:r>
      <w:r w:rsidR="00BE491B">
        <w:rPr>
          <w:rFonts w:ascii="宋体" w:hAnsi="宋体" w:cs="宋体" w:hint="eastAsia"/>
          <w:szCs w:val="21"/>
        </w:rPr>
        <w:t>。</w:t>
      </w:r>
    </w:p>
    <w:p w14:paraId="209DA3F1" w14:textId="08EA78EB" w:rsidR="00475543" w:rsidRDefault="00AB55A1">
      <w:pPr>
        <w:spacing w:line="400" w:lineRule="exact"/>
        <w:ind w:firstLineChars="200" w:firstLine="420"/>
        <w:rPr>
          <w:rFonts w:ascii="宋体" w:hAnsi="宋体" w:cs="宋体"/>
        </w:rPr>
      </w:pPr>
      <w:r>
        <w:rPr>
          <w:rFonts w:ascii="宋体" w:hAnsi="宋体" w:cs="宋体" w:hint="eastAsia"/>
        </w:rPr>
        <w:t>2.4 施工期：暂定</w:t>
      </w:r>
      <w:r w:rsidR="00196827">
        <w:rPr>
          <w:rFonts w:ascii="宋体" w:hAnsi="宋体" w:cs="宋体"/>
        </w:rPr>
        <w:t>12</w:t>
      </w:r>
      <w:r>
        <w:rPr>
          <w:rFonts w:ascii="宋体" w:hAnsi="宋体" w:cs="宋体" w:hint="eastAsia"/>
        </w:rPr>
        <w:t>月</w:t>
      </w:r>
      <w:r w:rsidR="002D66F0">
        <w:rPr>
          <w:rFonts w:ascii="宋体" w:hAnsi="宋体" w:cs="宋体"/>
        </w:rPr>
        <w:t>3</w:t>
      </w:r>
      <w:r w:rsidR="009E2702">
        <w:rPr>
          <w:rFonts w:ascii="宋体" w:hAnsi="宋体" w:cs="宋体"/>
        </w:rPr>
        <w:t>0</w:t>
      </w:r>
      <w:r>
        <w:rPr>
          <w:rFonts w:ascii="宋体" w:hAnsi="宋体" w:cs="宋体" w:hint="eastAsia"/>
        </w:rPr>
        <w:t>日前完工。</w:t>
      </w:r>
    </w:p>
    <w:p w14:paraId="5AA713F0" w14:textId="77777777" w:rsidR="00475543" w:rsidRDefault="00AB55A1">
      <w:pPr>
        <w:pStyle w:val="20"/>
        <w:spacing w:before="120" w:after="0" w:line="360" w:lineRule="auto"/>
        <w:rPr>
          <w:rFonts w:ascii="宋体" w:eastAsia="宋体" w:hAnsi="宋体" w:cs="宋体"/>
        </w:rPr>
      </w:pPr>
      <w:bookmarkStart w:id="45" w:name="_Toc152045514"/>
      <w:bookmarkStart w:id="46" w:name="_Toc247085674"/>
      <w:bookmarkStart w:id="47" w:name="_Toc246996160"/>
      <w:bookmarkStart w:id="48" w:name="_Toc152042290"/>
      <w:bookmarkStart w:id="49" w:name="_Toc11329215"/>
      <w:bookmarkStart w:id="50" w:name="_Toc30356"/>
      <w:bookmarkStart w:id="51" w:name="_Toc246996903"/>
      <w:bookmarkStart w:id="52" w:name="_Toc507319893"/>
      <w:bookmarkStart w:id="53" w:name="_Toc7065"/>
      <w:bookmarkStart w:id="54" w:name="_Toc1674"/>
      <w:bookmarkStart w:id="55" w:name="_Toc10171"/>
      <w:bookmarkStart w:id="56" w:name="_Toc144974482"/>
      <w:bookmarkStart w:id="57" w:name="_Toc179632530"/>
      <w:r>
        <w:rPr>
          <w:rFonts w:ascii="宋体" w:eastAsia="宋体" w:hAnsi="宋体" w:cs="宋体" w:hint="eastAsia"/>
        </w:rPr>
        <w:t>3. 报价人资格要求</w:t>
      </w:r>
      <w:bookmarkEnd w:id="45"/>
      <w:bookmarkEnd w:id="46"/>
      <w:bookmarkEnd w:id="47"/>
      <w:bookmarkEnd w:id="48"/>
      <w:bookmarkEnd w:id="49"/>
      <w:bookmarkEnd w:id="50"/>
      <w:bookmarkEnd w:id="51"/>
      <w:bookmarkEnd w:id="52"/>
      <w:bookmarkEnd w:id="53"/>
      <w:bookmarkEnd w:id="54"/>
      <w:bookmarkEnd w:id="55"/>
      <w:bookmarkEnd w:id="56"/>
      <w:bookmarkEnd w:id="57"/>
    </w:p>
    <w:p w14:paraId="56B4D1A7" w14:textId="77777777" w:rsidR="00475543" w:rsidRDefault="00AB55A1">
      <w:pPr>
        <w:spacing w:line="400" w:lineRule="exact"/>
        <w:ind w:firstLineChars="200" w:firstLine="420"/>
        <w:rPr>
          <w:rFonts w:ascii="宋体" w:hAnsi="宋体" w:cs="宋体"/>
          <w:szCs w:val="21"/>
          <w:shd w:val="clear" w:color="auto" w:fill="FFFFFF"/>
        </w:rPr>
      </w:pPr>
      <w:bookmarkStart w:id="58" w:name="_Toc152042291"/>
      <w:bookmarkStart w:id="59" w:name="_Toc246996161"/>
      <w:bookmarkStart w:id="60" w:name="_Toc144974483"/>
      <w:bookmarkStart w:id="61" w:name="_Toc247085675"/>
      <w:bookmarkStart w:id="62" w:name="_Toc246996904"/>
      <w:bookmarkStart w:id="63" w:name="_Toc179632531"/>
      <w:bookmarkStart w:id="64" w:name="_Toc152045515"/>
      <w:r>
        <w:rPr>
          <w:rFonts w:ascii="宋体" w:hAnsi="宋体" w:cs="宋体" w:hint="eastAsia"/>
          <w:szCs w:val="21"/>
          <w:shd w:val="clear" w:color="auto" w:fill="FFFFFF"/>
        </w:rPr>
        <w:t xml:space="preserve">3.1 </w:t>
      </w:r>
      <w:bookmarkStart w:id="65" w:name="_Hlk78380734"/>
      <w:r>
        <w:rPr>
          <w:rFonts w:ascii="宋体" w:hAnsi="宋体" w:cs="宋体" w:hint="eastAsia"/>
          <w:szCs w:val="21"/>
          <w:shd w:val="clear" w:color="auto" w:fill="FFFFFF"/>
        </w:rPr>
        <w:t>资质要求：</w:t>
      </w:r>
    </w:p>
    <w:bookmarkEnd w:id="65"/>
    <w:p w14:paraId="6A4FA23A" w14:textId="746696AB" w:rsidR="002D66F0" w:rsidRPr="002D66F0" w:rsidRDefault="002D66F0" w:rsidP="002D66F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w:t>
      </w:r>
      <w:r w:rsidRPr="002D66F0">
        <w:rPr>
          <w:rFonts w:ascii="宋体" w:hAnsi="宋体" w:cs="宋体" w:hint="eastAsia"/>
          <w:szCs w:val="21"/>
          <w:shd w:val="clear" w:color="auto" w:fill="FFFFFF"/>
        </w:rPr>
        <w:t>投标人必须是在中华人民共和国境内(港澳台除外)依法注册的、具有独立法人资格的，提供营业执照（高清）。</w:t>
      </w:r>
    </w:p>
    <w:p w14:paraId="0C0F7E04" w14:textId="37835143" w:rsidR="002D66F0" w:rsidRPr="002D66F0" w:rsidRDefault="002D66F0" w:rsidP="002D66F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w:t>
      </w:r>
      <w:r w:rsidRPr="002D66F0">
        <w:rPr>
          <w:rFonts w:ascii="宋体" w:hAnsi="宋体" w:cs="宋体" w:hint="eastAsia"/>
          <w:szCs w:val="21"/>
          <w:shd w:val="clear" w:color="auto" w:fill="FFFFFF"/>
        </w:rPr>
        <w:t>具备有效的安全生产许可证</w:t>
      </w:r>
      <w:r w:rsidR="00E020CB">
        <w:rPr>
          <w:rFonts w:ascii="宋体" w:hAnsi="宋体" w:cs="宋体" w:hint="eastAsia"/>
          <w:szCs w:val="21"/>
          <w:shd w:val="clear" w:color="auto" w:fill="FFFFFF"/>
        </w:rPr>
        <w:t>。</w:t>
      </w:r>
    </w:p>
    <w:p w14:paraId="496204FE" w14:textId="4DF4B1F4" w:rsidR="002D66F0" w:rsidRDefault="002D66F0" w:rsidP="00E82182">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w:t>
      </w:r>
      <w:r w:rsidR="00724158" w:rsidRPr="00724158">
        <w:rPr>
          <w:rFonts w:ascii="宋体" w:hAnsi="宋体" w:cs="宋体" w:hint="eastAsia"/>
          <w:szCs w:val="21"/>
          <w:shd w:val="clear" w:color="auto" w:fill="FFFFFF"/>
        </w:rPr>
        <w:t>具有公路交通工程（公路安全设施）专业承包一级资质</w:t>
      </w:r>
      <w:r w:rsidR="00E020CB">
        <w:rPr>
          <w:rFonts w:ascii="宋体" w:hAnsi="宋体" w:cs="宋体" w:hint="eastAsia"/>
          <w:szCs w:val="21"/>
          <w:shd w:val="clear" w:color="auto" w:fill="FFFFFF"/>
        </w:rPr>
        <w:t>。</w:t>
      </w:r>
    </w:p>
    <w:p w14:paraId="2E82893D" w14:textId="78864D3B" w:rsidR="00E82182" w:rsidRPr="00E82182" w:rsidRDefault="00E82182" w:rsidP="00E82182">
      <w:pPr>
        <w:pStyle w:val="TOC1"/>
        <w:ind w:firstLineChars="200" w:firstLine="420"/>
        <w:rPr>
          <w:rFonts w:ascii="宋体" w:hAnsi="宋体" w:cs="宋体"/>
          <w:b w:val="0"/>
          <w:bCs w:val="0"/>
          <w:caps w:val="0"/>
          <w:sz w:val="21"/>
          <w:szCs w:val="21"/>
          <w:shd w:val="clear" w:color="auto" w:fill="FFFFFF"/>
        </w:rPr>
      </w:pPr>
      <w:r w:rsidRPr="00E82182">
        <w:rPr>
          <w:rFonts w:ascii="宋体" w:hAnsi="宋体" w:cs="宋体" w:hint="eastAsia"/>
          <w:b w:val="0"/>
          <w:bCs w:val="0"/>
          <w:caps w:val="0"/>
          <w:sz w:val="21"/>
          <w:szCs w:val="21"/>
          <w:shd w:val="clear" w:color="auto" w:fill="FFFFFF"/>
        </w:rPr>
        <w:t>（4）安全负责人1名，持有省级及以上主管部门颁发的C类安全生产考核合格证。</w:t>
      </w:r>
    </w:p>
    <w:p w14:paraId="50665E30" w14:textId="50B3B5EA" w:rsidR="002D66F0" w:rsidRPr="002D66F0" w:rsidRDefault="002D66F0" w:rsidP="002D66F0">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w:t>
      </w:r>
      <w:r w:rsidR="00E82182">
        <w:rPr>
          <w:rFonts w:ascii="宋体" w:hAnsi="宋体" w:cs="宋体"/>
          <w:szCs w:val="21"/>
          <w:shd w:val="clear" w:color="auto" w:fill="FFFFFF"/>
        </w:rPr>
        <w:t>5</w:t>
      </w:r>
      <w:r>
        <w:rPr>
          <w:rFonts w:ascii="宋体" w:hAnsi="宋体" w:cs="宋体" w:hint="eastAsia"/>
          <w:szCs w:val="21"/>
          <w:shd w:val="clear" w:color="auto" w:fill="FFFFFF"/>
        </w:rPr>
        <w:t>）</w:t>
      </w:r>
      <w:r w:rsidRPr="002D66F0">
        <w:rPr>
          <w:rFonts w:ascii="宋体" w:hAnsi="宋体" w:cs="宋体" w:hint="eastAsia"/>
          <w:szCs w:val="21"/>
          <w:shd w:val="clear" w:color="auto" w:fill="FFFFFF"/>
        </w:rPr>
        <w:t>信誉最低要求：</w:t>
      </w:r>
    </w:p>
    <w:p w14:paraId="3FE51564" w14:textId="40F892AD" w:rsidR="00E82182" w:rsidRDefault="00D35D6C" w:rsidP="00E82182">
      <w:pPr>
        <w:spacing w:line="400" w:lineRule="exact"/>
        <w:ind w:firstLineChars="200" w:firstLine="420"/>
        <w:rPr>
          <w:rFonts w:ascii="宋体" w:hAnsi="宋体" w:cs="宋体"/>
          <w:szCs w:val="21"/>
          <w:shd w:val="clear" w:color="auto" w:fill="FFFFFF"/>
        </w:rPr>
      </w:pPr>
      <w:r w:rsidRPr="00D35D6C">
        <w:rPr>
          <w:rFonts w:ascii="宋体" w:hAnsi="宋体" w:cs="宋体" w:hint="eastAsia"/>
          <w:szCs w:val="21"/>
          <w:shd w:val="clear" w:color="auto" w:fill="FFFFFF"/>
        </w:rPr>
        <w:t>在国家企业信用信息公示系统（http://www.gsxt.gov.cn/）中未被列入严重违法失信企业名单（黑名单）信息；在“信用中国”网站（http://www.creditchina.gov.cn/）中未被列入失信惩戒执行人名单</w:t>
      </w:r>
      <w:r w:rsidR="00E82182">
        <w:rPr>
          <w:rFonts w:ascii="宋体" w:hAnsi="宋体" w:cs="宋体" w:hint="eastAsia"/>
          <w:szCs w:val="21"/>
          <w:shd w:val="clear" w:color="auto" w:fill="FFFFFF"/>
        </w:rPr>
        <w:t xml:space="preserve">。 </w:t>
      </w:r>
      <w:r w:rsidR="00E82182">
        <w:rPr>
          <w:rFonts w:ascii="宋体" w:hAnsi="宋体" w:cs="宋体"/>
          <w:szCs w:val="21"/>
          <w:shd w:val="clear" w:color="auto" w:fill="FFFFFF"/>
        </w:rPr>
        <w:t xml:space="preserve">     </w:t>
      </w:r>
    </w:p>
    <w:p w14:paraId="5C754361" w14:textId="45393CFA" w:rsidR="00475543" w:rsidRDefault="00AB55A1" w:rsidP="00E82182">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3.2 本次比选不接受联合体报价。</w:t>
      </w:r>
    </w:p>
    <w:p w14:paraId="19A6B5F5" w14:textId="0D49B32D" w:rsidR="00475543" w:rsidRDefault="00E82182">
      <w:pPr>
        <w:spacing w:line="400" w:lineRule="exact"/>
        <w:ind w:firstLineChars="200" w:firstLine="420"/>
        <w:rPr>
          <w:rFonts w:ascii="宋体" w:hAnsi="宋体" w:cs="宋体"/>
          <w:szCs w:val="21"/>
          <w:shd w:val="clear" w:color="auto" w:fill="FFFFFF"/>
        </w:rPr>
      </w:pPr>
      <w:r>
        <w:rPr>
          <w:rFonts w:ascii="宋体" w:hAnsi="宋体" w:cs="宋体"/>
          <w:szCs w:val="21"/>
          <w:shd w:val="clear" w:color="auto" w:fill="FFFFFF"/>
        </w:rPr>
        <w:t>3</w:t>
      </w:r>
      <w:r w:rsidR="00AB55A1">
        <w:rPr>
          <w:rFonts w:ascii="宋体" w:hAnsi="宋体" w:cs="宋体" w:hint="eastAsia"/>
          <w:szCs w:val="21"/>
          <w:shd w:val="clear" w:color="auto" w:fill="FFFFFF"/>
        </w:rPr>
        <w:t>.3与采购人存在利害关系可能影响比选公正性的法人、其他组织或者个人，不得参加本项目报价；单位负责人为同一人或者存在控股、管理关系的不同单位，不得同时参加本项目报价，否则均按无效报价处理。</w:t>
      </w:r>
    </w:p>
    <w:p w14:paraId="2B9F4A0D" w14:textId="77777777" w:rsidR="00475543" w:rsidRDefault="00AB55A1">
      <w:pPr>
        <w:pStyle w:val="20"/>
        <w:spacing w:before="120" w:after="0" w:line="400" w:lineRule="exact"/>
        <w:rPr>
          <w:rFonts w:ascii="宋体" w:eastAsia="宋体" w:hAnsi="宋体" w:cs="宋体"/>
        </w:rPr>
      </w:pPr>
      <w:bookmarkStart w:id="66" w:name="_Toc14361"/>
      <w:bookmarkStart w:id="67" w:name="_Toc12460"/>
      <w:bookmarkStart w:id="68" w:name="_Toc11329216"/>
      <w:bookmarkStart w:id="69" w:name="_Toc17662"/>
      <w:bookmarkStart w:id="70" w:name="_Toc507319894"/>
      <w:bookmarkStart w:id="71" w:name="_Toc25619"/>
      <w:r>
        <w:rPr>
          <w:rFonts w:ascii="宋体" w:eastAsia="宋体" w:hAnsi="宋体" w:cs="宋体" w:hint="eastAsia"/>
        </w:rPr>
        <w:t>4. 比选文件的获取</w:t>
      </w:r>
      <w:bookmarkEnd w:id="58"/>
      <w:bookmarkEnd w:id="59"/>
      <w:bookmarkEnd w:id="60"/>
      <w:bookmarkEnd w:id="61"/>
      <w:bookmarkEnd w:id="62"/>
      <w:bookmarkEnd w:id="63"/>
      <w:bookmarkEnd w:id="64"/>
      <w:bookmarkEnd w:id="66"/>
      <w:bookmarkEnd w:id="67"/>
      <w:bookmarkEnd w:id="68"/>
      <w:bookmarkEnd w:id="69"/>
      <w:bookmarkEnd w:id="70"/>
      <w:bookmarkEnd w:id="71"/>
    </w:p>
    <w:p w14:paraId="18E8AA98" w14:textId="15CF1516" w:rsidR="00475543" w:rsidRDefault="00AB55A1" w:rsidP="002B3588">
      <w:pPr>
        <w:spacing w:line="360" w:lineRule="auto"/>
        <w:ind w:firstLineChars="200" w:firstLine="420"/>
        <w:rPr>
          <w:rFonts w:ascii="宋体" w:hAnsi="宋体"/>
          <w:szCs w:val="21"/>
        </w:rPr>
      </w:pPr>
      <w:bookmarkStart w:id="72" w:name="_Toc11329217"/>
      <w:bookmarkStart w:id="73" w:name="_Toc179632532"/>
      <w:bookmarkStart w:id="74" w:name="_Toc152042292"/>
      <w:bookmarkStart w:id="75" w:name="_Toc507319895"/>
      <w:bookmarkStart w:id="76" w:name="_Toc144974484"/>
      <w:bookmarkStart w:id="77" w:name="_Toc152045516"/>
      <w:bookmarkStart w:id="78" w:name="_Toc247085676"/>
      <w:bookmarkStart w:id="79" w:name="_Toc246996905"/>
      <w:bookmarkStart w:id="80" w:name="_Toc246996162"/>
      <w:r>
        <w:rPr>
          <w:rFonts w:ascii="宋体" w:hAnsi="宋体"/>
          <w:szCs w:val="21"/>
        </w:rPr>
        <w:t>凡愿意参加的潜在</w:t>
      </w:r>
      <w:r>
        <w:rPr>
          <w:rFonts w:ascii="宋体" w:hAnsi="宋体" w:hint="eastAsia"/>
          <w:szCs w:val="21"/>
        </w:rPr>
        <w:t>报价</w:t>
      </w:r>
      <w:r>
        <w:rPr>
          <w:rFonts w:ascii="宋体" w:hAnsi="宋体"/>
          <w:szCs w:val="21"/>
        </w:rPr>
        <w:t>人，</w:t>
      </w:r>
      <w:r>
        <w:rPr>
          <w:rFonts w:ascii="宋体" w:hAnsi="宋体" w:hint="eastAsia"/>
          <w:szCs w:val="21"/>
        </w:rPr>
        <w:t>在</w:t>
      </w:r>
      <w:r>
        <w:rPr>
          <w:rFonts w:ascii="宋体" w:hAnsi="宋体" w:hint="eastAsia"/>
          <w:szCs w:val="21"/>
          <w:u w:val="single"/>
        </w:rPr>
        <w:t>2021</w:t>
      </w:r>
      <w:r>
        <w:rPr>
          <w:rFonts w:ascii="宋体" w:hAnsi="宋体" w:hint="eastAsia"/>
          <w:szCs w:val="21"/>
        </w:rPr>
        <w:t>年</w:t>
      </w:r>
      <w:r>
        <w:rPr>
          <w:rFonts w:ascii="宋体" w:hAnsi="宋体" w:hint="eastAsia"/>
          <w:szCs w:val="21"/>
          <w:u w:val="single"/>
        </w:rPr>
        <w:t xml:space="preserve"> </w:t>
      </w:r>
      <w:r w:rsidR="00724158">
        <w:rPr>
          <w:rFonts w:ascii="宋体" w:hAnsi="宋体"/>
          <w:szCs w:val="21"/>
          <w:u w:val="single"/>
        </w:rPr>
        <w:t>11</w:t>
      </w:r>
      <w:r>
        <w:rPr>
          <w:rFonts w:ascii="宋体" w:hAnsi="宋体" w:hint="eastAsia"/>
          <w:szCs w:val="21"/>
        </w:rPr>
        <w:t>月</w:t>
      </w:r>
      <w:r>
        <w:rPr>
          <w:rFonts w:ascii="宋体" w:hAnsi="宋体" w:hint="eastAsia"/>
          <w:szCs w:val="21"/>
          <w:u w:val="single"/>
        </w:rPr>
        <w:t xml:space="preserve"> </w:t>
      </w:r>
      <w:r w:rsidR="00724158">
        <w:rPr>
          <w:rFonts w:ascii="宋体" w:hAnsi="宋体"/>
          <w:szCs w:val="21"/>
          <w:u w:val="single"/>
        </w:rPr>
        <w:t>1</w:t>
      </w:r>
      <w:r w:rsidR="00196827">
        <w:rPr>
          <w:rFonts w:ascii="宋体" w:hAnsi="宋体"/>
          <w:szCs w:val="21"/>
          <w:u w:val="single"/>
        </w:rPr>
        <w:t>8</w:t>
      </w:r>
      <w:r>
        <w:rPr>
          <w:rFonts w:ascii="宋体" w:hAnsi="宋体" w:hint="eastAsia"/>
          <w:szCs w:val="21"/>
        </w:rPr>
        <w:t>日下午</w:t>
      </w:r>
      <w:r w:rsidR="00E020CB">
        <w:rPr>
          <w:rFonts w:ascii="宋体" w:hAnsi="宋体" w:hint="eastAsia"/>
          <w:szCs w:val="21"/>
          <w:u w:val="single"/>
        </w:rPr>
        <w:t>1</w:t>
      </w:r>
      <w:r w:rsidR="00E020CB">
        <w:rPr>
          <w:rFonts w:ascii="宋体" w:hAnsi="宋体"/>
          <w:szCs w:val="21"/>
          <w:u w:val="single"/>
        </w:rPr>
        <w:t>4</w:t>
      </w:r>
      <w:r>
        <w:rPr>
          <w:rFonts w:ascii="宋体" w:hAnsi="宋体" w:hint="eastAsia"/>
          <w:szCs w:val="21"/>
          <w:u w:val="single"/>
        </w:rPr>
        <w:t>:00</w:t>
      </w:r>
      <w:r>
        <w:rPr>
          <w:rFonts w:ascii="宋体" w:hAnsi="宋体" w:hint="eastAsia"/>
          <w:szCs w:val="21"/>
        </w:rPr>
        <w:t>前在</w:t>
      </w:r>
      <w:proofErr w:type="gramStart"/>
      <w:r>
        <w:rPr>
          <w:rFonts w:ascii="宋体" w:hAnsi="宋体" w:hint="eastAsia"/>
          <w:szCs w:val="21"/>
        </w:rPr>
        <w:t>重庆高速公路集团有限公司</w:t>
      </w:r>
      <w:r w:rsidR="00196827">
        <w:rPr>
          <w:rFonts w:ascii="宋体" w:hAnsi="宋体" w:hint="eastAsia"/>
          <w:szCs w:val="21"/>
        </w:rPr>
        <w:t>官网获取</w:t>
      </w:r>
      <w:proofErr w:type="gramEnd"/>
      <w:r w:rsidR="00196827">
        <w:rPr>
          <w:rFonts w:ascii="宋体" w:hAnsi="宋体" w:hint="eastAsia"/>
          <w:szCs w:val="21"/>
        </w:rPr>
        <w:t>报价文件</w:t>
      </w:r>
      <w:r>
        <w:rPr>
          <w:rFonts w:ascii="宋体" w:hAnsi="宋体" w:hint="eastAsia"/>
          <w:szCs w:val="21"/>
        </w:rPr>
        <w:t>，各报价人应随时关注网上发布的竞争性比</w:t>
      </w:r>
      <w:proofErr w:type="gramStart"/>
      <w:r>
        <w:rPr>
          <w:rFonts w:ascii="宋体" w:hAnsi="宋体" w:hint="eastAsia"/>
          <w:szCs w:val="21"/>
        </w:rPr>
        <w:t>选文件</w:t>
      </w:r>
      <w:proofErr w:type="gramEnd"/>
      <w:r>
        <w:rPr>
          <w:rFonts w:ascii="宋体" w:hAnsi="宋体" w:hint="eastAsia"/>
          <w:szCs w:val="21"/>
        </w:rPr>
        <w:t>答疑、补遗、澄清等文件内容，不管报价人是否下载，均视为已知晓竞争性比</w:t>
      </w:r>
      <w:proofErr w:type="gramStart"/>
      <w:r>
        <w:rPr>
          <w:rFonts w:ascii="宋体" w:hAnsi="宋体" w:hint="eastAsia"/>
          <w:szCs w:val="21"/>
        </w:rPr>
        <w:t>选文件</w:t>
      </w:r>
      <w:proofErr w:type="gramEnd"/>
      <w:r>
        <w:rPr>
          <w:rFonts w:ascii="宋体" w:hAnsi="宋体" w:hint="eastAsia"/>
          <w:szCs w:val="21"/>
        </w:rPr>
        <w:t>的全部内容和有关事宜。</w:t>
      </w:r>
    </w:p>
    <w:p w14:paraId="30E542D7" w14:textId="77777777" w:rsidR="00475543" w:rsidRDefault="00AB55A1">
      <w:pPr>
        <w:pStyle w:val="20"/>
        <w:spacing w:before="120" w:after="0" w:line="400" w:lineRule="exact"/>
        <w:rPr>
          <w:rFonts w:ascii="宋体" w:eastAsia="宋体" w:hAnsi="宋体" w:cs="宋体"/>
        </w:rPr>
      </w:pPr>
      <w:bookmarkStart w:id="81" w:name="_Toc9131"/>
      <w:bookmarkStart w:id="82" w:name="_Toc6426"/>
      <w:bookmarkStart w:id="83" w:name="_Toc31493"/>
      <w:bookmarkStart w:id="84" w:name="_Toc16686"/>
      <w:r>
        <w:rPr>
          <w:rFonts w:ascii="宋体" w:eastAsia="宋体" w:hAnsi="宋体" w:cs="宋体" w:hint="eastAsia"/>
        </w:rPr>
        <w:lastRenderedPageBreak/>
        <w:t>5. 竞争性比选响应文件的递交</w:t>
      </w:r>
      <w:bookmarkEnd w:id="72"/>
      <w:bookmarkEnd w:id="73"/>
      <w:bookmarkEnd w:id="74"/>
      <w:bookmarkEnd w:id="75"/>
      <w:bookmarkEnd w:id="76"/>
      <w:bookmarkEnd w:id="77"/>
      <w:bookmarkEnd w:id="78"/>
      <w:bookmarkEnd w:id="79"/>
      <w:bookmarkEnd w:id="80"/>
      <w:r>
        <w:rPr>
          <w:rFonts w:ascii="宋体" w:eastAsia="宋体" w:hAnsi="宋体" w:cs="宋体" w:hint="eastAsia"/>
        </w:rPr>
        <w:t>及相关事宜</w:t>
      </w:r>
      <w:bookmarkEnd w:id="81"/>
      <w:bookmarkEnd w:id="82"/>
      <w:bookmarkEnd w:id="83"/>
      <w:bookmarkEnd w:id="84"/>
    </w:p>
    <w:p w14:paraId="6641FFBB" w14:textId="7F64D04B" w:rsidR="00475543" w:rsidRDefault="00AB55A1">
      <w:pPr>
        <w:tabs>
          <w:tab w:val="left" w:pos="360"/>
        </w:tabs>
        <w:spacing w:line="400" w:lineRule="exact"/>
        <w:ind w:firstLineChars="200" w:firstLine="420"/>
        <w:rPr>
          <w:rFonts w:ascii="宋体" w:hAnsi="宋体" w:cs="宋体"/>
          <w:szCs w:val="21"/>
        </w:rPr>
      </w:pPr>
      <w:r>
        <w:rPr>
          <w:rFonts w:ascii="宋体" w:hAnsi="宋体" w:cs="宋体" w:hint="eastAsia"/>
          <w:szCs w:val="21"/>
        </w:rPr>
        <w:t>5.1报价截止时间和开标时间：</w:t>
      </w:r>
      <w:r>
        <w:rPr>
          <w:rFonts w:ascii="宋体" w:hAnsi="宋体" w:cs="宋体" w:hint="eastAsia"/>
          <w:szCs w:val="21"/>
          <w:u w:val="single"/>
        </w:rPr>
        <w:t>2021</w:t>
      </w:r>
      <w:r>
        <w:rPr>
          <w:rFonts w:ascii="宋体" w:hAnsi="宋体" w:cs="宋体" w:hint="eastAsia"/>
          <w:szCs w:val="21"/>
        </w:rPr>
        <w:t>年</w:t>
      </w:r>
      <w:r>
        <w:rPr>
          <w:rFonts w:ascii="宋体" w:hAnsi="宋体" w:cs="宋体" w:hint="eastAsia"/>
          <w:szCs w:val="21"/>
          <w:u w:val="single"/>
        </w:rPr>
        <w:t xml:space="preserve"> </w:t>
      </w:r>
      <w:r w:rsidR="00724158">
        <w:rPr>
          <w:rFonts w:ascii="宋体" w:hAnsi="宋体" w:cs="宋体"/>
          <w:szCs w:val="21"/>
          <w:u w:val="single"/>
        </w:rPr>
        <w:t>11</w:t>
      </w:r>
      <w:r>
        <w:rPr>
          <w:rFonts w:ascii="宋体" w:hAnsi="宋体" w:cs="宋体" w:hint="eastAsia"/>
          <w:szCs w:val="21"/>
        </w:rPr>
        <w:t>月</w:t>
      </w:r>
      <w:r>
        <w:rPr>
          <w:rFonts w:ascii="宋体" w:hAnsi="宋体" w:cs="宋体" w:hint="eastAsia"/>
          <w:szCs w:val="21"/>
          <w:u w:val="single"/>
        </w:rPr>
        <w:t xml:space="preserve"> </w:t>
      </w:r>
      <w:r w:rsidR="00724158">
        <w:rPr>
          <w:rFonts w:ascii="宋体" w:hAnsi="宋体" w:cs="宋体"/>
          <w:szCs w:val="21"/>
          <w:u w:val="single"/>
        </w:rPr>
        <w:t>1</w:t>
      </w:r>
      <w:r w:rsidR="00196827">
        <w:rPr>
          <w:rFonts w:ascii="宋体" w:hAnsi="宋体" w:cs="宋体"/>
          <w:szCs w:val="21"/>
          <w:u w:val="single"/>
        </w:rPr>
        <w:t>8</w:t>
      </w:r>
      <w:r>
        <w:rPr>
          <w:rFonts w:ascii="宋体" w:hAnsi="宋体" w:cs="宋体" w:hint="eastAsia"/>
          <w:szCs w:val="21"/>
        </w:rPr>
        <w:t>日下午</w:t>
      </w:r>
      <w:r>
        <w:rPr>
          <w:rFonts w:ascii="宋体" w:hAnsi="宋体" w:cs="宋体" w:hint="eastAsia"/>
          <w:szCs w:val="21"/>
          <w:u w:val="single"/>
        </w:rPr>
        <w:t xml:space="preserve"> </w:t>
      </w:r>
      <w:r w:rsidR="002D66F0">
        <w:rPr>
          <w:rFonts w:ascii="宋体" w:hAnsi="宋体" w:cs="宋体"/>
          <w:szCs w:val="21"/>
          <w:u w:val="single"/>
        </w:rPr>
        <w:t>14</w:t>
      </w:r>
      <w:r>
        <w:rPr>
          <w:rFonts w:ascii="宋体" w:hAnsi="宋体" w:cs="宋体" w:hint="eastAsia"/>
          <w:szCs w:val="21"/>
        </w:rPr>
        <w:t>时</w:t>
      </w:r>
      <w:r>
        <w:rPr>
          <w:rFonts w:ascii="宋体" w:hAnsi="宋体" w:cs="宋体" w:hint="eastAsia"/>
          <w:szCs w:val="21"/>
          <w:u w:val="single"/>
        </w:rPr>
        <w:t xml:space="preserve"> 00 </w:t>
      </w:r>
      <w:r>
        <w:rPr>
          <w:rFonts w:ascii="宋体" w:hAnsi="宋体" w:cs="宋体" w:hint="eastAsia"/>
          <w:szCs w:val="21"/>
        </w:rPr>
        <w:t>分（北京时间）。</w:t>
      </w:r>
    </w:p>
    <w:p w14:paraId="0CFC89AB" w14:textId="5455F437" w:rsidR="00475543" w:rsidRDefault="00AB55A1">
      <w:pPr>
        <w:tabs>
          <w:tab w:val="left" w:pos="360"/>
        </w:tabs>
        <w:spacing w:line="400" w:lineRule="exact"/>
        <w:ind w:firstLineChars="200" w:firstLine="420"/>
        <w:rPr>
          <w:rFonts w:ascii="宋体" w:hAnsi="宋体" w:cs="宋体"/>
          <w:szCs w:val="21"/>
        </w:rPr>
      </w:pPr>
      <w:r>
        <w:rPr>
          <w:rFonts w:ascii="宋体" w:hAnsi="宋体" w:cs="宋体" w:hint="eastAsia"/>
          <w:szCs w:val="21"/>
        </w:rPr>
        <w:t>5.2报价的递交：</w:t>
      </w:r>
      <w:r w:rsidR="00196827">
        <w:rPr>
          <w:rFonts w:ascii="宋体" w:hAnsi="宋体" w:cs="宋体" w:hint="eastAsia"/>
          <w:szCs w:val="21"/>
        </w:rPr>
        <w:t>讲报价文件于</w:t>
      </w:r>
      <w:r w:rsidR="00196827">
        <w:rPr>
          <w:rFonts w:ascii="宋体" w:hAnsi="宋体" w:cs="宋体" w:hint="eastAsia"/>
          <w:szCs w:val="21"/>
          <w:u w:val="single"/>
        </w:rPr>
        <w:t>2021</w:t>
      </w:r>
      <w:r w:rsidR="00196827">
        <w:rPr>
          <w:rFonts w:ascii="宋体" w:hAnsi="宋体" w:cs="宋体" w:hint="eastAsia"/>
          <w:szCs w:val="21"/>
        </w:rPr>
        <w:t>年</w:t>
      </w:r>
      <w:r w:rsidR="00196827">
        <w:rPr>
          <w:rFonts w:ascii="宋体" w:hAnsi="宋体" w:cs="宋体" w:hint="eastAsia"/>
          <w:szCs w:val="21"/>
          <w:u w:val="single"/>
        </w:rPr>
        <w:t xml:space="preserve"> </w:t>
      </w:r>
      <w:r w:rsidR="00196827">
        <w:rPr>
          <w:rFonts w:ascii="宋体" w:hAnsi="宋体" w:cs="宋体"/>
          <w:szCs w:val="21"/>
          <w:u w:val="single"/>
        </w:rPr>
        <w:t>11</w:t>
      </w:r>
      <w:r w:rsidR="00196827">
        <w:rPr>
          <w:rFonts w:ascii="宋体" w:hAnsi="宋体" w:cs="宋体" w:hint="eastAsia"/>
          <w:szCs w:val="21"/>
        </w:rPr>
        <w:t>月</w:t>
      </w:r>
      <w:r w:rsidR="00196827">
        <w:rPr>
          <w:rFonts w:ascii="宋体" w:hAnsi="宋体" w:cs="宋体" w:hint="eastAsia"/>
          <w:szCs w:val="21"/>
          <w:u w:val="single"/>
        </w:rPr>
        <w:t xml:space="preserve"> </w:t>
      </w:r>
      <w:r w:rsidR="00196827">
        <w:rPr>
          <w:rFonts w:ascii="宋体" w:hAnsi="宋体" w:cs="宋体"/>
          <w:szCs w:val="21"/>
          <w:u w:val="single"/>
        </w:rPr>
        <w:t>18</w:t>
      </w:r>
      <w:r w:rsidR="00196827">
        <w:rPr>
          <w:rFonts w:ascii="宋体" w:hAnsi="宋体" w:cs="宋体" w:hint="eastAsia"/>
          <w:szCs w:val="21"/>
        </w:rPr>
        <w:t>日下午</w:t>
      </w:r>
      <w:r w:rsidR="00196827">
        <w:rPr>
          <w:rFonts w:ascii="宋体" w:hAnsi="宋体" w:cs="宋体" w:hint="eastAsia"/>
          <w:szCs w:val="21"/>
          <w:u w:val="single"/>
        </w:rPr>
        <w:t xml:space="preserve"> </w:t>
      </w:r>
      <w:r w:rsidR="00196827">
        <w:rPr>
          <w:rFonts w:ascii="宋体" w:hAnsi="宋体" w:cs="宋体"/>
          <w:szCs w:val="21"/>
          <w:u w:val="single"/>
        </w:rPr>
        <w:t>14</w:t>
      </w:r>
      <w:r w:rsidR="00196827">
        <w:rPr>
          <w:rFonts w:ascii="宋体" w:hAnsi="宋体" w:cs="宋体" w:hint="eastAsia"/>
          <w:szCs w:val="21"/>
        </w:rPr>
        <w:t>时</w:t>
      </w:r>
      <w:r w:rsidR="00196827">
        <w:rPr>
          <w:rFonts w:ascii="宋体" w:hAnsi="宋体" w:cs="宋体" w:hint="eastAsia"/>
          <w:szCs w:val="21"/>
          <w:u w:val="single"/>
        </w:rPr>
        <w:t xml:space="preserve"> 00 </w:t>
      </w:r>
      <w:r w:rsidR="00196827">
        <w:rPr>
          <w:rFonts w:ascii="宋体" w:hAnsi="宋体" w:cs="宋体" w:hint="eastAsia"/>
          <w:szCs w:val="21"/>
        </w:rPr>
        <w:t>分（北京时间）递交</w:t>
      </w:r>
      <w:proofErr w:type="gramStart"/>
      <w:r w:rsidR="00196827">
        <w:rPr>
          <w:rFonts w:ascii="宋体" w:hAnsi="宋体" w:cs="宋体" w:hint="eastAsia"/>
          <w:szCs w:val="21"/>
        </w:rPr>
        <w:t>至首讯</w:t>
      </w:r>
      <w:proofErr w:type="gramEnd"/>
      <w:r w:rsidR="00196827">
        <w:rPr>
          <w:rFonts w:ascii="宋体" w:hAnsi="宋体" w:cs="宋体" w:hint="eastAsia"/>
          <w:szCs w:val="21"/>
        </w:rPr>
        <w:t>科技大楼。</w:t>
      </w:r>
      <w:r w:rsidR="00196827">
        <w:rPr>
          <w:rFonts w:ascii="宋体" w:hAnsi="宋体" w:cs="宋体"/>
          <w:szCs w:val="21"/>
        </w:rPr>
        <w:t xml:space="preserve"> </w:t>
      </w:r>
    </w:p>
    <w:p w14:paraId="4F3A2BB4" w14:textId="0E15868F" w:rsidR="00475543" w:rsidRDefault="00AB55A1">
      <w:pPr>
        <w:tabs>
          <w:tab w:val="left" w:pos="360"/>
        </w:tabs>
        <w:spacing w:line="400" w:lineRule="exact"/>
        <w:ind w:firstLineChars="200" w:firstLine="420"/>
        <w:rPr>
          <w:rFonts w:ascii="宋体" w:hAnsi="宋体" w:cs="宋体"/>
          <w:szCs w:val="21"/>
        </w:rPr>
      </w:pPr>
      <w:r>
        <w:rPr>
          <w:rFonts w:ascii="宋体" w:hAnsi="宋体" w:cs="宋体" w:hint="eastAsia"/>
          <w:szCs w:val="21"/>
        </w:rPr>
        <w:t>5.3</w:t>
      </w:r>
      <w:r>
        <w:rPr>
          <w:rFonts w:ascii="宋体" w:hAnsi="宋体" w:cs="宋体"/>
          <w:szCs w:val="21"/>
        </w:rPr>
        <w:t>采购人不组织工程现场踏勘，召开报价预备会。</w:t>
      </w:r>
    </w:p>
    <w:p w14:paraId="05AB7648" w14:textId="77777777" w:rsidR="00475543" w:rsidRDefault="00AB55A1">
      <w:pPr>
        <w:pStyle w:val="20"/>
        <w:spacing w:before="120" w:after="0" w:line="400" w:lineRule="exact"/>
        <w:rPr>
          <w:rFonts w:ascii="宋体" w:eastAsia="宋体" w:hAnsi="宋体" w:cs="宋体"/>
        </w:rPr>
      </w:pPr>
      <w:bookmarkStart w:id="85" w:name="_Toc144974485"/>
      <w:bookmarkStart w:id="86" w:name="_Toc152042293"/>
      <w:bookmarkStart w:id="87" w:name="_Toc393"/>
      <w:bookmarkStart w:id="88" w:name="_Toc11329219"/>
      <w:bookmarkStart w:id="89" w:name="_Toc18402"/>
      <w:bookmarkStart w:id="90" w:name="_Toc21615"/>
      <w:bookmarkStart w:id="91" w:name="_Toc3341"/>
      <w:bookmarkStart w:id="92" w:name="_Toc152045517"/>
      <w:bookmarkStart w:id="93" w:name="_Toc246996907"/>
      <w:bookmarkStart w:id="94" w:name="_Toc247085678"/>
      <w:bookmarkStart w:id="95" w:name="_Toc179632534"/>
      <w:bookmarkStart w:id="96" w:name="_Toc507319897"/>
      <w:bookmarkStart w:id="97" w:name="_Toc246996164"/>
      <w:r>
        <w:rPr>
          <w:rFonts w:ascii="宋体" w:eastAsia="宋体" w:hAnsi="宋体" w:cs="宋体" w:hint="eastAsia"/>
        </w:rPr>
        <w:t>6. 联系方式</w:t>
      </w:r>
      <w:bookmarkEnd w:id="85"/>
      <w:bookmarkEnd w:id="86"/>
      <w:bookmarkEnd w:id="87"/>
      <w:bookmarkEnd w:id="88"/>
      <w:bookmarkEnd w:id="89"/>
      <w:bookmarkEnd w:id="90"/>
      <w:bookmarkEnd w:id="91"/>
      <w:bookmarkEnd w:id="92"/>
      <w:bookmarkEnd w:id="93"/>
      <w:bookmarkEnd w:id="94"/>
      <w:bookmarkEnd w:id="95"/>
      <w:bookmarkEnd w:id="96"/>
      <w:bookmarkEnd w:id="97"/>
    </w:p>
    <w:tbl>
      <w:tblPr>
        <w:tblW w:w="9628" w:type="dxa"/>
        <w:tblLayout w:type="fixed"/>
        <w:tblLook w:val="04A0" w:firstRow="1" w:lastRow="0" w:firstColumn="1" w:lastColumn="0" w:noHBand="0" w:noVBand="1"/>
      </w:tblPr>
      <w:tblGrid>
        <w:gridCol w:w="8213"/>
        <w:gridCol w:w="1415"/>
      </w:tblGrid>
      <w:tr w:rsidR="00475543" w14:paraId="007E79B5" w14:textId="77777777">
        <w:trPr>
          <w:trHeight w:val="470"/>
        </w:trPr>
        <w:tc>
          <w:tcPr>
            <w:tcW w:w="8213" w:type="dxa"/>
            <w:vAlign w:val="center"/>
          </w:tcPr>
          <w:p w14:paraId="1DE54C20" w14:textId="77777777" w:rsidR="00475543" w:rsidRDefault="00AB55A1">
            <w:pPr>
              <w:pStyle w:val="font10"/>
              <w:spacing w:before="0" w:beforeAutospacing="0" w:after="0" w:afterAutospacing="0" w:line="400" w:lineRule="exact"/>
              <w:ind w:firstLineChars="200" w:firstLine="420"/>
              <w:jc w:val="both"/>
              <w:rPr>
                <w:rFonts w:ascii="宋体" w:hAnsi="宋体" w:cs="宋体"/>
                <w:kern w:val="2"/>
                <w:sz w:val="21"/>
                <w:szCs w:val="21"/>
              </w:rPr>
            </w:pPr>
            <w:r>
              <w:rPr>
                <w:rFonts w:ascii="宋体" w:hAnsi="宋体" w:cs="宋体" w:hint="eastAsia"/>
                <w:kern w:val="2"/>
                <w:sz w:val="21"/>
                <w:szCs w:val="21"/>
              </w:rPr>
              <w:t>采购人：重庆首讯科技股份有限公司</w:t>
            </w:r>
          </w:p>
        </w:tc>
        <w:tc>
          <w:tcPr>
            <w:tcW w:w="1415" w:type="dxa"/>
            <w:vAlign w:val="center"/>
          </w:tcPr>
          <w:p w14:paraId="00A6224C" w14:textId="77777777" w:rsidR="00475543" w:rsidRDefault="00475543">
            <w:pPr>
              <w:pStyle w:val="font10"/>
              <w:spacing w:before="0" w:beforeAutospacing="0" w:after="0" w:afterAutospacing="0" w:line="400" w:lineRule="exact"/>
              <w:ind w:firstLineChars="200" w:firstLine="420"/>
              <w:jc w:val="both"/>
              <w:rPr>
                <w:rFonts w:ascii="宋体" w:hAnsi="宋体" w:cs="宋体"/>
                <w:kern w:val="2"/>
                <w:sz w:val="21"/>
                <w:szCs w:val="21"/>
              </w:rPr>
            </w:pPr>
          </w:p>
        </w:tc>
      </w:tr>
      <w:tr w:rsidR="00475543" w14:paraId="5B21CD7E" w14:textId="77777777">
        <w:trPr>
          <w:trHeight w:val="470"/>
        </w:trPr>
        <w:tc>
          <w:tcPr>
            <w:tcW w:w="8213" w:type="dxa"/>
            <w:vAlign w:val="center"/>
          </w:tcPr>
          <w:p w14:paraId="0F0FBBCC" w14:textId="055754F5" w:rsidR="00475543" w:rsidRDefault="00AB55A1">
            <w:pPr>
              <w:topLinePunct/>
              <w:spacing w:line="400" w:lineRule="exact"/>
              <w:ind w:firstLineChars="200" w:firstLine="420"/>
              <w:rPr>
                <w:rFonts w:ascii="宋体" w:hAnsi="宋体" w:cs="宋体"/>
                <w:szCs w:val="21"/>
              </w:rPr>
            </w:pPr>
            <w:r>
              <w:rPr>
                <w:rFonts w:ascii="宋体" w:hAnsi="宋体" w:cs="宋体" w:hint="eastAsia"/>
                <w:szCs w:val="21"/>
              </w:rPr>
              <w:t>联系人：</w:t>
            </w:r>
            <w:r w:rsidR="007946AB">
              <w:rPr>
                <w:rFonts w:ascii="宋体" w:hAnsi="宋体" w:cs="宋体" w:hint="eastAsia"/>
                <w:szCs w:val="21"/>
              </w:rPr>
              <w:t>方映鑫</w:t>
            </w:r>
            <w:r w:rsidR="007946AB">
              <w:rPr>
                <w:rFonts w:ascii="宋体" w:hAnsi="宋体" w:cs="宋体"/>
                <w:szCs w:val="21"/>
              </w:rPr>
              <w:t xml:space="preserve"> </w:t>
            </w:r>
          </w:p>
        </w:tc>
        <w:tc>
          <w:tcPr>
            <w:tcW w:w="1415" w:type="dxa"/>
            <w:vAlign w:val="center"/>
          </w:tcPr>
          <w:p w14:paraId="69A43212" w14:textId="77777777" w:rsidR="00475543" w:rsidRDefault="00475543">
            <w:pPr>
              <w:spacing w:line="400" w:lineRule="exact"/>
              <w:ind w:firstLineChars="200" w:firstLine="420"/>
              <w:rPr>
                <w:rFonts w:ascii="宋体" w:hAnsi="宋体" w:cs="宋体"/>
                <w:szCs w:val="21"/>
              </w:rPr>
            </w:pPr>
          </w:p>
        </w:tc>
      </w:tr>
      <w:tr w:rsidR="00475543" w14:paraId="5498051A" w14:textId="77777777">
        <w:trPr>
          <w:trHeight w:val="80"/>
        </w:trPr>
        <w:tc>
          <w:tcPr>
            <w:tcW w:w="8213" w:type="dxa"/>
            <w:vAlign w:val="center"/>
          </w:tcPr>
          <w:p w14:paraId="3AD540FA" w14:textId="2263773D" w:rsidR="00475543" w:rsidRDefault="00AB55A1">
            <w:pPr>
              <w:topLinePunct/>
              <w:spacing w:line="420" w:lineRule="exact"/>
              <w:ind w:firstLineChars="200" w:firstLine="420"/>
            </w:pPr>
            <w:r>
              <w:rPr>
                <w:rFonts w:ascii="宋体" w:hAnsi="宋体" w:cs="宋体" w:hint="eastAsia"/>
                <w:szCs w:val="21"/>
              </w:rPr>
              <w:t>电 话：</w:t>
            </w:r>
            <w:r w:rsidR="002D66F0">
              <w:rPr>
                <w:rFonts w:ascii="宋体" w:hAnsi="宋体" w:cs="宋体"/>
                <w:szCs w:val="21"/>
              </w:rPr>
              <w:t>19922923241</w:t>
            </w:r>
          </w:p>
        </w:tc>
        <w:tc>
          <w:tcPr>
            <w:tcW w:w="1415" w:type="dxa"/>
            <w:vAlign w:val="center"/>
          </w:tcPr>
          <w:p w14:paraId="222A875F" w14:textId="77777777" w:rsidR="00475543" w:rsidRDefault="00475543">
            <w:pPr>
              <w:spacing w:line="400" w:lineRule="exact"/>
              <w:ind w:firstLineChars="200" w:firstLine="420"/>
              <w:rPr>
                <w:rFonts w:ascii="宋体" w:hAnsi="宋体" w:cs="宋体"/>
                <w:szCs w:val="21"/>
              </w:rPr>
            </w:pPr>
          </w:p>
        </w:tc>
      </w:tr>
    </w:tbl>
    <w:p w14:paraId="67089C1F" w14:textId="77777777" w:rsidR="00475543" w:rsidRDefault="00475543"/>
    <w:p w14:paraId="505A3DC2" w14:textId="77777777" w:rsidR="00475543" w:rsidRDefault="00475543">
      <w:pPr>
        <w:pStyle w:val="TOC1"/>
      </w:pPr>
    </w:p>
    <w:p w14:paraId="310015EB" w14:textId="77777777" w:rsidR="00475543" w:rsidRDefault="00475543"/>
    <w:p w14:paraId="6B559510" w14:textId="77777777" w:rsidR="00475543" w:rsidRDefault="00475543">
      <w:pPr>
        <w:pStyle w:val="TOC1"/>
      </w:pPr>
    </w:p>
    <w:p w14:paraId="4D446599" w14:textId="77777777" w:rsidR="00475543" w:rsidRDefault="00475543"/>
    <w:p w14:paraId="53FA6FE1" w14:textId="77777777" w:rsidR="00475543" w:rsidRDefault="00475543">
      <w:pPr>
        <w:pStyle w:val="TOC1"/>
      </w:pPr>
    </w:p>
    <w:p w14:paraId="49A2E7A6" w14:textId="77777777" w:rsidR="00475543" w:rsidRDefault="00475543"/>
    <w:p w14:paraId="099DAE24" w14:textId="77777777" w:rsidR="00475543" w:rsidRDefault="00475543">
      <w:pPr>
        <w:pStyle w:val="TOC1"/>
      </w:pPr>
    </w:p>
    <w:p w14:paraId="012E3E99" w14:textId="77777777" w:rsidR="00475543" w:rsidRDefault="00475543"/>
    <w:p w14:paraId="66242ACD" w14:textId="77777777" w:rsidR="00475543" w:rsidRDefault="00AB55A1">
      <w:pPr>
        <w:pStyle w:val="1"/>
        <w:spacing w:before="0" w:after="0" w:line="360" w:lineRule="auto"/>
        <w:jc w:val="center"/>
        <w:rPr>
          <w:rFonts w:ascii="宋体" w:hAnsi="宋体" w:cs="宋体"/>
        </w:rPr>
      </w:pPr>
      <w:bookmarkStart w:id="98" w:name="_Toc2000405"/>
      <w:bookmarkStart w:id="99" w:name="_Toc246996173"/>
      <w:bookmarkStart w:id="100" w:name="_Toc247085687"/>
      <w:bookmarkStart w:id="101" w:name="_Toc246996916"/>
      <w:bookmarkStart w:id="102" w:name="_Toc507319898"/>
      <w:bookmarkStart w:id="103" w:name="_Toc144974495"/>
      <w:bookmarkStart w:id="104" w:name="_Toc152042303"/>
      <w:bookmarkStart w:id="105" w:name="_Toc152045527"/>
      <w:bookmarkStart w:id="106" w:name="_Toc179632544"/>
      <w:bookmarkEnd w:id="16"/>
      <w:bookmarkEnd w:id="17"/>
      <w:r>
        <w:rPr>
          <w:rFonts w:ascii="宋体" w:hAnsi="宋体" w:cs="宋体" w:hint="eastAsia"/>
        </w:rPr>
        <w:br w:type="page"/>
      </w:r>
      <w:bookmarkStart w:id="107" w:name="_Toc17485"/>
      <w:r>
        <w:rPr>
          <w:rFonts w:ascii="宋体" w:hAnsi="宋体" w:cs="宋体" w:hint="eastAsia"/>
        </w:rPr>
        <w:lastRenderedPageBreak/>
        <w:t>第二章 报价人须知</w:t>
      </w:r>
      <w:bookmarkEnd w:id="98"/>
      <w:bookmarkEnd w:id="99"/>
      <w:bookmarkEnd w:id="100"/>
      <w:bookmarkEnd w:id="101"/>
      <w:bookmarkEnd w:id="102"/>
      <w:bookmarkEnd w:id="103"/>
      <w:bookmarkEnd w:id="104"/>
      <w:bookmarkEnd w:id="105"/>
      <w:bookmarkEnd w:id="106"/>
      <w:bookmarkEnd w:id="107"/>
    </w:p>
    <w:p w14:paraId="148AF5A9" w14:textId="77777777" w:rsidR="00475543" w:rsidRDefault="00475543"/>
    <w:tbl>
      <w:tblP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106"/>
        <w:gridCol w:w="7104"/>
      </w:tblGrid>
      <w:tr w:rsidR="00475543" w14:paraId="714A223C" w14:textId="77777777">
        <w:trPr>
          <w:trHeight w:val="154"/>
          <w:tblHeader/>
          <w:jc w:val="center"/>
        </w:trPr>
        <w:tc>
          <w:tcPr>
            <w:tcW w:w="697" w:type="dxa"/>
            <w:vAlign w:val="center"/>
          </w:tcPr>
          <w:p w14:paraId="31FF04A6" w14:textId="77777777" w:rsidR="00475543" w:rsidRDefault="00AB55A1">
            <w:pPr>
              <w:spacing w:line="400" w:lineRule="exact"/>
              <w:jc w:val="center"/>
              <w:rPr>
                <w:rFonts w:ascii="宋体" w:hAnsi="宋体" w:cs="宋体"/>
                <w:b/>
                <w:kern w:val="0"/>
                <w:szCs w:val="21"/>
              </w:rPr>
            </w:pPr>
            <w:bookmarkStart w:id="108" w:name="_Toc326760840"/>
            <w:r>
              <w:rPr>
                <w:rFonts w:ascii="宋体" w:hAnsi="宋体" w:cs="宋体" w:hint="eastAsia"/>
                <w:b/>
                <w:kern w:val="0"/>
                <w:szCs w:val="21"/>
              </w:rPr>
              <w:t>序号</w:t>
            </w:r>
          </w:p>
        </w:tc>
        <w:tc>
          <w:tcPr>
            <w:tcW w:w="2106" w:type="dxa"/>
            <w:vAlign w:val="center"/>
          </w:tcPr>
          <w:p w14:paraId="1F622D3F" w14:textId="77777777" w:rsidR="00475543" w:rsidRDefault="00AB55A1">
            <w:pPr>
              <w:spacing w:line="400" w:lineRule="exact"/>
              <w:jc w:val="center"/>
              <w:rPr>
                <w:rFonts w:ascii="宋体" w:hAnsi="宋体" w:cs="宋体"/>
                <w:b/>
                <w:kern w:val="0"/>
                <w:szCs w:val="21"/>
              </w:rPr>
            </w:pPr>
            <w:r>
              <w:rPr>
                <w:rFonts w:ascii="宋体" w:hAnsi="宋体" w:cs="宋体" w:hint="eastAsia"/>
                <w:b/>
                <w:kern w:val="0"/>
                <w:szCs w:val="21"/>
              </w:rPr>
              <w:t>条款名称</w:t>
            </w:r>
          </w:p>
        </w:tc>
        <w:tc>
          <w:tcPr>
            <w:tcW w:w="7104" w:type="dxa"/>
            <w:vAlign w:val="center"/>
          </w:tcPr>
          <w:p w14:paraId="146E94AB" w14:textId="77777777" w:rsidR="00475543" w:rsidRDefault="00AB55A1">
            <w:pPr>
              <w:spacing w:line="400" w:lineRule="exact"/>
              <w:ind w:firstLineChars="200" w:firstLine="422"/>
              <w:jc w:val="center"/>
              <w:rPr>
                <w:rFonts w:ascii="宋体" w:hAnsi="宋体" w:cs="宋体"/>
                <w:b/>
                <w:kern w:val="0"/>
                <w:szCs w:val="21"/>
              </w:rPr>
            </w:pPr>
            <w:r>
              <w:rPr>
                <w:rFonts w:ascii="宋体" w:hAnsi="宋体" w:cs="宋体" w:hint="eastAsia"/>
                <w:b/>
                <w:kern w:val="0"/>
                <w:szCs w:val="21"/>
              </w:rPr>
              <w:t>编  列  内  容</w:t>
            </w:r>
          </w:p>
        </w:tc>
      </w:tr>
      <w:tr w:rsidR="00475543" w14:paraId="727E3F09" w14:textId="77777777">
        <w:trPr>
          <w:trHeight w:val="1328"/>
          <w:jc w:val="center"/>
        </w:trPr>
        <w:tc>
          <w:tcPr>
            <w:tcW w:w="697" w:type="dxa"/>
            <w:vAlign w:val="center"/>
          </w:tcPr>
          <w:p w14:paraId="441047E4"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w:t>
            </w:r>
          </w:p>
        </w:tc>
        <w:tc>
          <w:tcPr>
            <w:tcW w:w="2106" w:type="dxa"/>
            <w:vAlign w:val="center"/>
          </w:tcPr>
          <w:p w14:paraId="3FA2C57A"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采购人</w:t>
            </w:r>
          </w:p>
        </w:tc>
        <w:tc>
          <w:tcPr>
            <w:tcW w:w="7104" w:type="dxa"/>
            <w:vAlign w:val="center"/>
          </w:tcPr>
          <w:p w14:paraId="627EB661"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采购人：重庆首讯科技股份有限公司</w:t>
            </w:r>
          </w:p>
          <w:p w14:paraId="32279802"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地  址：重庆市南岸区四公里内环入口高速</w:t>
            </w:r>
            <w:proofErr w:type="gramStart"/>
            <w:r>
              <w:rPr>
                <w:rFonts w:ascii="宋体" w:hAnsi="宋体" w:cs="宋体" w:hint="eastAsia"/>
                <w:szCs w:val="21"/>
              </w:rPr>
              <w:t>集团首讯科技</w:t>
            </w:r>
            <w:proofErr w:type="gramEnd"/>
            <w:r>
              <w:rPr>
                <w:rFonts w:ascii="宋体" w:hAnsi="宋体" w:cs="宋体" w:hint="eastAsia"/>
                <w:szCs w:val="21"/>
              </w:rPr>
              <w:t>大楼</w:t>
            </w:r>
          </w:p>
          <w:p w14:paraId="33FF465D" w14:textId="308C41B7" w:rsidR="00475543" w:rsidRDefault="00AB55A1">
            <w:pPr>
              <w:spacing w:line="400" w:lineRule="exact"/>
              <w:ind w:firstLineChars="200" w:firstLine="420"/>
              <w:rPr>
                <w:rFonts w:ascii="宋体" w:hAnsi="宋体" w:cs="宋体"/>
                <w:szCs w:val="21"/>
              </w:rPr>
            </w:pPr>
            <w:r>
              <w:rPr>
                <w:rFonts w:ascii="宋体" w:hAnsi="宋体" w:cs="宋体" w:hint="eastAsia"/>
                <w:szCs w:val="21"/>
              </w:rPr>
              <w:t>联系人：</w:t>
            </w:r>
            <w:r w:rsidR="007946AB">
              <w:rPr>
                <w:rFonts w:ascii="宋体" w:hAnsi="宋体" w:cs="宋体" w:hint="eastAsia"/>
                <w:szCs w:val="21"/>
              </w:rPr>
              <w:t>方映鑫</w:t>
            </w:r>
          </w:p>
          <w:p w14:paraId="28282B42" w14:textId="77777777" w:rsidR="00475543" w:rsidRDefault="00AB55A1">
            <w:pPr>
              <w:topLinePunct/>
              <w:spacing w:line="420" w:lineRule="exact"/>
              <w:ind w:firstLineChars="200" w:firstLine="420"/>
              <w:rPr>
                <w:rFonts w:ascii="宋体" w:hAnsi="宋体" w:cs="宋体"/>
                <w:szCs w:val="21"/>
              </w:rPr>
            </w:pPr>
            <w:r>
              <w:rPr>
                <w:rFonts w:ascii="宋体" w:hAnsi="宋体" w:cs="宋体" w:hint="eastAsia"/>
                <w:szCs w:val="21"/>
              </w:rPr>
              <w:t>电  话：</w:t>
            </w:r>
            <w:r w:rsidR="00283F54">
              <w:rPr>
                <w:rFonts w:ascii="宋体" w:hAnsi="宋体" w:cs="宋体"/>
                <w:szCs w:val="21"/>
              </w:rPr>
              <w:t>19922923241</w:t>
            </w:r>
          </w:p>
          <w:p w14:paraId="633B3C1E" w14:textId="25DC7EC1" w:rsidR="00663D4E" w:rsidRPr="00663D4E" w:rsidRDefault="00663D4E" w:rsidP="00663D4E">
            <w:pPr>
              <w:pStyle w:val="TOC1"/>
            </w:pPr>
            <w:r>
              <w:rPr>
                <w:rFonts w:hint="eastAsia"/>
              </w:rPr>
              <w:t>此次为第二次比选，</w:t>
            </w:r>
            <w:r w:rsidRPr="00663D4E">
              <w:rPr>
                <w:rFonts w:hint="eastAsia"/>
              </w:rPr>
              <w:t>如</w:t>
            </w:r>
            <w:r>
              <w:rPr>
                <w:rFonts w:hint="eastAsia"/>
              </w:rPr>
              <w:t>此次</w:t>
            </w:r>
            <w:r w:rsidRPr="00663D4E">
              <w:rPr>
                <w:rFonts w:hint="eastAsia"/>
              </w:rPr>
              <w:t>比选后报价单位仍少于</w:t>
            </w:r>
            <w:r w:rsidRPr="00663D4E">
              <w:rPr>
                <w:rFonts w:hint="eastAsia"/>
              </w:rPr>
              <w:t xml:space="preserve"> 3 </w:t>
            </w:r>
            <w:proofErr w:type="gramStart"/>
            <w:r w:rsidRPr="00663D4E">
              <w:rPr>
                <w:rFonts w:hint="eastAsia"/>
              </w:rPr>
              <w:t>个</w:t>
            </w:r>
            <w:proofErr w:type="gramEnd"/>
            <w:r w:rsidRPr="00663D4E">
              <w:rPr>
                <w:rFonts w:hint="eastAsia"/>
              </w:rPr>
              <w:t>的，拟与报价较低的申请人进行谈判，确定项目承担单位，或再次进行比选</w:t>
            </w:r>
            <w:r>
              <w:rPr>
                <w:rFonts w:hint="eastAsia"/>
              </w:rPr>
              <w:t>。</w:t>
            </w:r>
          </w:p>
        </w:tc>
      </w:tr>
      <w:tr w:rsidR="00475543" w14:paraId="0D08EC48" w14:textId="77777777">
        <w:trPr>
          <w:trHeight w:val="280"/>
          <w:jc w:val="center"/>
        </w:trPr>
        <w:tc>
          <w:tcPr>
            <w:tcW w:w="697" w:type="dxa"/>
            <w:vAlign w:val="center"/>
          </w:tcPr>
          <w:p w14:paraId="70452AF0"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2</w:t>
            </w:r>
          </w:p>
        </w:tc>
        <w:tc>
          <w:tcPr>
            <w:tcW w:w="2106" w:type="dxa"/>
            <w:vAlign w:val="center"/>
          </w:tcPr>
          <w:p w14:paraId="288D1DF8"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项目名称</w:t>
            </w:r>
          </w:p>
        </w:tc>
        <w:tc>
          <w:tcPr>
            <w:tcW w:w="7104" w:type="dxa"/>
            <w:vAlign w:val="center"/>
          </w:tcPr>
          <w:p w14:paraId="48C37268" w14:textId="530CC285" w:rsidR="00475543" w:rsidRDefault="00724158">
            <w:pPr>
              <w:spacing w:line="400" w:lineRule="exact"/>
              <w:ind w:firstLineChars="200" w:firstLine="420"/>
              <w:rPr>
                <w:rFonts w:ascii="宋体" w:hAnsi="宋体" w:cs="宋体"/>
                <w:szCs w:val="21"/>
              </w:rPr>
            </w:pPr>
            <w:proofErr w:type="gramStart"/>
            <w:r w:rsidRPr="00724158">
              <w:rPr>
                <w:rFonts w:ascii="宋体" w:hAnsi="宋体" w:cs="宋体" w:hint="eastAsia"/>
                <w:szCs w:val="21"/>
              </w:rPr>
              <w:t>石黔路</w:t>
            </w:r>
            <w:proofErr w:type="gramEnd"/>
            <w:r w:rsidRPr="00724158">
              <w:rPr>
                <w:rFonts w:ascii="宋体" w:hAnsi="宋体" w:cs="宋体" w:hint="eastAsia"/>
                <w:szCs w:val="21"/>
              </w:rPr>
              <w:t>ETC门架系统交安设施工程</w:t>
            </w:r>
            <w:r w:rsidR="000754AA" w:rsidRPr="000754AA">
              <w:rPr>
                <w:rFonts w:ascii="宋体" w:hAnsi="宋体" w:cs="宋体" w:hint="eastAsia"/>
                <w:szCs w:val="21"/>
              </w:rPr>
              <w:t>（第二次）</w:t>
            </w:r>
          </w:p>
        </w:tc>
      </w:tr>
      <w:tr w:rsidR="00475543" w14:paraId="31EE6D63" w14:textId="77777777">
        <w:trPr>
          <w:trHeight w:val="164"/>
          <w:jc w:val="center"/>
        </w:trPr>
        <w:tc>
          <w:tcPr>
            <w:tcW w:w="697" w:type="dxa"/>
            <w:vAlign w:val="center"/>
          </w:tcPr>
          <w:p w14:paraId="2A5D3A3C"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3</w:t>
            </w:r>
          </w:p>
        </w:tc>
        <w:tc>
          <w:tcPr>
            <w:tcW w:w="2106" w:type="dxa"/>
            <w:vAlign w:val="center"/>
          </w:tcPr>
          <w:p w14:paraId="558FCC7D"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项目地点</w:t>
            </w:r>
          </w:p>
        </w:tc>
        <w:tc>
          <w:tcPr>
            <w:tcW w:w="7104" w:type="dxa"/>
            <w:vAlign w:val="center"/>
          </w:tcPr>
          <w:p w14:paraId="08A4B633"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见比选公告</w:t>
            </w:r>
          </w:p>
        </w:tc>
      </w:tr>
      <w:tr w:rsidR="00475543" w14:paraId="33DC4D15" w14:textId="77777777">
        <w:trPr>
          <w:trHeight w:val="356"/>
          <w:jc w:val="center"/>
        </w:trPr>
        <w:tc>
          <w:tcPr>
            <w:tcW w:w="697" w:type="dxa"/>
            <w:vAlign w:val="center"/>
          </w:tcPr>
          <w:p w14:paraId="22E744E9"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4</w:t>
            </w:r>
          </w:p>
        </w:tc>
        <w:tc>
          <w:tcPr>
            <w:tcW w:w="2106" w:type="dxa"/>
            <w:vAlign w:val="center"/>
          </w:tcPr>
          <w:p w14:paraId="1D4B5F3C"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资金来源</w:t>
            </w:r>
          </w:p>
        </w:tc>
        <w:tc>
          <w:tcPr>
            <w:tcW w:w="7104" w:type="dxa"/>
            <w:vAlign w:val="center"/>
          </w:tcPr>
          <w:p w14:paraId="6F914A4D" w14:textId="41DF25F3" w:rsidR="00475543" w:rsidRDefault="00475543">
            <w:pPr>
              <w:spacing w:line="400" w:lineRule="exact"/>
              <w:ind w:firstLineChars="200" w:firstLine="420"/>
              <w:rPr>
                <w:rFonts w:ascii="宋体" w:hAnsi="宋体" w:cs="宋体"/>
                <w:szCs w:val="21"/>
              </w:rPr>
            </w:pPr>
          </w:p>
        </w:tc>
      </w:tr>
      <w:tr w:rsidR="00475543" w14:paraId="3C31984E" w14:textId="77777777">
        <w:trPr>
          <w:trHeight w:val="307"/>
          <w:jc w:val="center"/>
        </w:trPr>
        <w:tc>
          <w:tcPr>
            <w:tcW w:w="697" w:type="dxa"/>
            <w:vAlign w:val="center"/>
          </w:tcPr>
          <w:p w14:paraId="2585E1B1"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5</w:t>
            </w:r>
          </w:p>
        </w:tc>
        <w:tc>
          <w:tcPr>
            <w:tcW w:w="2106" w:type="dxa"/>
            <w:vAlign w:val="center"/>
          </w:tcPr>
          <w:p w14:paraId="1C300C95"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出资比例</w:t>
            </w:r>
          </w:p>
        </w:tc>
        <w:tc>
          <w:tcPr>
            <w:tcW w:w="7104" w:type="dxa"/>
            <w:vAlign w:val="center"/>
          </w:tcPr>
          <w:p w14:paraId="7A5F7C54"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业主100%</w:t>
            </w:r>
          </w:p>
        </w:tc>
      </w:tr>
      <w:tr w:rsidR="00475543" w14:paraId="16FD3EA1" w14:textId="77777777">
        <w:trPr>
          <w:trHeight w:val="448"/>
          <w:jc w:val="center"/>
        </w:trPr>
        <w:tc>
          <w:tcPr>
            <w:tcW w:w="697" w:type="dxa"/>
            <w:vAlign w:val="center"/>
          </w:tcPr>
          <w:p w14:paraId="55ACB07E"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6</w:t>
            </w:r>
          </w:p>
        </w:tc>
        <w:tc>
          <w:tcPr>
            <w:tcW w:w="2106" w:type="dxa"/>
            <w:vAlign w:val="center"/>
          </w:tcPr>
          <w:p w14:paraId="5CFBA88A"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资金落实情况</w:t>
            </w:r>
          </w:p>
        </w:tc>
        <w:tc>
          <w:tcPr>
            <w:tcW w:w="7104" w:type="dxa"/>
            <w:vAlign w:val="center"/>
          </w:tcPr>
          <w:p w14:paraId="3D7D9D03" w14:textId="77777777" w:rsidR="00475543" w:rsidRDefault="00AB55A1">
            <w:pPr>
              <w:autoSpaceDE w:val="0"/>
              <w:autoSpaceDN w:val="0"/>
              <w:adjustRightInd w:val="0"/>
              <w:spacing w:line="400" w:lineRule="exact"/>
              <w:ind w:firstLineChars="200" w:firstLine="420"/>
              <w:rPr>
                <w:rFonts w:ascii="宋体" w:hAnsi="宋体" w:cs="宋体"/>
                <w:szCs w:val="21"/>
              </w:rPr>
            </w:pPr>
            <w:r>
              <w:rPr>
                <w:rFonts w:ascii="宋体" w:hAnsi="宋体" w:cs="宋体" w:hint="eastAsia"/>
                <w:szCs w:val="21"/>
              </w:rPr>
              <w:t>已落实</w:t>
            </w:r>
          </w:p>
        </w:tc>
      </w:tr>
      <w:tr w:rsidR="00475543" w14:paraId="4A14943F" w14:textId="77777777">
        <w:trPr>
          <w:trHeight w:val="408"/>
          <w:jc w:val="center"/>
        </w:trPr>
        <w:tc>
          <w:tcPr>
            <w:tcW w:w="697" w:type="dxa"/>
            <w:vAlign w:val="center"/>
          </w:tcPr>
          <w:p w14:paraId="0C58655B"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7</w:t>
            </w:r>
          </w:p>
        </w:tc>
        <w:tc>
          <w:tcPr>
            <w:tcW w:w="2106" w:type="dxa"/>
            <w:vAlign w:val="center"/>
          </w:tcPr>
          <w:p w14:paraId="363516BF" w14:textId="77777777" w:rsidR="00475543" w:rsidRDefault="00AB55A1">
            <w:pPr>
              <w:spacing w:line="400" w:lineRule="exact"/>
              <w:jc w:val="center"/>
              <w:rPr>
                <w:rFonts w:ascii="宋体" w:hAnsi="宋体" w:cs="宋体"/>
                <w:szCs w:val="21"/>
              </w:rPr>
            </w:pPr>
            <w:r>
              <w:rPr>
                <w:rFonts w:ascii="宋体" w:hAnsi="宋体" w:cs="宋体" w:hint="eastAsia"/>
                <w:szCs w:val="21"/>
              </w:rPr>
              <w:t>比选范围</w:t>
            </w:r>
          </w:p>
        </w:tc>
        <w:tc>
          <w:tcPr>
            <w:tcW w:w="7104" w:type="dxa"/>
            <w:vAlign w:val="center"/>
          </w:tcPr>
          <w:p w14:paraId="2DB66A31" w14:textId="77777777" w:rsidR="00475543" w:rsidRDefault="00AB55A1">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szCs w:val="21"/>
              </w:rPr>
            </w:pPr>
            <w:r>
              <w:rPr>
                <w:rFonts w:ascii="宋体" w:hAnsi="宋体" w:cs="宋体" w:hint="eastAsia"/>
                <w:kern w:val="0"/>
                <w:szCs w:val="21"/>
              </w:rPr>
              <w:t>见比选公告</w:t>
            </w:r>
          </w:p>
        </w:tc>
      </w:tr>
      <w:tr w:rsidR="00475543" w14:paraId="3CC173FB" w14:textId="77777777">
        <w:trPr>
          <w:trHeight w:val="90"/>
          <w:jc w:val="center"/>
        </w:trPr>
        <w:tc>
          <w:tcPr>
            <w:tcW w:w="697" w:type="dxa"/>
            <w:vAlign w:val="center"/>
          </w:tcPr>
          <w:p w14:paraId="12880271"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8</w:t>
            </w:r>
          </w:p>
        </w:tc>
        <w:tc>
          <w:tcPr>
            <w:tcW w:w="2106" w:type="dxa"/>
            <w:vAlign w:val="center"/>
          </w:tcPr>
          <w:p w14:paraId="06D25C75" w14:textId="77777777" w:rsidR="00475543" w:rsidRDefault="00AB55A1">
            <w:pPr>
              <w:spacing w:line="400" w:lineRule="exact"/>
              <w:jc w:val="center"/>
              <w:rPr>
                <w:rFonts w:ascii="宋体" w:hAnsi="宋体" w:cs="宋体"/>
                <w:szCs w:val="21"/>
              </w:rPr>
            </w:pPr>
            <w:r>
              <w:rPr>
                <w:rFonts w:ascii="宋体" w:hAnsi="宋体" w:cs="宋体" w:hint="eastAsia"/>
                <w:kern w:val="0"/>
                <w:szCs w:val="21"/>
              </w:rPr>
              <w:t>维护期</w:t>
            </w:r>
          </w:p>
        </w:tc>
        <w:tc>
          <w:tcPr>
            <w:tcW w:w="7104" w:type="dxa"/>
            <w:vAlign w:val="center"/>
          </w:tcPr>
          <w:p w14:paraId="4F3198D8" w14:textId="77777777" w:rsidR="00475543" w:rsidRDefault="00AB55A1">
            <w:pPr>
              <w:tabs>
                <w:tab w:val="left" w:pos="3000"/>
                <w:tab w:val="left" w:pos="3280"/>
                <w:tab w:val="left" w:pos="6120"/>
                <w:tab w:val="left" w:pos="7540"/>
                <w:tab w:val="left" w:pos="8320"/>
              </w:tabs>
              <w:autoSpaceDE w:val="0"/>
              <w:autoSpaceDN w:val="0"/>
              <w:adjustRightInd w:val="0"/>
              <w:spacing w:line="400" w:lineRule="exact"/>
              <w:ind w:firstLineChars="200" w:firstLine="420"/>
              <w:rPr>
                <w:rFonts w:ascii="宋体" w:hAnsi="宋体" w:cs="宋体"/>
                <w:kern w:val="10"/>
                <w:szCs w:val="21"/>
              </w:rPr>
            </w:pPr>
            <w:r>
              <w:rPr>
                <w:rFonts w:ascii="宋体" w:hAnsi="宋体" w:cs="宋体" w:hint="eastAsia"/>
                <w:kern w:val="0"/>
                <w:szCs w:val="21"/>
              </w:rPr>
              <w:t>见比选公告</w:t>
            </w:r>
          </w:p>
        </w:tc>
      </w:tr>
      <w:tr w:rsidR="00475543" w14:paraId="6C9A0146" w14:textId="77777777">
        <w:trPr>
          <w:trHeight w:val="473"/>
          <w:jc w:val="center"/>
        </w:trPr>
        <w:tc>
          <w:tcPr>
            <w:tcW w:w="697" w:type="dxa"/>
            <w:vAlign w:val="center"/>
          </w:tcPr>
          <w:p w14:paraId="648B3208"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9</w:t>
            </w:r>
          </w:p>
        </w:tc>
        <w:tc>
          <w:tcPr>
            <w:tcW w:w="2106" w:type="dxa"/>
            <w:vAlign w:val="center"/>
          </w:tcPr>
          <w:p w14:paraId="4B0B528B"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项目地点</w:t>
            </w:r>
          </w:p>
        </w:tc>
        <w:tc>
          <w:tcPr>
            <w:tcW w:w="7104" w:type="dxa"/>
          </w:tcPr>
          <w:p w14:paraId="0C6A7F15" w14:textId="77777777" w:rsidR="00475543" w:rsidRDefault="00AB55A1">
            <w:pPr>
              <w:spacing w:line="400" w:lineRule="exact"/>
              <w:ind w:firstLineChars="200" w:firstLine="420"/>
              <w:rPr>
                <w:rFonts w:ascii="宋体" w:hAnsi="宋体" w:cs="宋体"/>
                <w:kern w:val="0"/>
                <w:szCs w:val="21"/>
              </w:rPr>
            </w:pPr>
            <w:r>
              <w:rPr>
                <w:rFonts w:ascii="宋体" w:hAnsi="宋体" w:cs="宋体" w:hint="eastAsia"/>
                <w:kern w:val="0"/>
                <w:szCs w:val="21"/>
              </w:rPr>
              <w:t>见比选公告</w:t>
            </w:r>
          </w:p>
        </w:tc>
      </w:tr>
      <w:tr w:rsidR="00475543" w14:paraId="0EFD53F7" w14:textId="77777777">
        <w:trPr>
          <w:trHeight w:val="473"/>
          <w:jc w:val="center"/>
        </w:trPr>
        <w:tc>
          <w:tcPr>
            <w:tcW w:w="697" w:type="dxa"/>
            <w:vAlign w:val="center"/>
          </w:tcPr>
          <w:p w14:paraId="6B2FC08E"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10</w:t>
            </w:r>
          </w:p>
        </w:tc>
        <w:tc>
          <w:tcPr>
            <w:tcW w:w="2106" w:type="dxa"/>
            <w:vAlign w:val="center"/>
          </w:tcPr>
          <w:p w14:paraId="21FAF79B" w14:textId="77777777" w:rsidR="00475543" w:rsidRDefault="00AB55A1">
            <w:pPr>
              <w:spacing w:line="400" w:lineRule="exact"/>
              <w:jc w:val="center"/>
              <w:rPr>
                <w:rFonts w:ascii="宋体" w:hAnsi="宋体" w:cs="宋体"/>
                <w:kern w:val="0"/>
                <w:szCs w:val="21"/>
              </w:rPr>
            </w:pPr>
            <w:r>
              <w:rPr>
                <w:rFonts w:ascii="宋体" w:hAnsi="宋体" w:hint="eastAsia"/>
                <w:szCs w:val="21"/>
              </w:rPr>
              <w:t>技术要求</w:t>
            </w:r>
          </w:p>
        </w:tc>
        <w:tc>
          <w:tcPr>
            <w:tcW w:w="7104" w:type="dxa"/>
          </w:tcPr>
          <w:p w14:paraId="33F9BE11" w14:textId="5C837BEB" w:rsidR="00475543" w:rsidRDefault="00AB55A1">
            <w:pPr>
              <w:spacing w:line="400" w:lineRule="exact"/>
              <w:ind w:firstLineChars="200" w:firstLine="420"/>
              <w:rPr>
                <w:rFonts w:ascii="宋体" w:hAnsi="宋体" w:cs="宋体"/>
                <w:szCs w:val="21"/>
              </w:rPr>
            </w:pPr>
            <w:r>
              <w:rPr>
                <w:rFonts w:ascii="宋体" w:hAnsi="宋体" w:cs="宋体" w:hint="eastAsia"/>
                <w:szCs w:val="21"/>
              </w:rPr>
              <w:t>达到国家和地方现行有关质量标准和比选文件第七</w:t>
            </w:r>
            <w:proofErr w:type="gramStart"/>
            <w:r>
              <w:rPr>
                <w:rFonts w:ascii="宋体" w:hAnsi="宋体" w:cs="宋体" w:hint="eastAsia"/>
                <w:szCs w:val="21"/>
              </w:rPr>
              <w:t>章</w:t>
            </w:r>
            <w:r w:rsidR="00724158" w:rsidRPr="00724158">
              <w:rPr>
                <w:rFonts w:ascii="宋体" w:hAnsi="宋体" w:cs="宋体" w:hint="eastAsia"/>
                <w:szCs w:val="21"/>
              </w:rPr>
              <w:t>石黔路</w:t>
            </w:r>
            <w:proofErr w:type="gramEnd"/>
            <w:r w:rsidR="00724158" w:rsidRPr="00724158">
              <w:rPr>
                <w:rFonts w:ascii="宋体" w:hAnsi="宋体" w:cs="宋体" w:hint="eastAsia"/>
                <w:szCs w:val="21"/>
              </w:rPr>
              <w:t>ETC门架系统交安设施工程</w:t>
            </w:r>
            <w:r w:rsidR="000754AA" w:rsidRPr="000754AA">
              <w:rPr>
                <w:rFonts w:ascii="宋体" w:hAnsi="宋体" w:cs="宋体" w:hint="eastAsia"/>
                <w:szCs w:val="21"/>
              </w:rPr>
              <w:t>（第二次）</w:t>
            </w:r>
            <w:r>
              <w:rPr>
                <w:rFonts w:ascii="宋体" w:hAnsi="宋体" w:cs="宋体" w:hint="eastAsia"/>
                <w:szCs w:val="21"/>
              </w:rPr>
              <w:t>方案，并且一次性验收合格，缺陷责任期为24个月。</w:t>
            </w:r>
          </w:p>
        </w:tc>
      </w:tr>
      <w:tr w:rsidR="00475543" w14:paraId="2B76EDD7" w14:textId="77777777">
        <w:trPr>
          <w:trHeight w:val="90"/>
          <w:jc w:val="center"/>
        </w:trPr>
        <w:tc>
          <w:tcPr>
            <w:tcW w:w="697" w:type="dxa"/>
            <w:vAlign w:val="center"/>
          </w:tcPr>
          <w:p w14:paraId="278AF0A4"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11</w:t>
            </w:r>
          </w:p>
        </w:tc>
        <w:tc>
          <w:tcPr>
            <w:tcW w:w="2106" w:type="dxa"/>
            <w:vAlign w:val="center"/>
          </w:tcPr>
          <w:p w14:paraId="183E891D" w14:textId="77777777" w:rsidR="00475543" w:rsidRDefault="00AB55A1">
            <w:pPr>
              <w:spacing w:line="400" w:lineRule="exact"/>
              <w:jc w:val="center"/>
              <w:rPr>
                <w:rFonts w:ascii="宋体" w:hAnsi="宋体" w:cs="宋体"/>
                <w:kern w:val="0"/>
                <w:szCs w:val="21"/>
              </w:rPr>
            </w:pPr>
            <w:r>
              <w:rPr>
                <w:rFonts w:ascii="宋体" w:hAnsi="宋体" w:cs="宋体" w:hint="eastAsia"/>
                <w:szCs w:val="21"/>
              </w:rPr>
              <w:t>报价人资质条件、能力与信誉</w:t>
            </w:r>
          </w:p>
        </w:tc>
        <w:tc>
          <w:tcPr>
            <w:tcW w:w="7104" w:type="dxa"/>
            <w:vAlign w:val="center"/>
          </w:tcPr>
          <w:p w14:paraId="321EE697"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（1）资质条件：见附录1</w:t>
            </w:r>
          </w:p>
          <w:p w14:paraId="66810C84"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（2）财务要求：见附录2</w:t>
            </w:r>
          </w:p>
          <w:p w14:paraId="7FC9FFBD"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（3）业绩要求：见附录3</w:t>
            </w:r>
          </w:p>
          <w:p w14:paraId="0364E30F"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（4）信誉要求：见附录4</w:t>
            </w:r>
          </w:p>
          <w:p w14:paraId="5067716B"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（5）人员要求：见附录5</w:t>
            </w:r>
          </w:p>
        </w:tc>
      </w:tr>
      <w:tr w:rsidR="00475543" w14:paraId="0438FFD7" w14:textId="77777777">
        <w:trPr>
          <w:trHeight w:val="90"/>
          <w:jc w:val="center"/>
        </w:trPr>
        <w:tc>
          <w:tcPr>
            <w:tcW w:w="697" w:type="dxa"/>
            <w:vAlign w:val="center"/>
          </w:tcPr>
          <w:p w14:paraId="0C8F0E07"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12</w:t>
            </w:r>
          </w:p>
        </w:tc>
        <w:tc>
          <w:tcPr>
            <w:tcW w:w="2106" w:type="dxa"/>
            <w:vAlign w:val="center"/>
          </w:tcPr>
          <w:p w14:paraId="6719C981"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是否接受</w:t>
            </w:r>
          </w:p>
          <w:p w14:paraId="63544515"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联合体报价</w:t>
            </w:r>
          </w:p>
        </w:tc>
        <w:tc>
          <w:tcPr>
            <w:tcW w:w="7104" w:type="dxa"/>
            <w:vAlign w:val="center"/>
          </w:tcPr>
          <w:p w14:paraId="32EB340F" w14:textId="77777777" w:rsidR="00475543" w:rsidRDefault="00AB55A1">
            <w:pPr>
              <w:spacing w:line="400" w:lineRule="exact"/>
              <w:ind w:firstLineChars="200" w:firstLine="420"/>
              <w:rPr>
                <w:rFonts w:ascii="宋体" w:hAnsi="宋体" w:cs="宋体"/>
                <w:kern w:val="0"/>
                <w:szCs w:val="21"/>
              </w:rPr>
            </w:pPr>
            <w:r>
              <w:rPr>
                <w:rFonts w:ascii="宋体" w:hAnsi="宋体" w:cs="宋体" w:hint="eastAsia"/>
                <w:kern w:val="0"/>
                <w:szCs w:val="21"/>
              </w:rPr>
              <w:t>不接受</w:t>
            </w:r>
          </w:p>
        </w:tc>
      </w:tr>
      <w:tr w:rsidR="00475543" w14:paraId="206078A9" w14:textId="77777777">
        <w:trPr>
          <w:trHeight w:val="392"/>
          <w:jc w:val="center"/>
        </w:trPr>
        <w:tc>
          <w:tcPr>
            <w:tcW w:w="697" w:type="dxa"/>
            <w:vAlign w:val="center"/>
          </w:tcPr>
          <w:p w14:paraId="19BB8D29"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13</w:t>
            </w:r>
          </w:p>
        </w:tc>
        <w:tc>
          <w:tcPr>
            <w:tcW w:w="2106" w:type="dxa"/>
            <w:vAlign w:val="center"/>
          </w:tcPr>
          <w:p w14:paraId="4B231E42"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踏勘现场</w:t>
            </w:r>
          </w:p>
        </w:tc>
        <w:tc>
          <w:tcPr>
            <w:tcW w:w="7104" w:type="dxa"/>
            <w:vAlign w:val="center"/>
          </w:tcPr>
          <w:p w14:paraId="1D4CA4F1" w14:textId="77777777" w:rsidR="00475543" w:rsidRDefault="00AB55A1">
            <w:pPr>
              <w:spacing w:line="400" w:lineRule="exact"/>
              <w:ind w:firstLineChars="200" w:firstLine="420"/>
              <w:rPr>
                <w:rFonts w:ascii="宋体" w:hAnsi="宋体" w:cs="宋体"/>
                <w:kern w:val="0"/>
                <w:szCs w:val="21"/>
              </w:rPr>
            </w:pPr>
            <w:r>
              <w:rPr>
                <w:rFonts w:ascii="宋体" w:hAnsi="宋体" w:cs="宋体" w:hint="eastAsia"/>
                <w:kern w:val="0"/>
                <w:szCs w:val="21"/>
              </w:rPr>
              <w:t>不组织，由各报价人根据需要自行完成现场踏勘</w:t>
            </w:r>
          </w:p>
        </w:tc>
      </w:tr>
      <w:tr w:rsidR="00475543" w14:paraId="6CA90516" w14:textId="77777777">
        <w:trPr>
          <w:trHeight w:val="365"/>
          <w:jc w:val="center"/>
        </w:trPr>
        <w:tc>
          <w:tcPr>
            <w:tcW w:w="697" w:type="dxa"/>
            <w:vAlign w:val="center"/>
          </w:tcPr>
          <w:p w14:paraId="3001AD55"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14</w:t>
            </w:r>
          </w:p>
        </w:tc>
        <w:tc>
          <w:tcPr>
            <w:tcW w:w="2106" w:type="dxa"/>
            <w:vAlign w:val="center"/>
          </w:tcPr>
          <w:p w14:paraId="4B6369B9"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分包</w:t>
            </w:r>
          </w:p>
        </w:tc>
        <w:tc>
          <w:tcPr>
            <w:tcW w:w="7104" w:type="dxa"/>
            <w:vAlign w:val="center"/>
          </w:tcPr>
          <w:p w14:paraId="3FDBC1DD" w14:textId="2E5373F3" w:rsidR="006F13D2" w:rsidRPr="006F13D2" w:rsidRDefault="00AB55A1" w:rsidP="006F13D2">
            <w:pPr>
              <w:spacing w:line="400" w:lineRule="exact"/>
              <w:ind w:firstLineChars="200" w:firstLine="420"/>
              <w:rPr>
                <w:rFonts w:ascii="宋体" w:hAnsi="宋体" w:cs="宋体"/>
                <w:kern w:val="0"/>
                <w:szCs w:val="21"/>
              </w:rPr>
            </w:pPr>
            <w:r>
              <w:rPr>
                <w:rFonts w:ascii="宋体" w:hAnsi="宋体" w:cs="宋体" w:hint="eastAsia"/>
                <w:kern w:val="0"/>
                <w:szCs w:val="21"/>
              </w:rPr>
              <w:t>不允许</w:t>
            </w:r>
          </w:p>
        </w:tc>
      </w:tr>
      <w:tr w:rsidR="00475543" w14:paraId="076A64DD" w14:textId="77777777">
        <w:trPr>
          <w:trHeight w:val="365"/>
          <w:jc w:val="center"/>
        </w:trPr>
        <w:tc>
          <w:tcPr>
            <w:tcW w:w="697" w:type="dxa"/>
            <w:vAlign w:val="center"/>
          </w:tcPr>
          <w:p w14:paraId="2B3519F9"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15</w:t>
            </w:r>
          </w:p>
        </w:tc>
        <w:tc>
          <w:tcPr>
            <w:tcW w:w="2106" w:type="dxa"/>
            <w:vAlign w:val="center"/>
          </w:tcPr>
          <w:p w14:paraId="2F323E66"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偏差</w:t>
            </w:r>
          </w:p>
        </w:tc>
        <w:tc>
          <w:tcPr>
            <w:tcW w:w="7104" w:type="dxa"/>
            <w:vAlign w:val="center"/>
          </w:tcPr>
          <w:p w14:paraId="359099D6" w14:textId="77777777" w:rsidR="00475543" w:rsidRDefault="00AB55A1">
            <w:pPr>
              <w:spacing w:line="400" w:lineRule="exact"/>
              <w:ind w:firstLineChars="200" w:firstLine="422"/>
              <w:rPr>
                <w:rFonts w:ascii="宋体" w:hAnsi="宋体" w:cs="宋体"/>
                <w:kern w:val="0"/>
                <w:szCs w:val="21"/>
              </w:rPr>
            </w:pPr>
            <w:r>
              <w:rPr>
                <w:rFonts w:ascii="宋体" w:hAnsi="宋体" w:cs="宋体" w:hint="eastAsia"/>
                <w:b/>
                <w:kern w:val="0"/>
                <w:szCs w:val="21"/>
              </w:rPr>
              <w:t>不允许负偏差</w:t>
            </w:r>
          </w:p>
        </w:tc>
      </w:tr>
      <w:tr w:rsidR="00475543" w14:paraId="48ABF4D0" w14:textId="77777777">
        <w:trPr>
          <w:trHeight w:val="743"/>
          <w:jc w:val="center"/>
        </w:trPr>
        <w:tc>
          <w:tcPr>
            <w:tcW w:w="697" w:type="dxa"/>
            <w:vAlign w:val="center"/>
          </w:tcPr>
          <w:p w14:paraId="17AC15A7"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16</w:t>
            </w:r>
          </w:p>
        </w:tc>
        <w:tc>
          <w:tcPr>
            <w:tcW w:w="2106" w:type="dxa"/>
            <w:vAlign w:val="center"/>
          </w:tcPr>
          <w:p w14:paraId="3FC77751" w14:textId="77777777" w:rsidR="00475543" w:rsidRDefault="00AB55A1">
            <w:pPr>
              <w:spacing w:line="440" w:lineRule="exact"/>
              <w:jc w:val="center"/>
              <w:rPr>
                <w:rFonts w:ascii="宋体" w:hAnsi="宋体" w:cs="宋体"/>
                <w:kern w:val="0"/>
                <w:szCs w:val="21"/>
              </w:rPr>
            </w:pPr>
            <w:r>
              <w:rPr>
                <w:rFonts w:ascii="宋体" w:hAnsi="宋体" w:cs="宋体" w:hint="eastAsia"/>
                <w:bCs/>
                <w:szCs w:val="21"/>
              </w:rPr>
              <w:t>构成比选文件的其他材料</w:t>
            </w:r>
          </w:p>
        </w:tc>
        <w:tc>
          <w:tcPr>
            <w:tcW w:w="7104" w:type="dxa"/>
            <w:vAlign w:val="center"/>
          </w:tcPr>
          <w:p w14:paraId="62393B7C" w14:textId="77777777" w:rsidR="00475543" w:rsidRDefault="00AB55A1">
            <w:pPr>
              <w:spacing w:line="440" w:lineRule="exact"/>
              <w:ind w:firstLineChars="200" w:firstLine="420"/>
              <w:rPr>
                <w:rFonts w:ascii="宋体" w:hAnsi="宋体" w:cs="宋体"/>
                <w:szCs w:val="21"/>
              </w:rPr>
            </w:pPr>
            <w:r>
              <w:rPr>
                <w:rFonts w:ascii="宋体" w:hAnsi="宋体" w:cs="宋体" w:hint="eastAsia"/>
                <w:szCs w:val="21"/>
              </w:rPr>
              <w:t>采购人发布的图纸、补遗书、答疑、澄清、最高限价通知等附件。</w:t>
            </w:r>
          </w:p>
        </w:tc>
      </w:tr>
      <w:tr w:rsidR="00475543" w14:paraId="7D0C38EE" w14:textId="77777777">
        <w:trPr>
          <w:trHeight w:val="781"/>
          <w:jc w:val="center"/>
        </w:trPr>
        <w:tc>
          <w:tcPr>
            <w:tcW w:w="697" w:type="dxa"/>
            <w:vAlign w:val="center"/>
          </w:tcPr>
          <w:p w14:paraId="07DBB791" w14:textId="77777777" w:rsidR="00475543" w:rsidRDefault="00AB55A1">
            <w:pPr>
              <w:spacing w:line="400" w:lineRule="exact"/>
              <w:jc w:val="center"/>
              <w:rPr>
                <w:rFonts w:ascii="宋体" w:hAnsi="宋体" w:cs="宋体"/>
                <w:kern w:val="0"/>
                <w:szCs w:val="21"/>
              </w:rPr>
            </w:pPr>
            <w:bookmarkStart w:id="109" w:name="_Hlt227984024"/>
            <w:bookmarkEnd w:id="109"/>
            <w:r>
              <w:rPr>
                <w:rFonts w:ascii="宋体" w:hAnsi="宋体" w:cs="宋体" w:hint="eastAsia"/>
                <w:kern w:val="0"/>
                <w:szCs w:val="21"/>
              </w:rPr>
              <w:lastRenderedPageBreak/>
              <w:t>17</w:t>
            </w:r>
          </w:p>
        </w:tc>
        <w:tc>
          <w:tcPr>
            <w:tcW w:w="2106" w:type="dxa"/>
            <w:vAlign w:val="center"/>
          </w:tcPr>
          <w:p w14:paraId="131DEDA6" w14:textId="77777777" w:rsidR="00475543" w:rsidRDefault="00AB55A1">
            <w:pPr>
              <w:spacing w:line="400" w:lineRule="exact"/>
              <w:jc w:val="center"/>
              <w:rPr>
                <w:rFonts w:ascii="宋体" w:hAnsi="宋体" w:cs="宋体"/>
                <w:szCs w:val="21"/>
              </w:rPr>
            </w:pPr>
            <w:r>
              <w:rPr>
                <w:rFonts w:ascii="宋体" w:hAnsi="宋体" w:cs="宋体" w:hint="eastAsia"/>
                <w:szCs w:val="21"/>
              </w:rPr>
              <w:t>构成竞争性比选响应文件的其他材料</w:t>
            </w:r>
          </w:p>
        </w:tc>
        <w:tc>
          <w:tcPr>
            <w:tcW w:w="7104" w:type="dxa"/>
            <w:vAlign w:val="center"/>
          </w:tcPr>
          <w:p w14:paraId="7E32C714" w14:textId="77777777" w:rsidR="00475543" w:rsidRDefault="00AB55A1">
            <w:pPr>
              <w:pStyle w:val="Default"/>
              <w:spacing w:before="72" w:line="400" w:lineRule="exact"/>
              <w:ind w:firstLineChars="200" w:firstLine="420"/>
              <w:jc w:val="both"/>
              <w:rPr>
                <w:rFonts w:hAnsi="宋体"/>
                <w:color w:val="auto"/>
                <w:sz w:val="21"/>
                <w:szCs w:val="21"/>
              </w:rPr>
            </w:pPr>
            <w:r>
              <w:rPr>
                <w:rFonts w:hAnsi="宋体" w:hint="eastAsia"/>
                <w:color w:val="auto"/>
                <w:sz w:val="21"/>
                <w:szCs w:val="21"/>
              </w:rPr>
              <w:t>报价人书面澄清或补正，但不得改变竞争性比选响应文件实质。</w:t>
            </w:r>
          </w:p>
        </w:tc>
      </w:tr>
      <w:tr w:rsidR="00475543" w14:paraId="7CEF4418" w14:textId="77777777">
        <w:trPr>
          <w:trHeight w:val="438"/>
          <w:jc w:val="center"/>
        </w:trPr>
        <w:tc>
          <w:tcPr>
            <w:tcW w:w="697" w:type="dxa"/>
            <w:tcBorders>
              <w:bottom w:val="single" w:sz="4" w:space="0" w:color="auto"/>
            </w:tcBorders>
            <w:vAlign w:val="center"/>
          </w:tcPr>
          <w:p w14:paraId="58F10D9A"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18</w:t>
            </w:r>
          </w:p>
        </w:tc>
        <w:tc>
          <w:tcPr>
            <w:tcW w:w="2106" w:type="dxa"/>
            <w:tcBorders>
              <w:bottom w:val="single" w:sz="4" w:space="0" w:color="auto"/>
            </w:tcBorders>
            <w:vAlign w:val="center"/>
          </w:tcPr>
          <w:p w14:paraId="32A3B2A0" w14:textId="77777777" w:rsidR="00475543" w:rsidRDefault="00AB55A1">
            <w:pPr>
              <w:spacing w:line="400" w:lineRule="exact"/>
              <w:jc w:val="center"/>
              <w:rPr>
                <w:rFonts w:ascii="宋体" w:hAnsi="宋体" w:cs="宋体"/>
                <w:szCs w:val="21"/>
              </w:rPr>
            </w:pPr>
            <w:r>
              <w:rPr>
                <w:rFonts w:ascii="宋体" w:hAnsi="宋体" w:cs="宋体" w:hint="eastAsia"/>
                <w:szCs w:val="21"/>
              </w:rPr>
              <w:t>工程量清单的填写方式</w:t>
            </w:r>
          </w:p>
        </w:tc>
        <w:tc>
          <w:tcPr>
            <w:tcW w:w="7104" w:type="dxa"/>
            <w:tcBorders>
              <w:bottom w:val="single" w:sz="4" w:space="0" w:color="auto"/>
            </w:tcBorders>
          </w:tcPr>
          <w:p w14:paraId="4D086A42" w14:textId="77777777" w:rsidR="00475543" w:rsidRDefault="00AB55A1">
            <w:pPr>
              <w:spacing w:line="400" w:lineRule="exact"/>
              <w:ind w:firstLineChars="200" w:firstLine="420"/>
              <w:jc w:val="left"/>
              <w:rPr>
                <w:rFonts w:ascii="宋体" w:hAnsi="宋体" w:cs="宋体"/>
                <w:szCs w:val="21"/>
              </w:rPr>
            </w:pPr>
            <w:r>
              <w:rPr>
                <w:rFonts w:ascii="宋体" w:hAnsi="宋体" w:cs="宋体" w:hint="eastAsia"/>
              </w:rPr>
              <w:t>报价人按照采购人提供的工程量清单填写工程量清单</w:t>
            </w:r>
          </w:p>
          <w:p w14:paraId="56E1406A" w14:textId="77777777" w:rsidR="00475543" w:rsidRDefault="00AB55A1">
            <w:pPr>
              <w:spacing w:line="400" w:lineRule="exact"/>
              <w:ind w:firstLineChars="200" w:firstLine="422"/>
              <w:rPr>
                <w:rFonts w:ascii="宋体" w:hAnsi="宋体" w:cs="宋体"/>
                <w:b/>
                <w:szCs w:val="21"/>
              </w:rPr>
            </w:pPr>
            <w:r>
              <w:rPr>
                <w:rFonts w:ascii="宋体" w:hAnsi="宋体" w:cs="宋体" w:hint="eastAsia"/>
                <w:b/>
                <w:szCs w:val="21"/>
              </w:rPr>
              <w:t>综合单价取小数点后两位，小数点后第三位四舍五入。</w:t>
            </w:r>
          </w:p>
          <w:p w14:paraId="1A710591" w14:textId="77777777" w:rsidR="00475543" w:rsidRDefault="00AB55A1">
            <w:pPr>
              <w:spacing w:line="400" w:lineRule="exact"/>
              <w:ind w:firstLineChars="200" w:firstLine="422"/>
              <w:rPr>
                <w:rFonts w:ascii="宋体" w:hAnsi="宋体" w:cs="宋体"/>
                <w:szCs w:val="21"/>
              </w:rPr>
            </w:pPr>
            <w:r>
              <w:rPr>
                <w:rFonts w:ascii="宋体" w:hAnsi="宋体" w:cs="宋体" w:hint="eastAsia"/>
                <w:b/>
                <w:bCs/>
                <w:szCs w:val="21"/>
              </w:rPr>
              <w:t>本项目工程量清单及说明随比选文件一并发布，详见附件。</w:t>
            </w:r>
          </w:p>
        </w:tc>
      </w:tr>
      <w:tr w:rsidR="00475543" w14:paraId="3A8BC83C" w14:textId="77777777">
        <w:trPr>
          <w:trHeight w:val="90"/>
          <w:jc w:val="center"/>
        </w:trPr>
        <w:tc>
          <w:tcPr>
            <w:tcW w:w="697" w:type="dxa"/>
            <w:tcBorders>
              <w:bottom w:val="single" w:sz="4" w:space="0" w:color="auto"/>
            </w:tcBorders>
            <w:vAlign w:val="center"/>
          </w:tcPr>
          <w:p w14:paraId="0214444F"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19</w:t>
            </w:r>
          </w:p>
        </w:tc>
        <w:tc>
          <w:tcPr>
            <w:tcW w:w="2106" w:type="dxa"/>
            <w:tcBorders>
              <w:bottom w:val="single" w:sz="4" w:space="0" w:color="auto"/>
            </w:tcBorders>
            <w:vAlign w:val="center"/>
          </w:tcPr>
          <w:p w14:paraId="5E8D3A47"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最高投标限价</w:t>
            </w:r>
          </w:p>
        </w:tc>
        <w:tc>
          <w:tcPr>
            <w:tcW w:w="7104" w:type="dxa"/>
            <w:tcBorders>
              <w:bottom w:val="single" w:sz="4" w:space="0" w:color="auto"/>
            </w:tcBorders>
          </w:tcPr>
          <w:p w14:paraId="6B019CBF" w14:textId="34B7D5B9" w:rsidR="00475543" w:rsidRDefault="00AB55A1">
            <w:pPr>
              <w:spacing w:line="400" w:lineRule="exact"/>
              <w:ind w:firstLineChars="200" w:firstLine="422"/>
              <w:rPr>
                <w:rFonts w:ascii="宋体" w:hAnsi="宋体"/>
                <w:szCs w:val="21"/>
              </w:rPr>
            </w:pPr>
            <w:r>
              <w:rPr>
                <w:rFonts w:ascii="宋体" w:hAnsi="宋体" w:hint="eastAsia"/>
                <w:b/>
                <w:bCs/>
                <w:szCs w:val="21"/>
              </w:rPr>
              <w:t>本项目最高限价</w:t>
            </w:r>
            <w:r w:rsidR="00EA40B6">
              <w:rPr>
                <w:rFonts w:ascii="宋体" w:hAnsi="宋体"/>
                <w:b/>
                <w:bCs/>
                <w:szCs w:val="21"/>
                <w:u w:val="single"/>
              </w:rPr>
              <w:t>500000.00</w:t>
            </w:r>
            <w:r>
              <w:rPr>
                <w:rFonts w:ascii="宋体" w:hAnsi="宋体" w:hint="eastAsia"/>
                <w:b/>
                <w:bCs/>
                <w:szCs w:val="21"/>
              </w:rPr>
              <w:t>元</w:t>
            </w:r>
            <w:r w:rsidR="00E020CB">
              <w:rPr>
                <w:rFonts w:ascii="宋体" w:hAnsi="宋体" w:hint="eastAsia"/>
                <w:b/>
                <w:bCs/>
                <w:szCs w:val="21"/>
              </w:rPr>
              <w:t>，</w:t>
            </w:r>
            <w:r w:rsidR="00E020CB" w:rsidRPr="00E020CB">
              <w:rPr>
                <w:rFonts w:ascii="宋体" w:hAnsi="宋体" w:hint="eastAsia"/>
                <w:b/>
                <w:bCs/>
                <w:szCs w:val="21"/>
              </w:rPr>
              <w:t>含安全生产费</w:t>
            </w:r>
            <w:r w:rsidR="00EA40B6">
              <w:rPr>
                <w:rFonts w:ascii="宋体" w:hAnsi="宋体"/>
                <w:b/>
                <w:bCs/>
                <w:szCs w:val="21"/>
              </w:rPr>
              <w:t>8059.00</w:t>
            </w:r>
            <w:r w:rsidR="00E020CB" w:rsidRPr="00E020CB">
              <w:rPr>
                <w:rFonts w:ascii="宋体" w:hAnsi="宋体" w:hint="eastAsia"/>
                <w:b/>
                <w:bCs/>
                <w:szCs w:val="21"/>
              </w:rPr>
              <w:t>元</w:t>
            </w:r>
            <w:r w:rsidR="00E020CB">
              <w:rPr>
                <w:rFonts w:ascii="宋体" w:hAnsi="宋体" w:hint="eastAsia"/>
                <w:b/>
                <w:bCs/>
                <w:szCs w:val="21"/>
              </w:rPr>
              <w:t>。</w:t>
            </w:r>
          </w:p>
          <w:p w14:paraId="37E72BE5" w14:textId="55B2981E" w:rsidR="00475543" w:rsidRDefault="00AB55A1">
            <w:pPr>
              <w:spacing w:line="400" w:lineRule="exact"/>
              <w:ind w:firstLineChars="200" w:firstLine="422"/>
              <w:rPr>
                <w:rFonts w:ascii="宋体" w:hAnsi="宋体" w:cs="宋体"/>
                <w:b/>
                <w:bCs/>
                <w:kern w:val="0"/>
                <w:szCs w:val="21"/>
              </w:rPr>
            </w:pPr>
            <w:r>
              <w:rPr>
                <w:rFonts w:ascii="宋体" w:hAnsi="宋体" w:cs="宋体" w:hint="eastAsia"/>
                <w:b/>
                <w:szCs w:val="21"/>
              </w:rPr>
              <w:t>报价人总价报价不得高于采购人发布的最高限价，否则其竞争性比选响应文件视为重大偏差，竞争性比选响应文件将按否决报价处理</w:t>
            </w:r>
            <w:r>
              <w:rPr>
                <w:rFonts w:ascii="宋体" w:hAnsi="宋体" w:cs="宋体" w:hint="eastAsia"/>
                <w:b/>
                <w:bCs/>
                <w:kern w:val="0"/>
                <w:szCs w:val="21"/>
              </w:rPr>
              <w:t>。</w:t>
            </w:r>
          </w:p>
        </w:tc>
      </w:tr>
      <w:tr w:rsidR="00475543" w14:paraId="48FD98A8" w14:textId="77777777">
        <w:trPr>
          <w:trHeight w:val="854"/>
          <w:jc w:val="center"/>
        </w:trPr>
        <w:tc>
          <w:tcPr>
            <w:tcW w:w="697" w:type="dxa"/>
            <w:tcBorders>
              <w:bottom w:val="single" w:sz="4" w:space="0" w:color="auto"/>
            </w:tcBorders>
            <w:vAlign w:val="center"/>
          </w:tcPr>
          <w:p w14:paraId="1F8D69AF"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20</w:t>
            </w:r>
          </w:p>
        </w:tc>
        <w:tc>
          <w:tcPr>
            <w:tcW w:w="2106" w:type="dxa"/>
            <w:tcBorders>
              <w:bottom w:val="single" w:sz="4" w:space="0" w:color="auto"/>
            </w:tcBorders>
            <w:vAlign w:val="center"/>
          </w:tcPr>
          <w:p w14:paraId="0F1C27C8"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合同支付办法</w:t>
            </w:r>
          </w:p>
        </w:tc>
        <w:tc>
          <w:tcPr>
            <w:tcW w:w="7104" w:type="dxa"/>
            <w:tcBorders>
              <w:bottom w:val="single" w:sz="4" w:space="0" w:color="auto"/>
            </w:tcBorders>
          </w:tcPr>
          <w:p w14:paraId="462EE8E4" w14:textId="30FC5165" w:rsidR="00475543" w:rsidRDefault="00AB55A1">
            <w:pPr>
              <w:spacing w:line="400" w:lineRule="exact"/>
              <w:ind w:firstLineChars="200" w:firstLine="420"/>
            </w:pPr>
            <w:r>
              <w:rPr>
                <w:rFonts w:ascii="宋体" w:hAnsi="宋体" w:hint="eastAsia"/>
                <w:szCs w:val="21"/>
              </w:rPr>
              <w:t>该项目劳务施工完成经甲方验收合格后支付</w:t>
            </w:r>
            <w:r w:rsidR="00304F42">
              <w:rPr>
                <w:rFonts w:ascii="宋体" w:hAnsi="宋体" w:hint="eastAsia"/>
                <w:szCs w:val="21"/>
              </w:rPr>
              <w:t>合同总价</w:t>
            </w:r>
            <w:r>
              <w:rPr>
                <w:rFonts w:ascii="宋体" w:hAnsi="宋体" w:hint="eastAsia"/>
                <w:szCs w:val="21"/>
              </w:rPr>
              <w:t>金额的97%；</w:t>
            </w:r>
            <w:r w:rsidR="003F6501">
              <w:rPr>
                <w:rFonts w:ascii="宋体" w:hAnsi="宋体" w:hint="eastAsia"/>
                <w:szCs w:val="21"/>
              </w:rPr>
              <w:t>剩余</w:t>
            </w:r>
            <w:r w:rsidR="003F6501" w:rsidRPr="003F6501">
              <w:rPr>
                <w:rFonts w:ascii="宋体" w:hAnsi="宋体" w:hint="eastAsia"/>
                <w:szCs w:val="21"/>
              </w:rPr>
              <w:t>的结算价款的</w:t>
            </w:r>
            <w:r w:rsidR="003F6501">
              <w:rPr>
                <w:rFonts w:ascii="宋体" w:hAnsi="宋体"/>
                <w:szCs w:val="21"/>
              </w:rPr>
              <w:t>3</w:t>
            </w:r>
            <w:r w:rsidR="003F6501" w:rsidRPr="003F6501">
              <w:rPr>
                <w:rFonts w:ascii="宋体" w:hAnsi="宋体" w:hint="eastAsia"/>
                <w:szCs w:val="21"/>
              </w:rPr>
              <w:t>%作为质量保证金，缺陷责任期两年（从本工程竣（交）工验收合格之日起计算）届满后，由乙方主动提出书面申请，经甲方业务部门确认后，30个工作日内全额支付（质量保证金不计任何利息），若乙方未提出书面申请，则相应的延迟责任由乙方自行承担。</w:t>
            </w:r>
          </w:p>
          <w:p w14:paraId="10A94660" w14:textId="4F46BE06" w:rsidR="00475543" w:rsidRDefault="00AB55A1">
            <w:pPr>
              <w:pStyle w:val="TOC1"/>
            </w:pPr>
            <w:r>
              <w:rPr>
                <w:rFonts w:hint="eastAsia"/>
                <w:szCs w:val="21"/>
              </w:rPr>
              <w:t>注：乙方每次办理支付前须开具等额的税率</w:t>
            </w:r>
            <w:r w:rsidR="009D6373">
              <w:rPr>
                <w:szCs w:val="21"/>
              </w:rPr>
              <w:t>9</w:t>
            </w:r>
            <w:r>
              <w:rPr>
                <w:rFonts w:hint="eastAsia"/>
                <w:szCs w:val="21"/>
              </w:rPr>
              <w:t>%</w:t>
            </w:r>
            <w:r>
              <w:rPr>
                <w:rFonts w:hint="eastAsia"/>
                <w:szCs w:val="21"/>
              </w:rPr>
              <w:t>的增值税专用发票给甲方，否则甲方不予支付。</w:t>
            </w:r>
          </w:p>
        </w:tc>
      </w:tr>
      <w:tr w:rsidR="00475543" w14:paraId="0DD77EE5" w14:textId="77777777">
        <w:trPr>
          <w:trHeight w:val="349"/>
          <w:jc w:val="center"/>
        </w:trPr>
        <w:tc>
          <w:tcPr>
            <w:tcW w:w="697" w:type="dxa"/>
            <w:tcBorders>
              <w:bottom w:val="single" w:sz="4" w:space="0" w:color="auto"/>
            </w:tcBorders>
            <w:vAlign w:val="center"/>
          </w:tcPr>
          <w:p w14:paraId="43D63F52"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21</w:t>
            </w:r>
          </w:p>
        </w:tc>
        <w:tc>
          <w:tcPr>
            <w:tcW w:w="2106" w:type="dxa"/>
            <w:tcBorders>
              <w:bottom w:val="single" w:sz="4" w:space="0" w:color="auto"/>
            </w:tcBorders>
            <w:vAlign w:val="center"/>
          </w:tcPr>
          <w:p w14:paraId="0D4801E9"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人员及车辆管理</w:t>
            </w:r>
          </w:p>
        </w:tc>
        <w:tc>
          <w:tcPr>
            <w:tcW w:w="7104" w:type="dxa"/>
            <w:tcBorders>
              <w:bottom w:val="single" w:sz="4" w:space="0" w:color="auto"/>
            </w:tcBorders>
          </w:tcPr>
          <w:p w14:paraId="1E7E084F" w14:textId="0AA0F419" w:rsidR="00475543" w:rsidRDefault="00E82182">
            <w:pPr>
              <w:spacing w:line="440" w:lineRule="exact"/>
              <w:ind w:firstLineChars="200" w:firstLine="420"/>
              <w:rPr>
                <w:szCs w:val="21"/>
              </w:rPr>
            </w:pPr>
            <w:r>
              <w:rPr>
                <w:rFonts w:ascii="宋体" w:hAnsi="宋体" w:cs="宋体" w:hint="eastAsia"/>
                <w:szCs w:val="21"/>
              </w:rPr>
              <w:t>劳务施工</w:t>
            </w:r>
            <w:r w:rsidR="00AB55A1">
              <w:rPr>
                <w:rFonts w:hint="eastAsia"/>
                <w:szCs w:val="21"/>
              </w:rPr>
              <w:t>开展期间，人员及车辆要求如下：</w:t>
            </w:r>
          </w:p>
          <w:p w14:paraId="10AE67F9" w14:textId="1D0EAD17" w:rsidR="00475543" w:rsidRDefault="00AB55A1">
            <w:pPr>
              <w:spacing w:line="440" w:lineRule="exact"/>
              <w:ind w:firstLineChars="200" w:firstLine="420"/>
            </w:pPr>
            <w:r>
              <w:rPr>
                <w:rFonts w:ascii="宋体" w:hAnsi="宋体" w:cs="宋体" w:hint="eastAsia"/>
                <w:szCs w:val="21"/>
              </w:rPr>
              <w:t>安全负责人1名，持有省级及以上主管部门颁发的C类安全生产考核合格证.</w:t>
            </w:r>
          </w:p>
        </w:tc>
      </w:tr>
      <w:tr w:rsidR="00475543" w14:paraId="7CB4585F" w14:textId="77777777">
        <w:trPr>
          <w:trHeight w:val="349"/>
          <w:jc w:val="center"/>
        </w:trPr>
        <w:tc>
          <w:tcPr>
            <w:tcW w:w="697" w:type="dxa"/>
            <w:tcBorders>
              <w:bottom w:val="single" w:sz="4" w:space="0" w:color="auto"/>
            </w:tcBorders>
            <w:vAlign w:val="center"/>
          </w:tcPr>
          <w:p w14:paraId="1F2BDCF4"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22</w:t>
            </w:r>
          </w:p>
        </w:tc>
        <w:tc>
          <w:tcPr>
            <w:tcW w:w="2106" w:type="dxa"/>
            <w:tcBorders>
              <w:bottom w:val="single" w:sz="4" w:space="0" w:color="auto"/>
            </w:tcBorders>
            <w:vAlign w:val="center"/>
          </w:tcPr>
          <w:p w14:paraId="70C8343C"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乙方人员违约的处理</w:t>
            </w:r>
          </w:p>
        </w:tc>
        <w:tc>
          <w:tcPr>
            <w:tcW w:w="7104" w:type="dxa"/>
            <w:tcBorders>
              <w:bottom w:val="single" w:sz="4" w:space="0" w:color="auto"/>
            </w:tcBorders>
          </w:tcPr>
          <w:p w14:paraId="4B88D975" w14:textId="77777777" w:rsidR="00475543" w:rsidRDefault="00AB55A1">
            <w:pPr>
              <w:spacing w:line="500" w:lineRule="atLeast"/>
              <w:ind w:firstLine="480"/>
              <w:rPr>
                <w:rFonts w:ascii="宋体" w:hAnsi="宋体"/>
                <w:szCs w:val="21"/>
              </w:rPr>
            </w:pPr>
            <w:r>
              <w:rPr>
                <w:rFonts w:ascii="宋体" w:hAnsi="宋体" w:hint="eastAsia"/>
                <w:szCs w:val="21"/>
              </w:rPr>
              <w:t>对承包人项目经理、安全员的管理要求如下：</w:t>
            </w:r>
          </w:p>
          <w:p w14:paraId="5C0B3A7D" w14:textId="77777777" w:rsidR="00475543" w:rsidRDefault="00AB55A1">
            <w:pPr>
              <w:spacing w:line="500" w:lineRule="atLeast"/>
              <w:ind w:firstLine="480"/>
              <w:rPr>
                <w:rFonts w:ascii="宋体" w:hAnsi="宋体"/>
                <w:szCs w:val="21"/>
              </w:rPr>
            </w:pPr>
            <w:r>
              <w:rPr>
                <w:rFonts w:ascii="宋体" w:hAnsi="宋体" w:hint="eastAsia"/>
                <w:szCs w:val="21"/>
              </w:rPr>
              <w:t>（1）承包人在维护工作开展期间，其项目经理必须到达施工现场开展工作，否则将处以项目经理5千元/人·天的违约处罚。若离开必须书面向业主请假，未经批准擅自离开，按1万元/人·天处违约处罚。</w:t>
            </w:r>
          </w:p>
          <w:p w14:paraId="35CFB736" w14:textId="3EDAF18B" w:rsidR="00475543" w:rsidRDefault="00AB55A1">
            <w:pPr>
              <w:spacing w:line="500" w:lineRule="atLeast"/>
              <w:ind w:firstLine="480"/>
            </w:pPr>
            <w:r>
              <w:rPr>
                <w:rFonts w:ascii="宋体" w:hAnsi="宋体" w:hint="eastAsia"/>
                <w:szCs w:val="21"/>
              </w:rPr>
              <w:t>（2）承包人必须保证配备的项目经理、安全员到场，不得随意调换，否则将处以承包人违约金，其中项目经理每人15万元；如果调换是业主主动提出，将不作为承包商违约；如果调换是由于项目经理的工作、能力不能胜任岗位要求，不能令业主满意，则处以承包人违约金，项目经理每人5万元；安全员的更换必须报业主批准，若未经批准擅自更换将处以3万元/人的违约处罚。</w:t>
            </w:r>
          </w:p>
        </w:tc>
      </w:tr>
      <w:tr w:rsidR="00475543" w14:paraId="348F4A1C" w14:textId="77777777">
        <w:trPr>
          <w:trHeight w:val="772"/>
          <w:jc w:val="center"/>
        </w:trPr>
        <w:tc>
          <w:tcPr>
            <w:tcW w:w="697" w:type="dxa"/>
            <w:vAlign w:val="center"/>
          </w:tcPr>
          <w:p w14:paraId="2DAF38D6"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23</w:t>
            </w:r>
          </w:p>
        </w:tc>
        <w:tc>
          <w:tcPr>
            <w:tcW w:w="2106" w:type="dxa"/>
            <w:vAlign w:val="center"/>
          </w:tcPr>
          <w:p w14:paraId="36243B31" w14:textId="77777777" w:rsidR="00475543" w:rsidRDefault="00AB55A1">
            <w:pPr>
              <w:spacing w:line="400" w:lineRule="exact"/>
              <w:jc w:val="center"/>
              <w:rPr>
                <w:rFonts w:ascii="宋体" w:hAnsi="宋体" w:cs="宋体"/>
                <w:kern w:val="0"/>
                <w:szCs w:val="21"/>
                <w:highlight w:val="yellow"/>
              </w:rPr>
            </w:pPr>
            <w:r>
              <w:rPr>
                <w:rFonts w:ascii="宋体" w:hAnsi="宋体" w:cs="宋体" w:hint="eastAsia"/>
                <w:kern w:val="0"/>
                <w:szCs w:val="21"/>
              </w:rPr>
              <w:t>施工安全责任</w:t>
            </w:r>
          </w:p>
        </w:tc>
        <w:tc>
          <w:tcPr>
            <w:tcW w:w="7104" w:type="dxa"/>
          </w:tcPr>
          <w:p w14:paraId="26FF8B49" w14:textId="311BE544" w:rsidR="00475543" w:rsidRDefault="00E82182">
            <w:pPr>
              <w:ind w:firstLineChars="200" w:firstLine="420"/>
              <w:jc w:val="left"/>
              <w:rPr>
                <w:rFonts w:ascii="宋体" w:hAnsi="宋体" w:cs="宋体"/>
                <w:highlight w:val="yellow"/>
              </w:rPr>
            </w:pPr>
            <w:r>
              <w:rPr>
                <w:rFonts w:ascii="宋体" w:hAnsi="宋体" w:cs="宋体" w:hint="eastAsia"/>
                <w:szCs w:val="21"/>
              </w:rPr>
              <w:t>劳务施工</w:t>
            </w:r>
            <w:r w:rsidR="00AB55A1">
              <w:rPr>
                <w:rFonts w:hint="eastAsia"/>
                <w:szCs w:val="21"/>
              </w:rPr>
              <w:t>期间的现场工作，按《重庆市营运高速公路施工标准化管理办法》</w:t>
            </w:r>
            <w:r w:rsidR="00AB55A1">
              <w:rPr>
                <w:rFonts w:hint="eastAsia"/>
                <w:szCs w:val="21"/>
              </w:rPr>
              <w:t>(</w:t>
            </w:r>
            <w:r w:rsidR="00AB55A1">
              <w:rPr>
                <w:rFonts w:hint="eastAsia"/>
                <w:szCs w:val="21"/>
              </w:rPr>
              <w:t>重庆市交通委员会分布</w:t>
            </w:r>
            <w:r w:rsidR="00AB55A1">
              <w:rPr>
                <w:rFonts w:hint="eastAsia"/>
                <w:szCs w:val="21"/>
              </w:rPr>
              <w:t>)</w:t>
            </w:r>
            <w:r w:rsidR="00AB55A1">
              <w:rPr>
                <w:rFonts w:hint="eastAsia"/>
                <w:szCs w:val="21"/>
              </w:rPr>
              <w:t>要求进行。</w:t>
            </w:r>
          </w:p>
        </w:tc>
      </w:tr>
      <w:tr w:rsidR="00475543" w14:paraId="6B9E805E" w14:textId="77777777">
        <w:trPr>
          <w:trHeight w:val="741"/>
          <w:jc w:val="center"/>
        </w:trPr>
        <w:tc>
          <w:tcPr>
            <w:tcW w:w="697" w:type="dxa"/>
            <w:vAlign w:val="center"/>
          </w:tcPr>
          <w:p w14:paraId="781ADECC"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lastRenderedPageBreak/>
              <w:t>24</w:t>
            </w:r>
          </w:p>
        </w:tc>
        <w:tc>
          <w:tcPr>
            <w:tcW w:w="2106" w:type="dxa"/>
            <w:vAlign w:val="center"/>
          </w:tcPr>
          <w:p w14:paraId="39E23504" w14:textId="77777777" w:rsidR="00475543" w:rsidRDefault="00AB55A1">
            <w:pPr>
              <w:spacing w:line="400" w:lineRule="exact"/>
              <w:jc w:val="center"/>
              <w:rPr>
                <w:rFonts w:ascii="宋体" w:hAnsi="宋体" w:cs="宋体"/>
                <w:kern w:val="0"/>
                <w:szCs w:val="21"/>
              </w:rPr>
            </w:pPr>
            <w:r>
              <w:rPr>
                <w:rFonts w:hint="eastAsia"/>
                <w:szCs w:val="21"/>
              </w:rPr>
              <w:t>安全措施费</w:t>
            </w:r>
          </w:p>
        </w:tc>
        <w:tc>
          <w:tcPr>
            <w:tcW w:w="7104" w:type="dxa"/>
          </w:tcPr>
          <w:p w14:paraId="3618AC80" w14:textId="77777777" w:rsidR="00475543" w:rsidRDefault="00AB55A1">
            <w:pPr>
              <w:spacing w:line="440" w:lineRule="exact"/>
              <w:rPr>
                <w:szCs w:val="21"/>
              </w:rPr>
            </w:pPr>
            <w:r>
              <w:rPr>
                <w:rFonts w:hint="eastAsia"/>
                <w:szCs w:val="21"/>
              </w:rPr>
              <w:t>本工程施工地点均为重庆高速公路已通车路段，安全措施费应包含设备设施、材料照管（含发包人采购设备、材料）、施工安全、人员安全等工程必须内容，承包人应保证投入足够的人力、物力及车辆（至少一辆）看护本项目中的设备设施及材料，看护工作应落实到人。施工期间承包人必须到相关营运公司及执法单位办理占道、封道施工许可证，必须自行配备足够的安全设备设施，对经过施工现场的通行车辆进行安全诱导，负责施工现场周围各种通行车辆交通组织与进行交通组织的各</w:t>
            </w:r>
            <w:proofErr w:type="gramStart"/>
            <w:r>
              <w:rPr>
                <w:rFonts w:hint="eastAsia"/>
                <w:szCs w:val="21"/>
              </w:rPr>
              <w:t>类协调</w:t>
            </w:r>
            <w:proofErr w:type="gramEnd"/>
            <w:r>
              <w:rPr>
                <w:rFonts w:hint="eastAsia"/>
                <w:szCs w:val="21"/>
              </w:rPr>
              <w:t>工作。投标人还应根据现场实际情况增加看护力量，设备设施及材料，在施工期间和移交运营单位之前发生的偷盗、人为破环、损坏等情况，均由承包人自行承担，并予以修复、补齐。安全措施费为本项目维护服务费（含税金）部分最高限价的</w:t>
            </w:r>
            <w:r>
              <w:rPr>
                <w:rFonts w:hint="eastAsia"/>
                <w:szCs w:val="21"/>
              </w:rPr>
              <w:t>1.5</w:t>
            </w:r>
            <w:r>
              <w:rPr>
                <w:rFonts w:hint="eastAsia"/>
                <w:szCs w:val="21"/>
              </w:rPr>
              <w:t>％。</w:t>
            </w:r>
          </w:p>
        </w:tc>
      </w:tr>
      <w:tr w:rsidR="00475543" w14:paraId="31572E0F" w14:textId="77777777">
        <w:trPr>
          <w:trHeight w:val="761"/>
          <w:jc w:val="center"/>
        </w:trPr>
        <w:tc>
          <w:tcPr>
            <w:tcW w:w="697" w:type="dxa"/>
            <w:vAlign w:val="center"/>
          </w:tcPr>
          <w:p w14:paraId="3AAF7622" w14:textId="77777777" w:rsidR="00475543" w:rsidRDefault="00AB55A1">
            <w:pPr>
              <w:pStyle w:val="Default"/>
              <w:spacing w:line="400" w:lineRule="exact"/>
              <w:jc w:val="center"/>
              <w:rPr>
                <w:rFonts w:hAnsi="宋体"/>
                <w:sz w:val="21"/>
                <w:szCs w:val="21"/>
              </w:rPr>
            </w:pPr>
            <w:r>
              <w:rPr>
                <w:rFonts w:hAnsi="宋体" w:hint="eastAsia"/>
                <w:sz w:val="21"/>
                <w:szCs w:val="21"/>
              </w:rPr>
              <w:t>25</w:t>
            </w:r>
          </w:p>
        </w:tc>
        <w:tc>
          <w:tcPr>
            <w:tcW w:w="2106" w:type="dxa"/>
            <w:vAlign w:val="center"/>
          </w:tcPr>
          <w:p w14:paraId="7853C40D"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进度计划</w:t>
            </w:r>
          </w:p>
        </w:tc>
        <w:tc>
          <w:tcPr>
            <w:tcW w:w="7104" w:type="dxa"/>
          </w:tcPr>
          <w:p w14:paraId="40950E6C" w14:textId="77777777" w:rsidR="00475543" w:rsidRDefault="00AB55A1">
            <w:pPr>
              <w:ind w:firstLineChars="200" w:firstLine="420"/>
              <w:jc w:val="left"/>
              <w:rPr>
                <w:rFonts w:hAnsi="宋体"/>
                <w:szCs w:val="21"/>
              </w:rPr>
            </w:pPr>
            <w:r>
              <w:rPr>
                <w:rFonts w:hint="eastAsia"/>
                <w:szCs w:val="21"/>
              </w:rPr>
              <w:t>按照业主要求的</w:t>
            </w:r>
            <w:proofErr w:type="gramStart"/>
            <w:r>
              <w:rPr>
                <w:rFonts w:hint="eastAsia"/>
                <w:szCs w:val="21"/>
              </w:rPr>
              <w:t>的</w:t>
            </w:r>
            <w:proofErr w:type="gramEnd"/>
            <w:r>
              <w:rPr>
                <w:rFonts w:hint="eastAsia"/>
                <w:szCs w:val="21"/>
              </w:rPr>
              <w:t>进度，编制相应计划及时完成。对进度计划的调整应及时报告业主并取得批准。</w:t>
            </w:r>
          </w:p>
        </w:tc>
      </w:tr>
      <w:tr w:rsidR="00475543" w14:paraId="578073E1" w14:textId="77777777">
        <w:trPr>
          <w:trHeight w:val="1308"/>
          <w:jc w:val="center"/>
        </w:trPr>
        <w:tc>
          <w:tcPr>
            <w:tcW w:w="697" w:type="dxa"/>
            <w:vAlign w:val="center"/>
          </w:tcPr>
          <w:p w14:paraId="788ED3B5" w14:textId="77777777" w:rsidR="00475543" w:rsidRDefault="00AB55A1">
            <w:pPr>
              <w:pStyle w:val="Default"/>
              <w:spacing w:line="400" w:lineRule="exact"/>
              <w:jc w:val="center"/>
              <w:rPr>
                <w:rFonts w:hAnsi="宋体"/>
                <w:sz w:val="21"/>
                <w:szCs w:val="21"/>
              </w:rPr>
            </w:pPr>
            <w:r>
              <w:rPr>
                <w:rFonts w:hAnsi="宋体" w:hint="eastAsia"/>
                <w:sz w:val="21"/>
                <w:szCs w:val="21"/>
              </w:rPr>
              <w:t>26</w:t>
            </w:r>
          </w:p>
        </w:tc>
        <w:tc>
          <w:tcPr>
            <w:tcW w:w="2106" w:type="dxa"/>
            <w:vAlign w:val="center"/>
          </w:tcPr>
          <w:p w14:paraId="1A5CB3ED" w14:textId="77777777" w:rsidR="00475543" w:rsidRDefault="00AB55A1">
            <w:pPr>
              <w:spacing w:line="400" w:lineRule="exact"/>
              <w:jc w:val="center"/>
              <w:rPr>
                <w:rFonts w:ascii="宋体" w:hAnsi="宋体" w:cs="宋体"/>
                <w:kern w:val="0"/>
                <w:szCs w:val="21"/>
              </w:rPr>
            </w:pPr>
            <w:r>
              <w:rPr>
                <w:rFonts w:ascii="宋体" w:hAnsi="宋体" w:cs="宋体" w:hint="eastAsia"/>
                <w:kern w:val="0"/>
                <w:szCs w:val="21"/>
              </w:rPr>
              <w:t>保险</w:t>
            </w:r>
          </w:p>
        </w:tc>
        <w:tc>
          <w:tcPr>
            <w:tcW w:w="7104" w:type="dxa"/>
          </w:tcPr>
          <w:p w14:paraId="716F5799" w14:textId="77777777" w:rsidR="00475543" w:rsidRDefault="00AB55A1">
            <w:pPr>
              <w:ind w:firstLineChars="200" w:firstLine="420"/>
              <w:jc w:val="left"/>
            </w:pPr>
            <w:r>
              <w:rPr>
                <w:rFonts w:hint="eastAsia"/>
              </w:rPr>
              <w:t>在合同执行期间，投标人人应自行有效地。进行下列项目的保险：货物运输险、工程一切险、第三方责任险、车辆险、工人赔险、人员工伤险、人身意外保险、雇主责任险等，死亡</w:t>
            </w:r>
            <w:r>
              <w:rPr>
                <w:rFonts w:hint="eastAsia"/>
              </w:rPr>
              <w:t>/</w:t>
            </w:r>
            <w:r>
              <w:rPr>
                <w:rFonts w:hint="eastAsia"/>
              </w:rPr>
              <w:t>伤残赔偿上限不低于</w:t>
            </w:r>
            <w:r>
              <w:rPr>
                <w:rFonts w:hint="eastAsia"/>
              </w:rPr>
              <w:t>100</w:t>
            </w:r>
            <w:r>
              <w:rPr>
                <w:rFonts w:hint="eastAsia"/>
              </w:rPr>
              <w:t>万元</w:t>
            </w:r>
            <w:r>
              <w:rPr>
                <w:rFonts w:hint="eastAsia"/>
              </w:rPr>
              <w:t>/</w:t>
            </w:r>
            <w:r>
              <w:rPr>
                <w:rFonts w:hint="eastAsia"/>
              </w:rPr>
              <w:t>人，第三方责任</w:t>
            </w:r>
            <w:proofErr w:type="gramStart"/>
            <w:r>
              <w:rPr>
                <w:rFonts w:hint="eastAsia"/>
              </w:rPr>
              <w:t>险赔偿</w:t>
            </w:r>
            <w:proofErr w:type="gramEnd"/>
            <w:r>
              <w:rPr>
                <w:rFonts w:hint="eastAsia"/>
              </w:rPr>
              <w:t>上限不低于</w:t>
            </w:r>
            <w:r>
              <w:rPr>
                <w:rFonts w:hint="eastAsia"/>
              </w:rPr>
              <w:t>500</w:t>
            </w:r>
            <w:r>
              <w:rPr>
                <w:rFonts w:hint="eastAsia"/>
              </w:rPr>
              <w:t>万元。承包人投保后须将保险单</w:t>
            </w:r>
            <w:proofErr w:type="gramStart"/>
            <w:r>
              <w:rPr>
                <w:rFonts w:hint="eastAsia"/>
              </w:rPr>
              <w:t>明细交</w:t>
            </w:r>
            <w:proofErr w:type="gramEnd"/>
            <w:r>
              <w:rPr>
                <w:rFonts w:hint="eastAsia"/>
              </w:rPr>
              <w:t>与发包人备案。</w:t>
            </w:r>
          </w:p>
        </w:tc>
      </w:tr>
      <w:tr w:rsidR="00475543" w14:paraId="63A7E196" w14:textId="77777777">
        <w:trPr>
          <w:trHeight w:val="451"/>
          <w:jc w:val="center"/>
        </w:trPr>
        <w:tc>
          <w:tcPr>
            <w:tcW w:w="697" w:type="dxa"/>
            <w:vAlign w:val="center"/>
          </w:tcPr>
          <w:p w14:paraId="75EA5CC5" w14:textId="77777777" w:rsidR="00475543" w:rsidRDefault="00AB55A1">
            <w:pPr>
              <w:spacing w:line="400" w:lineRule="exact"/>
              <w:jc w:val="center"/>
              <w:rPr>
                <w:rFonts w:hAnsi="宋体"/>
                <w:szCs w:val="21"/>
              </w:rPr>
            </w:pPr>
            <w:r>
              <w:rPr>
                <w:rFonts w:ascii="宋体" w:hAnsi="宋体" w:cs="宋体" w:hint="eastAsia"/>
                <w:szCs w:val="21"/>
              </w:rPr>
              <w:t>27</w:t>
            </w:r>
          </w:p>
        </w:tc>
        <w:tc>
          <w:tcPr>
            <w:tcW w:w="2106" w:type="dxa"/>
          </w:tcPr>
          <w:p w14:paraId="3AF5F032" w14:textId="77777777" w:rsidR="00475543" w:rsidRDefault="00AB55A1">
            <w:pPr>
              <w:spacing w:line="400" w:lineRule="exact"/>
              <w:jc w:val="center"/>
            </w:pPr>
            <w:r>
              <w:rPr>
                <w:rFonts w:hint="eastAsia"/>
              </w:rPr>
              <w:t>中标候选人的</w:t>
            </w:r>
          </w:p>
        </w:tc>
        <w:tc>
          <w:tcPr>
            <w:tcW w:w="7104" w:type="dxa"/>
            <w:vAlign w:val="center"/>
          </w:tcPr>
          <w:p w14:paraId="080C871C" w14:textId="77777777" w:rsidR="00475543" w:rsidRDefault="00AB55A1">
            <w:pPr>
              <w:spacing w:line="400" w:lineRule="exact"/>
              <w:ind w:firstLineChars="200" w:firstLine="420"/>
              <w:rPr>
                <w:rFonts w:hAnsi="宋体"/>
                <w:szCs w:val="21"/>
              </w:rPr>
            </w:pPr>
            <w:r>
              <w:rPr>
                <w:rFonts w:ascii="宋体" w:hAnsi="宋体" w:cs="宋体" w:hint="eastAsia"/>
              </w:rPr>
              <w:t>推荐的中标候选人数：1名。</w:t>
            </w:r>
          </w:p>
        </w:tc>
      </w:tr>
      <w:tr w:rsidR="00475543" w14:paraId="05B3896A" w14:textId="77777777">
        <w:trPr>
          <w:trHeight w:val="956"/>
          <w:jc w:val="center"/>
        </w:trPr>
        <w:tc>
          <w:tcPr>
            <w:tcW w:w="697" w:type="dxa"/>
            <w:vAlign w:val="center"/>
          </w:tcPr>
          <w:p w14:paraId="3A861BF9" w14:textId="77777777" w:rsidR="00475543" w:rsidRDefault="00AB55A1">
            <w:pPr>
              <w:pStyle w:val="Default"/>
              <w:spacing w:line="400" w:lineRule="exact"/>
              <w:jc w:val="center"/>
              <w:rPr>
                <w:rFonts w:hAnsi="宋体"/>
                <w:color w:val="auto"/>
                <w:kern w:val="2"/>
                <w:sz w:val="21"/>
                <w:szCs w:val="21"/>
              </w:rPr>
            </w:pPr>
            <w:r>
              <w:rPr>
                <w:rFonts w:hAnsi="宋体" w:hint="eastAsia"/>
                <w:color w:val="auto"/>
                <w:kern w:val="2"/>
                <w:sz w:val="21"/>
                <w:szCs w:val="21"/>
              </w:rPr>
              <w:t>28</w:t>
            </w:r>
          </w:p>
        </w:tc>
        <w:tc>
          <w:tcPr>
            <w:tcW w:w="2106" w:type="dxa"/>
            <w:vAlign w:val="center"/>
          </w:tcPr>
          <w:p w14:paraId="45EBE930" w14:textId="77777777" w:rsidR="00475543" w:rsidRDefault="00AB55A1">
            <w:pPr>
              <w:pStyle w:val="Default"/>
              <w:spacing w:line="400" w:lineRule="exact"/>
              <w:jc w:val="center"/>
              <w:rPr>
                <w:rFonts w:hAnsi="宋体"/>
                <w:color w:val="auto"/>
                <w:kern w:val="2"/>
                <w:sz w:val="21"/>
                <w:szCs w:val="21"/>
              </w:rPr>
            </w:pPr>
            <w:r>
              <w:rPr>
                <w:rFonts w:hAnsi="宋体" w:hint="eastAsia"/>
                <w:color w:val="auto"/>
                <w:kern w:val="2"/>
                <w:sz w:val="21"/>
                <w:szCs w:val="21"/>
              </w:rPr>
              <w:t>监督部门</w:t>
            </w:r>
          </w:p>
        </w:tc>
        <w:tc>
          <w:tcPr>
            <w:tcW w:w="7104" w:type="dxa"/>
            <w:vAlign w:val="center"/>
          </w:tcPr>
          <w:p w14:paraId="065DA617" w14:textId="77777777" w:rsidR="00475543" w:rsidRDefault="00AB55A1">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监督部门：重庆首讯科技股份有限公司党群人力部</w:t>
            </w:r>
          </w:p>
          <w:p w14:paraId="51B9770D" w14:textId="77777777" w:rsidR="00475543" w:rsidRDefault="00AB55A1">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地    址：重庆市南岸区四公里内环入口高速</w:t>
            </w:r>
            <w:proofErr w:type="gramStart"/>
            <w:r>
              <w:rPr>
                <w:rFonts w:hAnsi="宋体" w:hint="eastAsia"/>
                <w:color w:val="auto"/>
                <w:kern w:val="2"/>
                <w:sz w:val="21"/>
                <w:szCs w:val="21"/>
              </w:rPr>
              <w:t>集团首讯科技</w:t>
            </w:r>
            <w:proofErr w:type="gramEnd"/>
            <w:r>
              <w:rPr>
                <w:rFonts w:hAnsi="宋体" w:hint="eastAsia"/>
                <w:color w:val="auto"/>
                <w:kern w:val="2"/>
                <w:sz w:val="21"/>
                <w:szCs w:val="21"/>
              </w:rPr>
              <w:t>大楼</w:t>
            </w:r>
          </w:p>
          <w:p w14:paraId="53191E7D" w14:textId="7B2501B4" w:rsidR="00475543" w:rsidRDefault="00AB55A1">
            <w:pPr>
              <w:pStyle w:val="Default"/>
              <w:spacing w:line="400" w:lineRule="exact"/>
              <w:ind w:firstLineChars="200" w:firstLine="420"/>
              <w:rPr>
                <w:rFonts w:hAnsi="宋体"/>
                <w:color w:val="auto"/>
                <w:kern w:val="2"/>
                <w:sz w:val="21"/>
                <w:szCs w:val="21"/>
              </w:rPr>
            </w:pPr>
            <w:r>
              <w:rPr>
                <w:rFonts w:hAnsi="宋体" w:hint="eastAsia"/>
                <w:color w:val="auto"/>
                <w:kern w:val="2"/>
                <w:sz w:val="21"/>
                <w:szCs w:val="21"/>
              </w:rPr>
              <w:t>电    话：</w:t>
            </w:r>
            <w:r w:rsidR="00E020CB" w:rsidRPr="00E020CB">
              <w:rPr>
                <w:rFonts w:hAnsi="宋体"/>
                <w:color w:val="auto"/>
                <w:kern w:val="2"/>
                <w:sz w:val="21"/>
                <w:szCs w:val="21"/>
              </w:rPr>
              <w:t>023-86376833</w:t>
            </w:r>
          </w:p>
        </w:tc>
      </w:tr>
      <w:tr w:rsidR="00475543" w14:paraId="300FDA2D" w14:textId="77777777">
        <w:trPr>
          <w:trHeight w:val="637"/>
          <w:jc w:val="center"/>
        </w:trPr>
        <w:tc>
          <w:tcPr>
            <w:tcW w:w="697" w:type="dxa"/>
            <w:vAlign w:val="center"/>
          </w:tcPr>
          <w:p w14:paraId="53AB5F7A" w14:textId="77777777" w:rsidR="00475543" w:rsidRDefault="00AB55A1">
            <w:pPr>
              <w:pStyle w:val="Default"/>
              <w:spacing w:line="400" w:lineRule="exact"/>
              <w:jc w:val="center"/>
              <w:rPr>
                <w:rFonts w:hAnsi="宋体"/>
                <w:color w:val="auto"/>
                <w:kern w:val="2"/>
                <w:sz w:val="21"/>
                <w:szCs w:val="21"/>
              </w:rPr>
            </w:pPr>
            <w:r>
              <w:rPr>
                <w:rFonts w:hAnsi="宋体" w:hint="eastAsia"/>
                <w:color w:val="auto"/>
                <w:kern w:val="2"/>
                <w:sz w:val="21"/>
                <w:szCs w:val="21"/>
              </w:rPr>
              <w:t>29</w:t>
            </w:r>
          </w:p>
        </w:tc>
        <w:tc>
          <w:tcPr>
            <w:tcW w:w="9210" w:type="dxa"/>
            <w:gridSpan w:val="2"/>
            <w:vAlign w:val="center"/>
          </w:tcPr>
          <w:p w14:paraId="707ABF75" w14:textId="77777777" w:rsidR="00475543" w:rsidRDefault="00AB55A1">
            <w:pPr>
              <w:pStyle w:val="Default"/>
              <w:spacing w:line="400" w:lineRule="exact"/>
              <w:ind w:firstLineChars="200" w:firstLine="482"/>
              <w:jc w:val="center"/>
              <w:rPr>
                <w:rFonts w:hAnsi="宋体"/>
                <w:color w:val="auto"/>
                <w:kern w:val="2"/>
                <w:sz w:val="21"/>
                <w:szCs w:val="21"/>
              </w:rPr>
            </w:pPr>
            <w:r>
              <w:rPr>
                <w:rFonts w:hAnsi="宋体"/>
                <w:b/>
                <w:bCs/>
                <w:szCs w:val="21"/>
              </w:rPr>
              <w:t>需要补充的其他内容</w:t>
            </w:r>
          </w:p>
        </w:tc>
      </w:tr>
      <w:tr w:rsidR="00475543" w14:paraId="63565894" w14:textId="77777777">
        <w:trPr>
          <w:trHeight w:val="637"/>
          <w:jc w:val="center"/>
        </w:trPr>
        <w:tc>
          <w:tcPr>
            <w:tcW w:w="697" w:type="dxa"/>
            <w:vAlign w:val="center"/>
          </w:tcPr>
          <w:p w14:paraId="6B31AEC3" w14:textId="77777777" w:rsidR="00475543" w:rsidRDefault="00AB55A1">
            <w:pPr>
              <w:pStyle w:val="Default"/>
              <w:spacing w:line="400" w:lineRule="exact"/>
              <w:jc w:val="center"/>
              <w:rPr>
                <w:rFonts w:hAnsi="宋体"/>
                <w:color w:val="auto"/>
                <w:kern w:val="2"/>
                <w:sz w:val="21"/>
                <w:szCs w:val="21"/>
              </w:rPr>
            </w:pPr>
            <w:r>
              <w:rPr>
                <w:rFonts w:hAnsi="宋体" w:hint="eastAsia"/>
                <w:color w:val="auto"/>
                <w:kern w:val="2"/>
                <w:sz w:val="21"/>
                <w:szCs w:val="21"/>
              </w:rPr>
              <w:t>29.1</w:t>
            </w:r>
          </w:p>
        </w:tc>
        <w:tc>
          <w:tcPr>
            <w:tcW w:w="9210" w:type="dxa"/>
            <w:gridSpan w:val="2"/>
            <w:vAlign w:val="center"/>
          </w:tcPr>
          <w:p w14:paraId="6C0A5471" w14:textId="77777777" w:rsidR="00475543" w:rsidRDefault="00AB55A1">
            <w:pPr>
              <w:pStyle w:val="Default"/>
              <w:spacing w:line="400" w:lineRule="exact"/>
              <w:ind w:firstLineChars="200" w:firstLine="420"/>
              <w:rPr>
                <w:rFonts w:hAnsi="宋体"/>
                <w:b/>
                <w:bCs/>
                <w:szCs w:val="21"/>
              </w:rPr>
            </w:pPr>
            <w:r>
              <w:rPr>
                <w:rFonts w:hAnsi="宋体" w:hint="eastAsia"/>
                <w:sz w:val="21"/>
                <w:szCs w:val="21"/>
              </w:rPr>
              <w:t>截止竞争性比选响应文件递交时间，递交竞争性比选响应文件不足3家的不得开启竞争性比选文件。</w:t>
            </w:r>
          </w:p>
        </w:tc>
      </w:tr>
      <w:bookmarkEnd w:id="108"/>
    </w:tbl>
    <w:p w14:paraId="02910467" w14:textId="77777777" w:rsidR="00475543" w:rsidRDefault="00475543">
      <w:pPr>
        <w:spacing w:line="360" w:lineRule="auto"/>
        <w:jc w:val="center"/>
        <w:rPr>
          <w:rFonts w:ascii="宋体" w:hAnsi="宋体" w:cs="宋体"/>
          <w:b/>
          <w:sz w:val="28"/>
          <w:szCs w:val="28"/>
        </w:rPr>
        <w:sectPr w:rsidR="00475543">
          <w:footerReference w:type="default" r:id="rId12"/>
          <w:pgSz w:w="11906" w:h="16838"/>
          <w:pgMar w:top="1418" w:right="1134" w:bottom="1418" w:left="1134" w:header="851" w:footer="992" w:gutter="0"/>
          <w:pgNumType w:start="1"/>
          <w:cols w:space="720"/>
          <w:docGrid w:type="lines" w:linePitch="312"/>
        </w:sectPr>
      </w:pPr>
    </w:p>
    <w:p w14:paraId="1062A6B5" w14:textId="77777777" w:rsidR="00475543" w:rsidRDefault="00AB55A1">
      <w:pPr>
        <w:pStyle w:val="20"/>
        <w:jc w:val="center"/>
        <w:rPr>
          <w:rFonts w:ascii="宋体" w:eastAsia="宋体" w:hAnsi="宋体" w:cs="宋体"/>
          <w:sz w:val="30"/>
          <w:szCs w:val="30"/>
        </w:rPr>
      </w:pPr>
      <w:bookmarkStart w:id="110" w:name="_Toc11284"/>
      <w:bookmarkStart w:id="111" w:name="_Toc17532"/>
      <w:bookmarkStart w:id="112" w:name="_Toc30198"/>
      <w:bookmarkStart w:id="113" w:name="_Toc11329222"/>
      <w:bookmarkStart w:id="114" w:name="_Toc31095"/>
      <w:r>
        <w:rPr>
          <w:rFonts w:ascii="宋体" w:eastAsia="宋体" w:hAnsi="宋体" w:cs="宋体" w:hint="eastAsia"/>
          <w:sz w:val="28"/>
          <w:szCs w:val="28"/>
        </w:rPr>
        <w:lastRenderedPageBreak/>
        <w:t>附录1  资格审查条件（资质最低要求）</w:t>
      </w:r>
      <w:bookmarkEnd w:id="110"/>
      <w:bookmarkEnd w:id="111"/>
      <w:bookmarkEnd w:id="112"/>
      <w:bookmarkEnd w:id="113"/>
      <w:bookmarkEnd w:id="114"/>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475543" w14:paraId="6E88759B" w14:textId="77777777">
        <w:trPr>
          <w:trHeight w:val="220"/>
          <w:jc w:val="center"/>
        </w:trPr>
        <w:tc>
          <w:tcPr>
            <w:tcW w:w="9108" w:type="dxa"/>
            <w:vAlign w:val="center"/>
          </w:tcPr>
          <w:p w14:paraId="33A22594" w14:textId="77777777" w:rsidR="00475543" w:rsidRDefault="00AB55A1">
            <w:pPr>
              <w:spacing w:line="400" w:lineRule="exact"/>
              <w:jc w:val="center"/>
              <w:rPr>
                <w:rFonts w:ascii="宋体" w:hAnsi="宋体" w:cs="宋体"/>
                <w:szCs w:val="21"/>
              </w:rPr>
            </w:pPr>
            <w:r>
              <w:rPr>
                <w:rFonts w:ascii="宋体" w:hAnsi="宋体" w:cs="宋体" w:hint="eastAsia"/>
                <w:szCs w:val="21"/>
              </w:rPr>
              <w:t>施工企业资质要求</w:t>
            </w:r>
          </w:p>
        </w:tc>
      </w:tr>
      <w:tr w:rsidR="00475543" w14:paraId="753D9CA5" w14:textId="77777777">
        <w:trPr>
          <w:trHeight w:val="750"/>
          <w:jc w:val="center"/>
        </w:trPr>
        <w:tc>
          <w:tcPr>
            <w:tcW w:w="9108" w:type="dxa"/>
          </w:tcPr>
          <w:p w14:paraId="0414A928" w14:textId="77777777" w:rsidR="00475543" w:rsidRDefault="00AB55A1">
            <w:pPr>
              <w:spacing w:line="360" w:lineRule="auto"/>
            </w:pPr>
            <w:r>
              <w:rPr>
                <w:rFonts w:hint="eastAsia"/>
              </w:rPr>
              <w:t>1.</w:t>
            </w:r>
            <w:r>
              <w:rPr>
                <w:rFonts w:hint="eastAsia"/>
              </w:rPr>
              <w:t>具有独立法人资格；</w:t>
            </w:r>
          </w:p>
          <w:p w14:paraId="27AA2219" w14:textId="77777777" w:rsidR="00475543" w:rsidRDefault="00AB55A1">
            <w:pPr>
              <w:spacing w:line="360" w:lineRule="auto"/>
            </w:pPr>
            <w:r>
              <w:rPr>
                <w:rFonts w:hint="eastAsia"/>
              </w:rPr>
              <w:t>2.</w:t>
            </w:r>
            <w:r>
              <w:rPr>
                <w:rFonts w:hint="eastAsia"/>
              </w:rPr>
              <w:t>具有有效的营业执照；</w:t>
            </w:r>
          </w:p>
          <w:p w14:paraId="6502C0F3" w14:textId="173CE314" w:rsidR="00F16707" w:rsidRDefault="009E2702" w:rsidP="00F16707">
            <w:pPr>
              <w:spacing w:line="360" w:lineRule="auto"/>
            </w:pPr>
            <w:r w:rsidRPr="009E2702">
              <w:rPr>
                <w:rFonts w:hint="eastAsia"/>
              </w:rPr>
              <w:t>3</w:t>
            </w:r>
            <w:r w:rsidR="00EA40B6" w:rsidRPr="00EA40B6">
              <w:rPr>
                <w:rFonts w:hint="eastAsia"/>
              </w:rPr>
              <w:t>具有公路交通工程（公路安全设施）专业承包一级资质</w:t>
            </w:r>
            <w:r w:rsidR="00E020CB" w:rsidRPr="00E020CB">
              <w:rPr>
                <w:rFonts w:hint="eastAsia"/>
              </w:rPr>
              <w:t>。</w:t>
            </w:r>
          </w:p>
          <w:p w14:paraId="02904F44" w14:textId="165561EE" w:rsidR="00475543" w:rsidRDefault="00AB55A1">
            <w:r>
              <w:rPr>
                <w:rFonts w:ascii="宋体" w:hAnsi="宋体" w:cs="宋体" w:hint="eastAsia"/>
                <w:szCs w:val="21"/>
                <w:shd w:val="clear" w:color="auto" w:fill="FFFFFF"/>
              </w:rPr>
              <w:t>4.具备有效的安全生产许可证</w:t>
            </w:r>
          </w:p>
        </w:tc>
      </w:tr>
    </w:tbl>
    <w:p w14:paraId="57AF67F1" w14:textId="77777777" w:rsidR="00475543" w:rsidRDefault="00AB55A1">
      <w:pPr>
        <w:spacing w:line="440" w:lineRule="exact"/>
        <w:rPr>
          <w:rFonts w:ascii="Calibri" w:hAnsi="Calibri"/>
          <w:b/>
          <w:bCs/>
          <w:caps/>
          <w:sz w:val="20"/>
          <w:szCs w:val="20"/>
        </w:rPr>
      </w:pPr>
      <w:r>
        <w:rPr>
          <w:rFonts w:ascii="Calibri" w:hAnsi="Calibri" w:hint="eastAsia"/>
          <w:b/>
          <w:bCs/>
          <w:caps/>
          <w:sz w:val="20"/>
          <w:szCs w:val="20"/>
        </w:rPr>
        <w:t>注：须提供营业执照扫描件，并加盖单位公章。</w:t>
      </w:r>
    </w:p>
    <w:p w14:paraId="7F337F02" w14:textId="77777777" w:rsidR="00475543" w:rsidRDefault="00475543">
      <w:pPr>
        <w:spacing w:line="440" w:lineRule="exact"/>
        <w:ind w:firstLineChars="147" w:firstLine="413"/>
        <w:jc w:val="center"/>
        <w:rPr>
          <w:rFonts w:ascii="宋体" w:hAnsi="宋体" w:cs="宋体"/>
          <w:b/>
          <w:sz w:val="28"/>
          <w:szCs w:val="28"/>
        </w:rPr>
      </w:pPr>
    </w:p>
    <w:p w14:paraId="759C7698" w14:textId="77777777" w:rsidR="00475543" w:rsidRDefault="00AB55A1">
      <w:pPr>
        <w:pStyle w:val="20"/>
        <w:jc w:val="center"/>
        <w:rPr>
          <w:rFonts w:ascii="宋体" w:eastAsia="宋体" w:hAnsi="宋体" w:cs="宋体"/>
          <w:bCs w:val="0"/>
        </w:rPr>
      </w:pPr>
      <w:bookmarkStart w:id="115" w:name="_Toc17235"/>
      <w:bookmarkStart w:id="116" w:name="_Toc30995"/>
      <w:bookmarkStart w:id="117" w:name="_Toc11329223"/>
      <w:bookmarkStart w:id="118" w:name="_Toc1778"/>
      <w:bookmarkStart w:id="119" w:name="_Toc19627"/>
      <w:r>
        <w:rPr>
          <w:rFonts w:ascii="宋体" w:eastAsia="宋体" w:hAnsi="宋体" w:cs="宋体" w:hint="eastAsia"/>
          <w:bCs w:val="0"/>
          <w:sz w:val="28"/>
          <w:szCs w:val="28"/>
        </w:rPr>
        <w:t>附录2  资格审查条件（财务最低要求）</w:t>
      </w:r>
      <w:bookmarkEnd w:id="115"/>
      <w:bookmarkEnd w:id="116"/>
      <w:bookmarkEnd w:id="117"/>
      <w:bookmarkEnd w:id="118"/>
      <w:bookmarkEnd w:id="119"/>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475543" w14:paraId="2B57F516" w14:textId="77777777">
        <w:trPr>
          <w:trHeight w:val="199"/>
          <w:jc w:val="center"/>
        </w:trPr>
        <w:tc>
          <w:tcPr>
            <w:tcW w:w="9484" w:type="dxa"/>
            <w:vAlign w:val="center"/>
          </w:tcPr>
          <w:p w14:paraId="0E7EA3A0" w14:textId="77777777" w:rsidR="00475543" w:rsidRDefault="00AB55A1">
            <w:pPr>
              <w:spacing w:line="400" w:lineRule="exact"/>
              <w:jc w:val="center"/>
              <w:rPr>
                <w:rFonts w:ascii="宋体" w:hAnsi="宋体" w:cs="宋体"/>
                <w:szCs w:val="21"/>
              </w:rPr>
            </w:pPr>
            <w:r>
              <w:rPr>
                <w:rFonts w:ascii="宋体" w:hAnsi="宋体" w:cs="宋体" w:hint="eastAsia"/>
                <w:szCs w:val="21"/>
              </w:rPr>
              <w:t>财务要求</w:t>
            </w:r>
          </w:p>
        </w:tc>
      </w:tr>
      <w:tr w:rsidR="00475543" w14:paraId="1705BBBD" w14:textId="77777777">
        <w:trPr>
          <w:trHeight w:val="365"/>
          <w:jc w:val="center"/>
        </w:trPr>
        <w:tc>
          <w:tcPr>
            <w:tcW w:w="9484" w:type="dxa"/>
          </w:tcPr>
          <w:p w14:paraId="68621D2A" w14:textId="77777777" w:rsidR="00475543" w:rsidRDefault="00AB55A1">
            <w:pPr>
              <w:spacing w:line="400" w:lineRule="exact"/>
            </w:pPr>
            <w:r>
              <w:rPr>
                <w:rFonts w:ascii="宋体" w:hAnsi="宋体" w:cs="宋体" w:hint="eastAsia"/>
                <w:szCs w:val="21"/>
                <w:shd w:val="clear" w:color="auto" w:fill="FFFFFF"/>
              </w:rPr>
              <w:t>无</w:t>
            </w:r>
          </w:p>
        </w:tc>
      </w:tr>
    </w:tbl>
    <w:p w14:paraId="51FFEF37" w14:textId="77777777" w:rsidR="00475543" w:rsidRDefault="00475543">
      <w:pPr>
        <w:pStyle w:val="20"/>
        <w:jc w:val="center"/>
        <w:rPr>
          <w:rFonts w:ascii="宋体" w:eastAsia="宋体" w:hAnsi="宋体" w:cs="宋体"/>
          <w:bCs w:val="0"/>
          <w:sz w:val="28"/>
          <w:szCs w:val="28"/>
        </w:rPr>
      </w:pPr>
      <w:bookmarkStart w:id="120" w:name="_Toc11329224"/>
    </w:p>
    <w:p w14:paraId="6288FB9A" w14:textId="77777777" w:rsidR="00475543" w:rsidRDefault="00AB55A1">
      <w:pPr>
        <w:pStyle w:val="20"/>
        <w:jc w:val="center"/>
        <w:rPr>
          <w:rFonts w:ascii="宋体" w:eastAsia="宋体" w:hAnsi="宋体" w:cs="宋体"/>
          <w:bCs w:val="0"/>
          <w:sz w:val="28"/>
          <w:szCs w:val="28"/>
        </w:rPr>
      </w:pPr>
      <w:bookmarkStart w:id="121" w:name="_Toc12457"/>
      <w:bookmarkStart w:id="122" w:name="_Toc6263"/>
      <w:bookmarkStart w:id="123" w:name="_Toc28315"/>
      <w:bookmarkStart w:id="124" w:name="_Toc16638"/>
      <w:r>
        <w:rPr>
          <w:rFonts w:ascii="宋体" w:eastAsia="宋体" w:hAnsi="宋体" w:cs="宋体" w:hint="eastAsia"/>
          <w:bCs w:val="0"/>
          <w:sz w:val="28"/>
          <w:szCs w:val="28"/>
        </w:rPr>
        <w:t>附录3  资格审查条件（业绩最低要求）</w:t>
      </w:r>
      <w:bookmarkEnd w:id="120"/>
      <w:bookmarkEnd w:id="121"/>
      <w:bookmarkEnd w:id="122"/>
      <w:bookmarkEnd w:id="123"/>
      <w:bookmarkEnd w:id="124"/>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475543" w14:paraId="12FC9D45" w14:textId="77777777">
        <w:trPr>
          <w:trHeight w:val="552"/>
          <w:jc w:val="center"/>
        </w:trPr>
        <w:tc>
          <w:tcPr>
            <w:tcW w:w="9322" w:type="dxa"/>
            <w:vAlign w:val="center"/>
          </w:tcPr>
          <w:p w14:paraId="3C292EFE" w14:textId="77777777" w:rsidR="00475543" w:rsidRDefault="00AB55A1">
            <w:pPr>
              <w:spacing w:line="400" w:lineRule="exact"/>
              <w:jc w:val="center"/>
              <w:rPr>
                <w:rFonts w:ascii="宋体" w:hAnsi="宋体" w:cs="宋体"/>
                <w:szCs w:val="21"/>
              </w:rPr>
            </w:pPr>
            <w:r>
              <w:rPr>
                <w:rFonts w:ascii="宋体" w:hAnsi="宋体" w:cs="宋体" w:hint="eastAsia"/>
                <w:szCs w:val="21"/>
              </w:rPr>
              <w:t>业绩要求</w:t>
            </w:r>
          </w:p>
        </w:tc>
      </w:tr>
      <w:tr w:rsidR="00475543" w14:paraId="6892F4CC" w14:textId="77777777">
        <w:trPr>
          <w:trHeight w:val="556"/>
          <w:jc w:val="center"/>
        </w:trPr>
        <w:tc>
          <w:tcPr>
            <w:tcW w:w="9322" w:type="dxa"/>
          </w:tcPr>
          <w:p w14:paraId="002A0F20" w14:textId="77777777" w:rsidR="00475543" w:rsidRDefault="00AB55A1">
            <w:pPr>
              <w:spacing w:line="400" w:lineRule="exact"/>
            </w:pPr>
            <w:r>
              <w:rPr>
                <w:rFonts w:hint="eastAsia"/>
              </w:rPr>
              <w:t>无</w:t>
            </w:r>
          </w:p>
        </w:tc>
      </w:tr>
    </w:tbl>
    <w:p w14:paraId="68C61C76" w14:textId="77777777" w:rsidR="00475543" w:rsidRDefault="00475543">
      <w:pPr>
        <w:pStyle w:val="20"/>
        <w:rPr>
          <w:rFonts w:ascii="宋体" w:eastAsia="宋体" w:hAnsi="宋体" w:cs="宋体"/>
          <w:bCs w:val="0"/>
          <w:sz w:val="28"/>
          <w:szCs w:val="28"/>
        </w:rPr>
      </w:pPr>
      <w:bookmarkStart w:id="125" w:name="_Toc11329225"/>
    </w:p>
    <w:p w14:paraId="133EC7BE" w14:textId="77777777" w:rsidR="00475543" w:rsidRDefault="00AB55A1">
      <w:pPr>
        <w:pStyle w:val="20"/>
        <w:jc w:val="center"/>
        <w:rPr>
          <w:rFonts w:ascii="宋体" w:hAnsi="宋体" w:cs="宋体"/>
          <w:b w:val="0"/>
          <w:sz w:val="28"/>
          <w:szCs w:val="28"/>
        </w:rPr>
      </w:pPr>
      <w:bookmarkStart w:id="126" w:name="_Toc12296"/>
      <w:bookmarkStart w:id="127" w:name="_Toc2766"/>
      <w:bookmarkStart w:id="128" w:name="_Toc10083"/>
      <w:bookmarkStart w:id="129" w:name="_Toc26749"/>
      <w:r>
        <w:rPr>
          <w:rFonts w:ascii="宋体" w:eastAsia="宋体" w:hAnsi="宋体" w:cs="宋体" w:hint="eastAsia"/>
          <w:bCs w:val="0"/>
          <w:sz w:val="28"/>
          <w:szCs w:val="28"/>
        </w:rPr>
        <w:t>附录4 资格审查条件（信誉最低要求）</w:t>
      </w:r>
      <w:bookmarkEnd w:id="125"/>
      <w:bookmarkEnd w:id="126"/>
      <w:bookmarkEnd w:id="127"/>
      <w:bookmarkEnd w:id="128"/>
      <w:bookmarkEnd w:id="129"/>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475543" w14:paraId="03622038" w14:textId="77777777">
        <w:trPr>
          <w:trHeight w:val="96"/>
          <w:jc w:val="center"/>
        </w:trPr>
        <w:tc>
          <w:tcPr>
            <w:tcW w:w="9213" w:type="dxa"/>
          </w:tcPr>
          <w:p w14:paraId="6A817493" w14:textId="77777777" w:rsidR="00475543" w:rsidRDefault="00AB55A1">
            <w:pPr>
              <w:spacing w:line="400" w:lineRule="exact"/>
              <w:jc w:val="center"/>
              <w:rPr>
                <w:rFonts w:ascii="宋体" w:hAnsi="宋体" w:cs="宋体"/>
                <w:szCs w:val="21"/>
              </w:rPr>
            </w:pPr>
            <w:r>
              <w:rPr>
                <w:rFonts w:ascii="宋体" w:hAnsi="宋体" w:cs="宋体" w:hint="eastAsia"/>
                <w:szCs w:val="21"/>
              </w:rPr>
              <w:t>信誉要求</w:t>
            </w:r>
          </w:p>
        </w:tc>
      </w:tr>
      <w:tr w:rsidR="00475543" w14:paraId="589A8ECE" w14:textId="77777777">
        <w:trPr>
          <w:trHeight w:val="197"/>
          <w:jc w:val="center"/>
        </w:trPr>
        <w:tc>
          <w:tcPr>
            <w:tcW w:w="9213" w:type="dxa"/>
          </w:tcPr>
          <w:p w14:paraId="667ABEA3" w14:textId="77777777" w:rsidR="00475543" w:rsidRDefault="00AB55A1">
            <w:pPr>
              <w:spacing w:line="400" w:lineRule="exact"/>
              <w:jc w:val="left"/>
              <w:rPr>
                <w:rFonts w:ascii="宋体" w:hAnsi="宋体" w:cs="宋体"/>
              </w:rPr>
            </w:pPr>
            <w:r>
              <w:rPr>
                <w:rFonts w:ascii="宋体" w:hAnsi="宋体" w:cs="宋体" w:hint="eastAsia"/>
              </w:rPr>
              <w:t>1、在国家企业信用信息公示系统（http://www.gsxt.gov.cn/）中未被列入严重违法失信企业名单（</w:t>
            </w:r>
            <w:r>
              <w:rPr>
                <w:rFonts w:ascii="宋体" w:hAnsi="宋体" w:cs="宋体"/>
              </w:rPr>
              <w:t>黑名单）信息</w:t>
            </w:r>
            <w:r>
              <w:rPr>
                <w:rFonts w:ascii="宋体" w:hAnsi="宋体" w:cs="宋体" w:hint="eastAsia"/>
              </w:rPr>
              <w:t>；</w:t>
            </w:r>
          </w:p>
          <w:p w14:paraId="0DF05932" w14:textId="77777777" w:rsidR="00475543" w:rsidRDefault="00AB55A1">
            <w:pPr>
              <w:spacing w:line="400" w:lineRule="exact"/>
              <w:rPr>
                <w:rFonts w:ascii="宋体" w:hAnsi="宋体" w:cs="宋体"/>
                <w:szCs w:val="21"/>
                <w:shd w:val="clear" w:color="auto" w:fill="FFFFFF"/>
              </w:rPr>
            </w:pPr>
            <w:r>
              <w:rPr>
                <w:rFonts w:ascii="宋体" w:hAnsi="宋体" w:cs="宋体" w:hint="eastAsia"/>
              </w:rPr>
              <w:t>2、在“信用中国”网站（http://www.creditchina.gov.cn/）中未被列入失信惩戒执行人名单；</w:t>
            </w:r>
          </w:p>
        </w:tc>
      </w:tr>
    </w:tbl>
    <w:p w14:paraId="3C656527" w14:textId="77777777" w:rsidR="00475543" w:rsidRDefault="00AB55A1">
      <w:pPr>
        <w:pStyle w:val="TOC1"/>
        <w:rPr>
          <w:rFonts w:hAnsi="宋体"/>
          <w:sz w:val="21"/>
          <w:szCs w:val="21"/>
        </w:rPr>
      </w:pPr>
      <w:r>
        <w:rPr>
          <w:rFonts w:hint="eastAsia"/>
        </w:rPr>
        <w:t>注：须提供以上材料的截图的扫描件或复印件，</w:t>
      </w:r>
      <w:r>
        <w:rPr>
          <w:rFonts w:hAnsi="宋体" w:hint="eastAsia"/>
          <w:sz w:val="21"/>
          <w:szCs w:val="21"/>
        </w:rPr>
        <w:t>并加盖单位鲜公章。</w:t>
      </w:r>
    </w:p>
    <w:p w14:paraId="18E66DB9" w14:textId="77777777" w:rsidR="00475543" w:rsidRDefault="00AB55A1">
      <w:pPr>
        <w:pStyle w:val="20"/>
        <w:jc w:val="center"/>
        <w:rPr>
          <w:rFonts w:ascii="宋体" w:hAnsi="宋体" w:cs="宋体"/>
          <w:b w:val="0"/>
          <w:sz w:val="28"/>
          <w:szCs w:val="28"/>
        </w:rPr>
      </w:pPr>
      <w:bookmarkStart w:id="130" w:name="_Toc19762"/>
      <w:r>
        <w:rPr>
          <w:rFonts w:ascii="宋体" w:eastAsia="宋体" w:hAnsi="宋体" w:cs="宋体" w:hint="eastAsia"/>
          <w:bCs w:val="0"/>
          <w:sz w:val="28"/>
          <w:szCs w:val="28"/>
        </w:rPr>
        <w:lastRenderedPageBreak/>
        <w:t>附录5 资格审查条件（人员要求）</w:t>
      </w:r>
      <w:bookmarkEnd w:id="130"/>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475543" w14:paraId="7BA3E9CE" w14:textId="77777777">
        <w:trPr>
          <w:trHeight w:val="96"/>
          <w:jc w:val="center"/>
        </w:trPr>
        <w:tc>
          <w:tcPr>
            <w:tcW w:w="9213" w:type="dxa"/>
          </w:tcPr>
          <w:p w14:paraId="5B0C22E7" w14:textId="77777777" w:rsidR="00475543" w:rsidRDefault="00AB55A1">
            <w:pPr>
              <w:spacing w:line="400" w:lineRule="exact"/>
              <w:jc w:val="center"/>
              <w:rPr>
                <w:rFonts w:ascii="宋体" w:hAnsi="宋体" w:cs="宋体"/>
                <w:szCs w:val="21"/>
              </w:rPr>
            </w:pPr>
            <w:r>
              <w:rPr>
                <w:rFonts w:ascii="宋体" w:hAnsi="宋体" w:cs="宋体" w:hint="eastAsia"/>
                <w:szCs w:val="21"/>
              </w:rPr>
              <w:t>人员要求</w:t>
            </w:r>
          </w:p>
        </w:tc>
      </w:tr>
      <w:tr w:rsidR="00475543" w14:paraId="59D95559" w14:textId="77777777">
        <w:trPr>
          <w:trHeight w:val="197"/>
          <w:jc w:val="center"/>
        </w:trPr>
        <w:tc>
          <w:tcPr>
            <w:tcW w:w="9213" w:type="dxa"/>
          </w:tcPr>
          <w:p w14:paraId="6B593F2B" w14:textId="0A311343" w:rsidR="00475543" w:rsidRDefault="00AB55A1" w:rsidP="007C1A6F">
            <w:pPr>
              <w:spacing w:line="440" w:lineRule="exact"/>
              <w:ind w:firstLineChars="200" w:firstLine="420"/>
              <w:jc w:val="center"/>
              <w:rPr>
                <w:rFonts w:ascii="宋体" w:hAnsi="宋体" w:cs="宋体"/>
                <w:szCs w:val="21"/>
                <w:shd w:val="clear" w:color="auto" w:fill="FFFFFF"/>
              </w:rPr>
            </w:pPr>
            <w:r>
              <w:rPr>
                <w:rFonts w:ascii="宋体" w:hAnsi="宋体" w:cs="宋体" w:hint="eastAsia"/>
                <w:szCs w:val="21"/>
              </w:rPr>
              <w:t>安全负责人1名，持有省级及以上主管部门颁发的</w:t>
            </w:r>
            <w:r w:rsidR="007C1A6F">
              <w:rPr>
                <w:rFonts w:ascii="宋体" w:hAnsi="宋体" w:cs="宋体"/>
                <w:szCs w:val="21"/>
              </w:rPr>
              <w:t>C</w:t>
            </w:r>
            <w:r>
              <w:rPr>
                <w:rFonts w:ascii="宋体" w:hAnsi="宋体" w:cs="宋体" w:hint="eastAsia"/>
                <w:szCs w:val="21"/>
              </w:rPr>
              <w:t>类安全生产考核合格证。</w:t>
            </w:r>
          </w:p>
        </w:tc>
      </w:tr>
    </w:tbl>
    <w:p w14:paraId="01AC1393" w14:textId="77777777" w:rsidR="00475543" w:rsidRDefault="00AB55A1">
      <w:pPr>
        <w:pStyle w:val="TOC1"/>
        <w:rPr>
          <w:rFonts w:hAnsi="宋体"/>
          <w:sz w:val="21"/>
          <w:szCs w:val="21"/>
        </w:rPr>
      </w:pPr>
      <w:r>
        <w:rPr>
          <w:rFonts w:hint="eastAsia"/>
        </w:rPr>
        <w:t>注：须提供以上人员身份证、相应专业证书复印件，</w:t>
      </w:r>
      <w:r>
        <w:rPr>
          <w:rFonts w:hAnsi="宋体" w:hint="eastAsia"/>
          <w:sz w:val="21"/>
          <w:szCs w:val="21"/>
        </w:rPr>
        <w:t>并加盖单位鲜公章。</w:t>
      </w:r>
    </w:p>
    <w:p w14:paraId="41779285" w14:textId="77777777" w:rsidR="00475543" w:rsidRDefault="00475543">
      <w:pPr>
        <w:pStyle w:val="TOC1"/>
      </w:pPr>
    </w:p>
    <w:p w14:paraId="233CC0ED" w14:textId="77777777" w:rsidR="00475543" w:rsidRDefault="00475543"/>
    <w:p w14:paraId="6CC20EF3" w14:textId="77777777" w:rsidR="00475543" w:rsidRDefault="00475543">
      <w:pPr>
        <w:pStyle w:val="Default"/>
        <w:adjustRightInd/>
        <w:spacing w:line="360" w:lineRule="auto"/>
        <w:jc w:val="both"/>
        <w:rPr>
          <w:rFonts w:hAnsi="宋体"/>
          <w:bCs/>
          <w:color w:val="auto"/>
          <w:sz w:val="21"/>
          <w:szCs w:val="21"/>
        </w:rPr>
      </w:pPr>
      <w:bookmarkStart w:id="131" w:name="_Toc388534043"/>
      <w:bookmarkStart w:id="132" w:name="_Toc387234996"/>
    </w:p>
    <w:bookmarkEnd w:id="131"/>
    <w:bookmarkEnd w:id="132"/>
    <w:p w14:paraId="6BC46BB9" w14:textId="77777777" w:rsidR="00475543" w:rsidRDefault="00475543">
      <w:pPr>
        <w:spacing w:line="440" w:lineRule="exact"/>
        <w:rPr>
          <w:rFonts w:ascii="宋体" w:hAnsi="宋体" w:cs="宋体"/>
          <w:szCs w:val="21"/>
        </w:rPr>
        <w:sectPr w:rsidR="00475543">
          <w:footerReference w:type="default" r:id="rId13"/>
          <w:pgSz w:w="11906" w:h="16838"/>
          <w:pgMar w:top="1440" w:right="1800" w:bottom="1440" w:left="1800" w:header="851" w:footer="992" w:gutter="0"/>
          <w:cols w:space="720"/>
          <w:titlePg/>
          <w:docGrid w:type="lines" w:linePitch="312"/>
        </w:sectPr>
      </w:pPr>
    </w:p>
    <w:p w14:paraId="69658454" w14:textId="77777777" w:rsidR="00475543" w:rsidRDefault="00475543">
      <w:pPr>
        <w:spacing w:line="440" w:lineRule="exact"/>
        <w:ind w:firstLineChars="100" w:firstLine="210"/>
        <w:rPr>
          <w:rFonts w:ascii="宋体" w:hAnsi="宋体" w:cs="宋体"/>
        </w:rPr>
      </w:pPr>
    </w:p>
    <w:p w14:paraId="7692688C" w14:textId="77777777" w:rsidR="00475543" w:rsidRDefault="00AB55A1">
      <w:pPr>
        <w:pStyle w:val="1"/>
        <w:spacing w:before="0" w:after="0" w:line="360" w:lineRule="auto"/>
        <w:jc w:val="center"/>
        <w:rPr>
          <w:rFonts w:ascii="宋体" w:hAnsi="宋体" w:cs="宋体"/>
        </w:rPr>
      </w:pPr>
      <w:bookmarkStart w:id="133" w:name="_Toc246996230"/>
      <w:bookmarkStart w:id="134" w:name="_Toc152042364"/>
      <w:bookmarkStart w:id="135" w:name="_Toc179632605"/>
      <w:bookmarkStart w:id="136" w:name="_Toc507319957"/>
      <w:bookmarkStart w:id="137" w:name="_Toc144974554"/>
      <w:bookmarkStart w:id="138" w:name="_Toc10750"/>
      <w:bookmarkStart w:id="139" w:name="_Toc152045587"/>
      <w:bookmarkStart w:id="140" w:name="_Toc246996973"/>
      <w:bookmarkStart w:id="141" w:name="_Toc2000406"/>
      <w:bookmarkStart w:id="142" w:name="_Toc247085745"/>
      <w:r>
        <w:rPr>
          <w:rFonts w:ascii="宋体" w:hAnsi="宋体" w:cs="宋体" w:hint="eastAsia"/>
        </w:rPr>
        <w:t>第三章 评标办法（经评审的最低投标价法）</w:t>
      </w:r>
      <w:bookmarkEnd w:id="133"/>
      <w:bookmarkEnd w:id="134"/>
      <w:bookmarkEnd w:id="135"/>
      <w:bookmarkEnd w:id="136"/>
      <w:bookmarkEnd w:id="137"/>
      <w:bookmarkEnd w:id="138"/>
      <w:bookmarkEnd w:id="139"/>
      <w:bookmarkEnd w:id="140"/>
      <w:bookmarkEnd w:id="141"/>
      <w:bookmarkEnd w:id="142"/>
    </w:p>
    <w:p w14:paraId="69C1C17C" w14:textId="77777777" w:rsidR="00475543" w:rsidRDefault="00475543"/>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1124"/>
        <w:gridCol w:w="2117"/>
        <w:gridCol w:w="5004"/>
      </w:tblGrid>
      <w:tr w:rsidR="00475543" w14:paraId="5266F46B" w14:textId="77777777">
        <w:trPr>
          <w:tblHeader/>
          <w:jc w:val="center"/>
        </w:trPr>
        <w:tc>
          <w:tcPr>
            <w:tcW w:w="2024" w:type="dxa"/>
            <w:gridSpan w:val="2"/>
            <w:tcBorders>
              <w:top w:val="single" w:sz="4" w:space="0" w:color="auto"/>
              <w:bottom w:val="single" w:sz="4" w:space="0" w:color="auto"/>
              <w:right w:val="single" w:sz="4" w:space="0" w:color="auto"/>
            </w:tcBorders>
            <w:vAlign w:val="center"/>
          </w:tcPr>
          <w:p w14:paraId="4928B15A" w14:textId="77777777" w:rsidR="00475543" w:rsidRDefault="00AB55A1">
            <w:pPr>
              <w:spacing w:line="400" w:lineRule="exact"/>
              <w:jc w:val="center"/>
              <w:rPr>
                <w:b/>
              </w:rPr>
            </w:pPr>
            <w:r>
              <w:rPr>
                <w:b/>
              </w:rPr>
              <w:t>条款号</w:t>
            </w:r>
          </w:p>
        </w:tc>
        <w:tc>
          <w:tcPr>
            <w:tcW w:w="2117" w:type="dxa"/>
            <w:tcBorders>
              <w:top w:val="single" w:sz="4" w:space="0" w:color="auto"/>
              <w:left w:val="single" w:sz="4" w:space="0" w:color="auto"/>
              <w:bottom w:val="single" w:sz="4" w:space="0" w:color="auto"/>
              <w:right w:val="single" w:sz="4" w:space="0" w:color="auto"/>
            </w:tcBorders>
            <w:vAlign w:val="center"/>
          </w:tcPr>
          <w:p w14:paraId="39289479" w14:textId="77777777" w:rsidR="00475543" w:rsidRDefault="00AB55A1">
            <w:pPr>
              <w:spacing w:line="400" w:lineRule="exact"/>
              <w:jc w:val="center"/>
              <w:rPr>
                <w:b/>
              </w:rPr>
            </w:pPr>
            <w:r>
              <w:rPr>
                <w:b/>
              </w:rPr>
              <w:t>评审因素</w:t>
            </w:r>
          </w:p>
        </w:tc>
        <w:tc>
          <w:tcPr>
            <w:tcW w:w="5004" w:type="dxa"/>
            <w:tcBorders>
              <w:top w:val="single" w:sz="4" w:space="0" w:color="auto"/>
              <w:left w:val="single" w:sz="4" w:space="0" w:color="auto"/>
              <w:bottom w:val="single" w:sz="4" w:space="0" w:color="auto"/>
            </w:tcBorders>
            <w:vAlign w:val="center"/>
          </w:tcPr>
          <w:p w14:paraId="64D4CA6F" w14:textId="77777777" w:rsidR="00475543" w:rsidRDefault="00AB55A1">
            <w:pPr>
              <w:spacing w:line="400" w:lineRule="exact"/>
              <w:jc w:val="center"/>
              <w:rPr>
                <w:b/>
              </w:rPr>
            </w:pPr>
            <w:r>
              <w:rPr>
                <w:b/>
              </w:rPr>
              <w:t>评审标准</w:t>
            </w:r>
          </w:p>
        </w:tc>
      </w:tr>
      <w:tr w:rsidR="00475543" w14:paraId="698C321C" w14:textId="77777777">
        <w:trPr>
          <w:trHeight w:val="1309"/>
          <w:jc w:val="center"/>
        </w:trPr>
        <w:tc>
          <w:tcPr>
            <w:tcW w:w="900" w:type="dxa"/>
            <w:tcBorders>
              <w:top w:val="single" w:sz="4" w:space="0" w:color="auto"/>
              <w:right w:val="single" w:sz="4" w:space="0" w:color="auto"/>
            </w:tcBorders>
            <w:vAlign w:val="center"/>
          </w:tcPr>
          <w:p w14:paraId="52BB7C85" w14:textId="77777777" w:rsidR="00475543" w:rsidRDefault="00AB55A1">
            <w:pPr>
              <w:spacing w:line="400" w:lineRule="exact"/>
              <w:jc w:val="center"/>
            </w:pPr>
            <w:r>
              <w:t>1</w:t>
            </w:r>
          </w:p>
        </w:tc>
        <w:tc>
          <w:tcPr>
            <w:tcW w:w="1124" w:type="dxa"/>
            <w:tcBorders>
              <w:top w:val="single" w:sz="4" w:space="0" w:color="auto"/>
              <w:left w:val="single" w:sz="4" w:space="0" w:color="auto"/>
              <w:right w:val="single" w:sz="4" w:space="0" w:color="auto"/>
            </w:tcBorders>
            <w:vAlign w:val="center"/>
          </w:tcPr>
          <w:p w14:paraId="7DA4D760" w14:textId="77777777" w:rsidR="00475543" w:rsidRDefault="00AB55A1">
            <w:pPr>
              <w:spacing w:line="400" w:lineRule="exact"/>
              <w:jc w:val="center"/>
            </w:pPr>
            <w:r>
              <w:t>评标方法</w:t>
            </w:r>
          </w:p>
        </w:tc>
        <w:tc>
          <w:tcPr>
            <w:tcW w:w="2117" w:type="dxa"/>
            <w:tcBorders>
              <w:top w:val="single" w:sz="4" w:space="0" w:color="auto"/>
              <w:left w:val="single" w:sz="4" w:space="0" w:color="auto"/>
              <w:bottom w:val="single" w:sz="4" w:space="0" w:color="auto"/>
              <w:right w:val="single" w:sz="4" w:space="0" w:color="auto"/>
            </w:tcBorders>
            <w:vAlign w:val="center"/>
          </w:tcPr>
          <w:p w14:paraId="37E76EA5" w14:textId="77777777" w:rsidR="00475543" w:rsidRDefault="00AB55A1">
            <w:pPr>
              <w:spacing w:line="400" w:lineRule="exact"/>
              <w:jc w:val="center"/>
            </w:pPr>
            <w:r>
              <w:t>中标候选人排序方法</w:t>
            </w:r>
          </w:p>
        </w:tc>
        <w:tc>
          <w:tcPr>
            <w:tcW w:w="5004" w:type="dxa"/>
            <w:tcBorders>
              <w:top w:val="single" w:sz="4" w:space="0" w:color="auto"/>
              <w:left w:val="single" w:sz="4" w:space="0" w:color="auto"/>
              <w:bottom w:val="single" w:sz="4" w:space="0" w:color="auto"/>
            </w:tcBorders>
          </w:tcPr>
          <w:p w14:paraId="448C71A7" w14:textId="77777777" w:rsidR="00475543" w:rsidRDefault="00AB55A1">
            <w:pPr>
              <w:spacing w:line="360" w:lineRule="auto"/>
            </w:pPr>
            <w:r>
              <w:t>如出现报价相等时，评审小组按以下原则确定第一中标候选人：</w:t>
            </w:r>
          </w:p>
          <w:p w14:paraId="5AF0F8F8" w14:textId="77777777" w:rsidR="00475543" w:rsidRDefault="00AB55A1">
            <w:pPr>
              <w:spacing w:line="360" w:lineRule="auto"/>
              <w:ind w:firstLineChars="100" w:firstLine="210"/>
            </w:pPr>
            <w:r>
              <w:t>由评审小组</w:t>
            </w:r>
            <w:r>
              <w:rPr>
                <w:rFonts w:hint="eastAsia"/>
              </w:rPr>
              <w:t>随机抽取</w:t>
            </w:r>
            <w:r>
              <w:t>确定。</w:t>
            </w:r>
          </w:p>
        </w:tc>
      </w:tr>
      <w:tr w:rsidR="00475543" w14:paraId="5A44B192" w14:textId="77777777">
        <w:trPr>
          <w:cantSplit/>
          <w:trHeight w:val="90"/>
          <w:jc w:val="center"/>
        </w:trPr>
        <w:tc>
          <w:tcPr>
            <w:tcW w:w="900" w:type="dxa"/>
            <w:vMerge w:val="restart"/>
            <w:tcBorders>
              <w:top w:val="single" w:sz="4" w:space="0" w:color="auto"/>
              <w:right w:val="single" w:sz="4" w:space="0" w:color="auto"/>
            </w:tcBorders>
            <w:vAlign w:val="center"/>
          </w:tcPr>
          <w:p w14:paraId="426B4B37" w14:textId="77777777" w:rsidR="00475543" w:rsidRDefault="00AB55A1">
            <w:pPr>
              <w:spacing w:line="400" w:lineRule="exact"/>
              <w:jc w:val="center"/>
            </w:pPr>
            <w:r>
              <w:rPr>
                <w:rFonts w:hint="eastAsia"/>
              </w:rPr>
              <w:t>2</w:t>
            </w:r>
          </w:p>
        </w:tc>
        <w:tc>
          <w:tcPr>
            <w:tcW w:w="1124" w:type="dxa"/>
            <w:vMerge w:val="restart"/>
            <w:tcBorders>
              <w:top w:val="single" w:sz="4" w:space="0" w:color="auto"/>
              <w:left w:val="single" w:sz="4" w:space="0" w:color="auto"/>
              <w:right w:val="single" w:sz="4" w:space="0" w:color="auto"/>
            </w:tcBorders>
            <w:vAlign w:val="center"/>
          </w:tcPr>
          <w:p w14:paraId="29315E2A" w14:textId="77777777" w:rsidR="00475543" w:rsidRDefault="00AB55A1">
            <w:pPr>
              <w:spacing w:line="400" w:lineRule="exact"/>
              <w:jc w:val="center"/>
            </w:pPr>
            <w:r>
              <w:t>形式评审标准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65F63B49" w14:textId="77777777" w:rsidR="00475543" w:rsidRDefault="00AB55A1">
            <w:pPr>
              <w:spacing w:line="400" w:lineRule="exact"/>
              <w:jc w:val="center"/>
            </w:pPr>
            <w:r>
              <w:rPr>
                <w:rFonts w:hint="eastAsia"/>
              </w:rPr>
              <w:t>报价</w:t>
            </w:r>
            <w:r>
              <w:t>人名称</w:t>
            </w:r>
          </w:p>
        </w:tc>
        <w:tc>
          <w:tcPr>
            <w:tcW w:w="5004" w:type="dxa"/>
            <w:tcBorders>
              <w:top w:val="single" w:sz="4" w:space="0" w:color="auto"/>
              <w:left w:val="single" w:sz="4" w:space="0" w:color="auto"/>
              <w:bottom w:val="single" w:sz="4" w:space="0" w:color="auto"/>
            </w:tcBorders>
            <w:vAlign w:val="center"/>
          </w:tcPr>
          <w:p w14:paraId="324D4B0B" w14:textId="77777777" w:rsidR="00475543" w:rsidRDefault="00AB55A1">
            <w:pPr>
              <w:spacing w:line="400" w:lineRule="exact"/>
            </w:pPr>
            <w:r>
              <w:t>与营业执照一致。</w:t>
            </w:r>
          </w:p>
        </w:tc>
      </w:tr>
      <w:tr w:rsidR="00475543" w14:paraId="67E586AE" w14:textId="77777777">
        <w:trPr>
          <w:cantSplit/>
          <w:jc w:val="center"/>
        </w:trPr>
        <w:tc>
          <w:tcPr>
            <w:tcW w:w="900" w:type="dxa"/>
            <w:vMerge/>
            <w:tcBorders>
              <w:top w:val="single" w:sz="4" w:space="0" w:color="auto"/>
              <w:right w:val="single" w:sz="4" w:space="0" w:color="auto"/>
            </w:tcBorders>
            <w:vAlign w:val="center"/>
          </w:tcPr>
          <w:p w14:paraId="185D204F" w14:textId="77777777" w:rsidR="00475543" w:rsidRDefault="0047554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7AD2A40"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93AB1E4" w14:textId="77777777" w:rsidR="00475543" w:rsidRDefault="00AB55A1">
            <w:pPr>
              <w:spacing w:line="400" w:lineRule="exact"/>
              <w:jc w:val="center"/>
            </w:pPr>
            <w:r>
              <w:rPr>
                <w:rFonts w:hint="eastAsia"/>
              </w:rPr>
              <w:t>报价</w:t>
            </w:r>
            <w:r>
              <w:t>函签字盖章</w:t>
            </w:r>
          </w:p>
        </w:tc>
        <w:tc>
          <w:tcPr>
            <w:tcW w:w="5004" w:type="dxa"/>
            <w:tcBorders>
              <w:top w:val="single" w:sz="4" w:space="0" w:color="auto"/>
              <w:left w:val="single" w:sz="4" w:space="0" w:color="auto"/>
              <w:bottom w:val="single" w:sz="4" w:space="0" w:color="auto"/>
            </w:tcBorders>
            <w:vAlign w:val="center"/>
          </w:tcPr>
          <w:p w14:paraId="3BC74D19" w14:textId="77777777" w:rsidR="00475543" w:rsidRDefault="00AB55A1">
            <w:pPr>
              <w:spacing w:line="400" w:lineRule="exact"/>
            </w:pPr>
            <w:r>
              <w:t>有法定代表人或委托代理人签字或加盖单位鲜公章。</w:t>
            </w:r>
          </w:p>
        </w:tc>
      </w:tr>
      <w:tr w:rsidR="00475543" w14:paraId="053E7EAC" w14:textId="77777777">
        <w:trPr>
          <w:cantSplit/>
          <w:jc w:val="center"/>
        </w:trPr>
        <w:tc>
          <w:tcPr>
            <w:tcW w:w="900" w:type="dxa"/>
            <w:vMerge/>
            <w:tcBorders>
              <w:top w:val="single" w:sz="4" w:space="0" w:color="auto"/>
              <w:right w:val="single" w:sz="4" w:space="0" w:color="auto"/>
            </w:tcBorders>
            <w:vAlign w:val="center"/>
          </w:tcPr>
          <w:p w14:paraId="6B6CAFCE" w14:textId="77777777" w:rsidR="00475543" w:rsidRDefault="0047554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43A14F92"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E7676DF" w14:textId="77777777" w:rsidR="00475543" w:rsidRDefault="00AB55A1">
            <w:pPr>
              <w:spacing w:line="400" w:lineRule="exact"/>
              <w:jc w:val="center"/>
            </w:pPr>
            <w:r>
              <w:rPr>
                <w:rFonts w:hint="eastAsia"/>
              </w:rPr>
              <w:t>竞争性</w:t>
            </w:r>
            <w:r>
              <w:t>比选响应文件格式</w:t>
            </w:r>
          </w:p>
        </w:tc>
        <w:tc>
          <w:tcPr>
            <w:tcW w:w="5004" w:type="dxa"/>
            <w:tcBorders>
              <w:top w:val="single" w:sz="4" w:space="0" w:color="auto"/>
              <w:left w:val="single" w:sz="4" w:space="0" w:color="auto"/>
              <w:bottom w:val="single" w:sz="4" w:space="0" w:color="auto"/>
            </w:tcBorders>
            <w:vAlign w:val="center"/>
          </w:tcPr>
          <w:p w14:paraId="41BB12E4" w14:textId="77777777" w:rsidR="00475543" w:rsidRDefault="00AB55A1">
            <w:pPr>
              <w:spacing w:line="400" w:lineRule="exact"/>
            </w:pPr>
            <w:r>
              <w:t>符合第九章</w:t>
            </w:r>
            <w:r>
              <w:t>“</w:t>
            </w:r>
            <w:r>
              <w:rPr>
                <w:rFonts w:hint="eastAsia"/>
              </w:rPr>
              <w:t>竞争性</w:t>
            </w:r>
            <w:r>
              <w:t>比选响应文件格式</w:t>
            </w:r>
            <w:r>
              <w:t>”</w:t>
            </w:r>
            <w:r>
              <w:t>的要求，字迹清晰可辨。</w:t>
            </w:r>
          </w:p>
          <w:p w14:paraId="40D0926A" w14:textId="77777777" w:rsidR="00475543" w:rsidRDefault="00AB55A1">
            <w:pPr>
              <w:spacing w:line="400" w:lineRule="exact"/>
            </w:pPr>
            <w:r>
              <w:t>1.</w:t>
            </w:r>
            <w:r>
              <w:rPr>
                <w:rFonts w:hint="eastAsia"/>
              </w:rPr>
              <w:t>报价</w:t>
            </w:r>
            <w:r>
              <w:t>函的所有数据均符合</w:t>
            </w:r>
            <w:r>
              <w:rPr>
                <w:rFonts w:hint="eastAsia"/>
              </w:rPr>
              <w:t>比选</w:t>
            </w:r>
            <w:r>
              <w:t>文件的规定；</w:t>
            </w:r>
          </w:p>
          <w:p w14:paraId="1C8DC154" w14:textId="77777777" w:rsidR="00475543" w:rsidRDefault="00AB55A1">
            <w:pPr>
              <w:spacing w:line="400" w:lineRule="exact"/>
            </w:pPr>
            <w:r>
              <w:t>2.</w:t>
            </w:r>
            <w:r>
              <w:rPr>
                <w:rFonts w:hint="eastAsia"/>
              </w:rPr>
              <w:t>竞争性</w:t>
            </w:r>
            <w:r>
              <w:t>比选响应文件附表齐全完整，内容均按规定填写；</w:t>
            </w:r>
          </w:p>
        </w:tc>
      </w:tr>
      <w:tr w:rsidR="00475543" w14:paraId="68A26C96" w14:textId="77777777">
        <w:trPr>
          <w:cantSplit/>
          <w:jc w:val="center"/>
        </w:trPr>
        <w:tc>
          <w:tcPr>
            <w:tcW w:w="900" w:type="dxa"/>
            <w:vMerge/>
            <w:tcBorders>
              <w:top w:val="single" w:sz="4" w:space="0" w:color="auto"/>
              <w:right w:val="single" w:sz="4" w:space="0" w:color="auto"/>
            </w:tcBorders>
            <w:vAlign w:val="center"/>
          </w:tcPr>
          <w:p w14:paraId="498E4714" w14:textId="77777777" w:rsidR="00475543" w:rsidRDefault="0047554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7249A5C0"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E68AEA3" w14:textId="77777777" w:rsidR="00475543" w:rsidRDefault="00AB55A1">
            <w:pPr>
              <w:spacing w:line="440" w:lineRule="exact"/>
              <w:jc w:val="center"/>
            </w:pPr>
            <w:r>
              <w:t>已标价工程量清单</w:t>
            </w:r>
          </w:p>
        </w:tc>
        <w:tc>
          <w:tcPr>
            <w:tcW w:w="5004" w:type="dxa"/>
            <w:tcBorders>
              <w:top w:val="single" w:sz="4" w:space="0" w:color="auto"/>
              <w:left w:val="single" w:sz="4" w:space="0" w:color="auto"/>
              <w:bottom w:val="single" w:sz="4" w:space="0" w:color="auto"/>
            </w:tcBorders>
            <w:vAlign w:val="center"/>
          </w:tcPr>
          <w:p w14:paraId="61006EAA" w14:textId="77777777" w:rsidR="00475543" w:rsidRDefault="00AB55A1">
            <w:pPr>
              <w:spacing w:line="440" w:lineRule="exact"/>
            </w:pPr>
            <w:r>
              <w:t>符合第五章</w:t>
            </w:r>
            <w:r>
              <w:t>“</w:t>
            </w:r>
            <w:r>
              <w:t>工程量清单</w:t>
            </w:r>
            <w:r>
              <w:t>”</w:t>
            </w:r>
            <w:r>
              <w:t>给出的范围及数量</w:t>
            </w:r>
            <w:r>
              <w:rPr>
                <w:rFonts w:hint="eastAsia"/>
              </w:rPr>
              <w:t>。</w:t>
            </w:r>
          </w:p>
        </w:tc>
      </w:tr>
      <w:tr w:rsidR="00475543" w14:paraId="5B3080F5" w14:textId="77777777">
        <w:trPr>
          <w:cantSplit/>
          <w:jc w:val="center"/>
        </w:trPr>
        <w:tc>
          <w:tcPr>
            <w:tcW w:w="900" w:type="dxa"/>
            <w:vMerge/>
            <w:tcBorders>
              <w:top w:val="single" w:sz="4" w:space="0" w:color="auto"/>
              <w:right w:val="single" w:sz="4" w:space="0" w:color="auto"/>
            </w:tcBorders>
            <w:vAlign w:val="center"/>
          </w:tcPr>
          <w:p w14:paraId="3A2CA7DC" w14:textId="77777777" w:rsidR="00475543" w:rsidRDefault="00475543">
            <w:pPr>
              <w:spacing w:line="400" w:lineRule="exact"/>
              <w:jc w:val="center"/>
            </w:pPr>
          </w:p>
        </w:tc>
        <w:tc>
          <w:tcPr>
            <w:tcW w:w="1124" w:type="dxa"/>
            <w:vMerge/>
            <w:tcBorders>
              <w:top w:val="single" w:sz="4" w:space="0" w:color="auto"/>
              <w:left w:val="single" w:sz="4" w:space="0" w:color="auto"/>
              <w:right w:val="single" w:sz="4" w:space="0" w:color="auto"/>
            </w:tcBorders>
            <w:vAlign w:val="center"/>
          </w:tcPr>
          <w:p w14:paraId="5E3075F1"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4298249" w14:textId="77777777" w:rsidR="00475543" w:rsidRDefault="00AB55A1">
            <w:pPr>
              <w:spacing w:line="440" w:lineRule="exact"/>
              <w:jc w:val="center"/>
            </w:pPr>
            <w:r>
              <w:t>报价其它要求</w:t>
            </w:r>
          </w:p>
        </w:tc>
        <w:tc>
          <w:tcPr>
            <w:tcW w:w="5004" w:type="dxa"/>
            <w:tcBorders>
              <w:top w:val="single" w:sz="4" w:space="0" w:color="auto"/>
              <w:left w:val="single" w:sz="4" w:space="0" w:color="auto"/>
              <w:bottom w:val="single" w:sz="4" w:space="0" w:color="auto"/>
            </w:tcBorders>
            <w:vAlign w:val="center"/>
          </w:tcPr>
          <w:p w14:paraId="4777D4EE" w14:textId="77777777" w:rsidR="00475543" w:rsidRDefault="00AB55A1">
            <w:pPr>
              <w:spacing w:line="440" w:lineRule="exact"/>
            </w:pPr>
            <w:r>
              <w:rPr>
                <w:rFonts w:hint="eastAsia"/>
              </w:rPr>
              <w:t>竞争性</w:t>
            </w:r>
            <w:r>
              <w:t>比选响应文件报价表中的报价与</w:t>
            </w:r>
            <w:r>
              <w:rPr>
                <w:rFonts w:hint="eastAsia"/>
              </w:rPr>
              <w:t>报价</w:t>
            </w:r>
            <w:r>
              <w:t>书文字报价应保持一致。</w:t>
            </w:r>
          </w:p>
        </w:tc>
      </w:tr>
      <w:tr w:rsidR="00475543" w14:paraId="55D97D59" w14:textId="77777777">
        <w:trPr>
          <w:cantSplit/>
          <w:trHeight w:val="90"/>
          <w:jc w:val="center"/>
        </w:trPr>
        <w:tc>
          <w:tcPr>
            <w:tcW w:w="900" w:type="dxa"/>
            <w:vMerge/>
            <w:tcBorders>
              <w:right w:val="single" w:sz="4" w:space="0" w:color="auto"/>
            </w:tcBorders>
            <w:vAlign w:val="center"/>
          </w:tcPr>
          <w:p w14:paraId="6ED01051" w14:textId="77777777" w:rsidR="00475543" w:rsidRDefault="00475543">
            <w:pPr>
              <w:spacing w:line="400" w:lineRule="exact"/>
              <w:jc w:val="center"/>
            </w:pPr>
          </w:p>
        </w:tc>
        <w:tc>
          <w:tcPr>
            <w:tcW w:w="1124" w:type="dxa"/>
            <w:vMerge/>
            <w:tcBorders>
              <w:left w:val="single" w:sz="4" w:space="0" w:color="auto"/>
              <w:right w:val="single" w:sz="4" w:space="0" w:color="auto"/>
            </w:tcBorders>
            <w:vAlign w:val="center"/>
          </w:tcPr>
          <w:p w14:paraId="3F0EE10C" w14:textId="77777777" w:rsidR="00475543" w:rsidRDefault="0047554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38DC594F" w14:textId="77777777" w:rsidR="00475543" w:rsidRDefault="00AB55A1">
            <w:pPr>
              <w:spacing w:line="400" w:lineRule="exact"/>
              <w:jc w:val="center"/>
            </w:pPr>
            <w:r>
              <w:rPr>
                <w:rFonts w:hint="eastAsia"/>
              </w:rPr>
              <w:t>竞争性</w:t>
            </w:r>
            <w:r>
              <w:t>比选响应文件正本中法定代表人或其授权代理人签署</w:t>
            </w:r>
          </w:p>
        </w:tc>
        <w:tc>
          <w:tcPr>
            <w:tcW w:w="5004" w:type="dxa"/>
            <w:tcBorders>
              <w:top w:val="single" w:sz="4" w:space="0" w:color="auto"/>
              <w:left w:val="single" w:sz="4" w:space="0" w:color="auto"/>
              <w:bottom w:val="single" w:sz="4" w:space="0" w:color="auto"/>
            </w:tcBorders>
            <w:vAlign w:val="center"/>
          </w:tcPr>
          <w:p w14:paraId="785AFE44" w14:textId="77777777" w:rsidR="00475543" w:rsidRDefault="00AB55A1">
            <w:pPr>
              <w:spacing w:line="400" w:lineRule="exact"/>
            </w:pPr>
            <w:r>
              <w:rPr>
                <w:rFonts w:hint="eastAsia"/>
              </w:rPr>
              <w:t>竞争性</w:t>
            </w:r>
            <w:r>
              <w:t>比选响应文件正本中法定代表人或授权代理人签署姓名齐全，符合</w:t>
            </w:r>
            <w:r>
              <w:rPr>
                <w:rFonts w:hint="eastAsia"/>
              </w:rPr>
              <w:t>比选</w:t>
            </w:r>
            <w:r>
              <w:t>文件规定；</w:t>
            </w:r>
          </w:p>
        </w:tc>
      </w:tr>
      <w:tr w:rsidR="00475543" w14:paraId="1DACBB1C" w14:textId="77777777">
        <w:trPr>
          <w:cantSplit/>
          <w:trHeight w:val="1470"/>
          <w:jc w:val="center"/>
        </w:trPr>
        <w:tc>
          <w:tcPr>
            <w:tcW w:w="900" w:type="dxa"/>
            <w:vMerge/>
            <w:tcBorders>
              <w:right w:val="single" w:sz="4" w:space="0" w:color="auto"/>
            </w:tcBorders>
            <w:vAlign w:val="center"/>
          </w:tcPr>
          <w:p w14:paraId="13AAA8E9" w14:textId="77777777" w:rsidR="00475543" w:rsidRDefault="00475543">
            <w:pPr>
              <w:spacing w:line="400" w:lineRule="exact"/>
              <w:jc w:val="center"/>
            </w:pPr>
          </w:p>
        </w:tc>
        <w:tc>
          <w:tcPr>
            <w:tcW w:w="1124" w:type="dxa"/>
            <w:vMerge/>
            <w:tcBorders>
              <w:left w:val="single" w:sz="4" w:space="0" w:color="auto"/>
              <w:right w:val="single" w:sz="4" w:space="0" w:color="auto"/>
            </w:tcBorders>
            <w:vAlign w:val="center"/>
          </w:tcPr>
          <w:p w14:paraId="151EA380" w14:textId="77777777" w:rsidR="00475543" w:rsidRDefault="00475543">
            <w:pPr>
              <w:spacing w:line="400" w:lineRule="exact"/>
              <w:jc w:val="center"/>
            </w:pPr>
          </w:p>
        </w:tc>
        <w:tc>
          <w:tcPr>
            <w:tcW w:w="2117" w:type="dxa"/>
            <w:tcBorders>
              <w:top w:val="single" w:sz="4" w:space="0" w:color="auto"/>
              <w:left w:val="single" w:sz="4" w:space="0" w:color="auto"/>
              <w:right w:val="single" w:sz="4" w:space="0" w:color="auto"/>
            </w:tcBorders>
            <w:vAlign w:val="center"/>
          </w:tcPr>
          <w:p w14:paraId="53732976" w14:textId="77777777" w:rsidR="00475543" w:rsidRDefault="00AB55A1">
            <w:pPr>
              <w:spacing w:line="400" w:lineRule="exact"/>
              <w:jc w:val="center"/>
            </w:pPr>
            <w:r>
              <w:t>其它材料</w:t>
            </w:r>
          </w:p>
        </w:tc>
        <w:tc>
          <w:tcPr>
            <w:tcW w:w="5004" w:type="dxa"/>
            <w:tcBorders>
              <w:top w:val="single" w:sz="4" w:space="0" w:color="auto"/>
              <w:left w:val="single" w:sz="4" w:space="0" w:color="auto"/>
            </w:tcBorders>
            <w:vAlign w:val="center"/>
          </w:tcPr>
          <w:p w14:paraId="040A640B" w14:textId="77777777" w:rsidR="00475543" w:rsidRDefault="00AB55A1">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rsidR="00475543" w14:paraId="3F8EFAFF" w14:textId="77777777">
        <w:trPr>
          <w:cantSplit/>
          <w:jc w:val="center"/>
        </w:trPr>
        <w:tc>
          <w:tcPr>
            <w:tcW w:w="900" w:type="dxa"/>
            <w:vMerge w:val="restart"/>
            <w:tcBorders>
              <w:top w:val="single" w:sz="4" w:space="0" w:color="auto"/>
              <w:bottom w:val="single" w:sz="4" w:space="0" w:color="auto"/>
              <w:right w:val="single" w:sz="4" w:space="0" w:color="auto"/>
            </w:tcBorders>
            <w:vAlign w:val="center"/>
          </w:tcPr>
          <w:p w14:paraId="0692F518" w14:textId="77777777" w:rsidR="00475543" w:rsidRDefault="00AB55A1">
            <w:pPr>
              <w:spacing w:line="400" w:lineRule="exact"/>
              <w:jc w:val="center"/>
            </w:pPr>
            <w:r>
              <w:rPr>
                <w:rFonts w:hint="eastAsia"/>
              </w:rPr>
              <w:t>3</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4ED15DFA" w14:textId="77777777" w:rsidR="00475543" w:rsidRDefault="00AB55A1">
            <w:pPr>
              <w:spacing w:line="400" w:lineRule="exact"/>
              <w:jc w:val="center"/>
            </w:pPr>
            <w:r>
              <w:t>资格评审标准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510F2BDE" w14:textId="77777777" w:rsidR="00475543" w:rsidRDefault="00AB55A1">
            <w:pPr>
              <w:spacing w:line="400" w:lineRule="exact"/>
              <w:jc w:val="center"/>
            </w:pPr>
            <w:r>
              <w:t>营业执照</w:t>
            </w:r>
          </w:p>
        </w:tc>
        <w:tc>
          <w:tcPr>
            <w:tcW w:w="5004" w:type="dxa"/>
            <w:tcBorders>
              <w:top w:val="single" w:sz="4" w:space="0" w:color="auto"/>
              <w:left w:val="single" w:sz="4" w:space="0" w:color="auto"/>
              <w:bottom w:val="single" w:sz="4" w:space="0" w:color="auto"/>
            </w:tcBorders>
            <w:vAlign w:val="center"/>
          </w:tcPr>
          <w:p w14:paraId="4E12BAA4" w14:textId="77777777" w:rsidR="00475543" w:rsidRDefault="00AB55A1">
            <w:pPr>
              <w:spacing w:line="400" w:lineRule="exact"/>
            </w:pPr>
            <w:r>
              <w:t>符合第二章</w:t>
            </w:r>
            <w:r>
              <w:t>“</w:t>
            </w:r>
            <w:r>
              <w:rPr>
                <w:rFonts w:hint="eastAsia"/>
              </w:rPr>
              <w:t>报价</w:t>
            </w:r>
            <w:r>
              <w:t>人须知</w:t>
            </w:r>
            <w:r>
              <w:t>”</w:t>
            </w:r>
            <w:r>
              <w:t>第</w:t>
            </w:r>
            <w:r>
              <w:rPr>
                <w:rFonts w:hint="eastAsia"/>
              </w:rPr>
              <w:t>11</w:t>
            </w:r>
            <w:r>
              <w:t>项规定，具备有效的营业执照</w:t>
            </w:r>
          </w:p>
        </w:tc>
      </w:tr>
      <w:tr w:rsidR="00475543" w14:paraId="2B06675E" w14:textId="77777777">
        <w:trPr>
          <w:cantSplit/>
          <w:trHeight w:val="485"/>
          <w:jc w:val="center"/>
        </w:trPr>
        <w:tc>
          <w:tcPr>
            <w:tcW w:w="900" w:type="dxa"/>
            <w:vMerge/>
            <w:tcBorders>
              <w:top w:val="single" w:sz="4" w:space="0" w:color="auto"/>
              <w:bottom w:val="single" w:sz="4" w:space="0" w:color="auto"/>
              <w:right w:val="single" w:sz="4" w:space="0" w:color="auto"/>
            </w:tcBorders>
            <w:vAlign w:val="center"/>
          </w:tcPr>
          <w:p w14:paraId="6B3FE52C"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0D47AF57"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121E54E1" w14:textId="77777777" w:rsidR="00475543" w:rsidRDefault="00AB55A1">
            <w:pPr>
              <w:spacing w:line="400" w:lineRule="exact"/>
              <w:jc w:val="center"/>
            </w:pPr>
            <w:r>
              <w:t>资质要求</w:t>
            </w:r>
          </w:p>
        </w:tc>
        <w:tc>
          <w:tcPr>
            <w:tcW w:w="5004" w:type="dxa"/>
            <w:tcBorders>
              <w:top w:val="single" w:sz="4" w:space="0" w:color="auto"/>
              <w:left w:val="single" w:sz="4" w:space="0" w:color="auto"/>
              <w:bottom w:val="single" w:sz="4" w:space="0" w:color="auto"/>
            </w:tcBorders>
            <w:vAlign w:val="center"/>
          </w:tcPr>
          <w:p w14:paraId="30AAFF06" w14:textId="77777777" w:rsidR="00475543" w:rsidRDefault="00AB55A1">
            <w:pPr>
              <w:spacing w:line="400" w:lineRule="exact"/>
            </w:pPr>
            <w:r>
              <w:t>符合第二章</w:t>
            </w:r>
            <w:r>
              <w:t>“</w:t>
            </w:r>
            <w:r>
              <w:rPr>
                <w:rFonts w:hint="eastAsia"/>
              </w:rPr>
              <w:t>报价</w:t>
            </w:r>
            <w:r>
              <w:t>人须知</w:t>
            </w:r>
            <w:r>
              <w:t>”</w:t>
            </w:r>
            <w:r>
              <w:t>前附表附录</w:t>
            </w:r>
            <w:r>
              <w:t>1</w:t>
            </w:r>
            <w:r>
              <w:t>的规定</w:t>
            </w:r>
          </w:p>
        </w:tc>
      </w:tr>
      <w:tr w:rsidR="00475543" w14:paraId="5C8E7535" w14:textId="77777777">
        <w:trPr>
          <w:cantSplit/>
          <w:trHeight w:val="408"/>
          <w:jc w:val="center"/>
        </w:trPr>
        <w:tc>
          <w:tcPr>
            <w:tcW w:w="900" w:type="dxa"/>
            <w:vMerge/>
            <w:tcBorders>
              <w:top w:val="single" w:sz="4" w:space="0" w:color="auto"/>
              <w:bottom w:val="single" w:sz="4" w:space="0" w:color="auto"/>
              <w:right w:val="single" w:sz="4" w:space="0" w:color="auto"/>
            </w:tcBorders>
            <w:vAlign w:val="center"/>
          </w:tcPr>
          <w:p w14:paraId="2FB840FD"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4AA1FA75"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3123E75" w14:textId="77777777" w:rsidR="00475543" w:rsidRDefault="00AB55A1">
            <w:pPr>
              <w:spacing w:line="400" w:lineRule="exact"/>
              <w:jc w:val="center"/>
            </w:pPr>
            <w:r>
              <w:t>财务要求</w:t>
            </w:r>
          </w:p>
        </w:tc>
        <w:tc>
          <w:tcPr>
            <w:tcW w:w="5004" w:type="dxa"/>
            <w:tcBorders>
              <w:top w:val="single" w:sz="4" w:space="0" w:color="auto"/>
              <w:left w:val="single" w:sz="4" w:space="0" w:color="auto"/>
              <w:bottom w:val="single" w:sz="4" w:space="0" w:color="auto"/>
            </w:tcBorders>
            <w:vAlign w:val="center"/>
          </w:tcPr>
          <w:p w14:paraId="2DF2F42F" w14:textId="77777777" w:rsidR="00475543" w:rsidRDefault="00AB55A1">
            <w:pPr>
              <w:spacing w:line="400" w:lineRule="exact"/>
            </w:pPr>
            <w:r>
              <w:t>符合第二章</w:t>
            </w:r>
            <w:r>
              <w:t>“</w:t>
            </w:r>
            <w:r>
              <w:rPr>
                <w:rFonts w:hint="eastAsia"/>
              </w:rPr>
              <w:t>报价</w:t>
            </w:r>
            <w:r>
              <w:t>人须知</w:t>
            </w:r>
            <w:r>
              <w:t>”</w:t>
            </w:r>
            <w:r>
              <w:t>前附表附录</w:t>
            </w:r>
            <w:r>
              <w:t>2</w:t>
            </w:r>
            <w:r>
              <w:t>的规定</w:t>
            </w:r>
          </w:p>
        </w:tc>
      </w:tr>
      <w:tr w:rsidR="00475543" w14:paraId="51D9D13E" w14:textId="77777777">
        <w:trPr>
          <w:cantSplit/>
          <w:trHeight w:val="420"/>
          <w:jc w:val="center"/>
        </w:trPr>
        <w:tc>
          <w:tcPr>
            <w:tcW w:w="900" w:type="dxa"/>
            <w:vMerge/>
            <w:tcBorders>
              <w:top w:val="single" w:sz="4" w:space="0" w:color="auto"/>
              <w:bottom w:val="single" w:sz="4" w:space="0" w:color="auto"/>
              <w:right w:val="single" w:sz="4" w:space="0" w:color="auto"/>
            </w:tcBorders>
            <w:vAlign w:val="center"/>
          </w:tcPr>
          <w:p w14:paraId="60334CB1"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2B12055C"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6D6452D7" w14:textId="77777777" w:rsidR="00475543" w:rsidRDefault="00AB55A1">
            <w:pPr>
              <w:spacing w:line="400" w:lineRule="exact"/>
              <w:jc w:val="center"/>
            </w:pPr>
            <w:r>
              <w:t>业绩要求</w:t>
            </w:r>
          </w:p>
        </w:tc>
        <w:tc>
          <w:tcPr>
            <w:tcW w:w="5004" w:type="dxa"/>
            <w:tcBorders>
              <w:top w:val="single" w:sz="4" w:space="0" w:color="auto"/>
              <w:left w:val="single" w:sz="4" w:space="0" w:color="auto"/>
              <w:bottom w:val="single" w:sz="4" w:space="0" w:color="auto"/>
            </w:tcBorders>
          </w:tcPr>
          <w:p w14:paraId="3CCAF9B1" w14:textId="77777777" w:rsidR="00475543" w:rsidRDefault="00AB55A1">
            <w:pPr>
              <w:spacing w:line="400" w:lineRule="exact"/>
            </w:pPr>
            <w:r>
              <w:t>符合第二章</w:t>
            </w:r>
            <w:r>
              <w:t>“</w:t>
            </w:r>
            <w:r>
              <w:rPr>
                <w:rFonts w:hint="eastAsia"/>
              </w:rPr>
              <w:t>报价</w:t>
            </w:r>
            <w:r>
              <w:t>人须知</w:t>
            </w:r>
            <w:r>
              <w:t>”</w:t>
            </w:r>
            <w:r>
              <w:t>前附表附录</w:t>
            </w:r>
            <w:r>
              <w:t>3</w:t>
            </w:r>
            <w:r>
              <w:t>的规定</w:t>
            </w:r>
          </w:p>
        </w:tc>
      </w:tr>
      <w:tr w:rsidR="00475543" w14:paraId="6A3F2032" w14:textId="77777777">
        <w:trPr>
          <w:cantSplit/>
          <w:trHeight w:val="465"/>
          <w:jc w:val="center"/>
        </w:trPr>
        <w:tc>
          <w:tcPr>
            <w:tcW w:w="900" w:type="dxa"/>
            <w:vMerge/>
            <w:tcBorders>
              <w:top w:val="single" w:sz="4" w:space="0" w:color="auto"/>
              <w:bottom w:val="single" w:sz="4" w:space="0" w:color="auto"/>
              <w:right w:val="single" w:sz="4" w:space="0" w:color="auto"/>
            </w:tcBorders>
            <w:vAlign w:val="center"/>
          </w:tcPr>
          <w:p w14:paraId="2C3D1E7A"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3FC6F7D3"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F1E3AC2" w14:textId="77777777" w:rsidR="00475543" w:rsidRDefault="00AB55A1">
            <w:pPr>
              <w:spacing w:line="400" w:lineRule="exact"/>
              <w:jc w:val="center"/>
            </w:pPr>
            <w:r>
              <w:t>信誉要求</w:t>
            </w:r>
          </w:p>
        </w:tc>
        <w:tc>
          <w:tcPr>
            <w:tcW w:w="5004" w:type="dxa"/>
            <w:tcBorders>
              <w:top w:val="single" w:sz="4" w:space="0" w:color="auto"/>
              <w:left w:val="single" w:sz="4" w:space="0" w:color="auto"/>
              <w:bottom w:val="single" w:sz="4" w:space="0" w:color="auto"/>
            </w:tcBorders>
            <w:vAlign w:val="center"/>
          </w:tcPr>
          <w:p w14:paraId="55C10DE6" w14:textId="77777777" w:rsidR="00475543" w:rsidRDefault="00AB55A1">
            <w:pPr>
              <w:spacing w:line="400" w:lineRule="exact"/>
            </w:pPr>
            <w:r>
              <w:t>符合第二章</w:t>
            </w:r>
            <w:r>
              <w:t>“</w:t>
            </w:r>
            <w:r>
              <w:rPr>
                <w:rFonts w:hint="eastAsia"/>
              </w:rPr>
              <w:t>报价</w:t>
            </w:r>
            <w:r>
              <w:t>人须知</w:t>
            </w:r>
            <w:r>
              <w:t>”</w:t>
            </w:r>
            <w:r>
              <w:t>前附表附录</w:t>
            </w:r>
            <w:r>
              <w:t>4</w:t>
            </w:r>
            <w:r>
              <w:t>的规定</w:t>
            </w:r>
          </w:p>
        </w:tc>
      </w:tr>
      <w:tr w:rsidR="00475543" w14:paraId="073ECE49" w14:textId="77777777">
        <w:trPr>
          <w:cantSplit/>
          <w:trHeight w:val="90"/>
          <w:jc w:val="center"/>
        </w:trPr>
        <w:tc>
          <w:tcPr>
            <w:tcW w:w="900" w:type="dxa"/>
            <w:vMerge/>
            <w:tcBorders>
              <w:top w:val="single" w:sz="4" w:space="0" w:color="auto"/>
              <w:bottom w:val="single" w:sz="4" w:space="0" w:color="auto"/>
              <w:right w:val="single" w:sz="4" w:space="0" w:color="auto"/>
            </w:tcBorders>
            <w:vAlign w:val="center"/>
          </w:tcPr>
          <w:p w14:paraId="12C310BC"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6065A55B"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36858294" w14:textId="77777777" w:rsidR="00475543" w:rsidRDefault="00AB55A1">
            <w:pPr>
              <w:spacing w:line="400" w:lineRule="exact"/>
              <w:jc w:val="center"/>
              <w:rPr>
                <w:kern w:val="1"/>
              </w:rPr>
            </w:pPr>
            <w:r>
              <w:rPr>
                <w:rFonts w:hint="eastAsia"/>
                <w:kern w:val="1"/>
              </w:rPr>
              <w:t>人员要求</w:t>
            </w:r>
          </w:p>
        </w:tc>
        <w:tc>
          <w:tcPr>
            <w:tcW w:w="5004" w:type="dxa"/>
            <w:tcBorders>
              <w:top w:val="single" w:sz="4" w:space="0" w:color="auto"/>
              <w:left w:val="single" w:sz="4" w:space="0" w:color="auto"/>
              <w:bottom w:val="single" w:sz="4" w:space="0" w:color="auto"/>
            </w:tcBorders>
            <w:vAlign w:val="center"/>
          </w:tcPr>
          <w:p w14:paraId="3AEF3E89" w14:textId="77777777" w:rsidR="00475543" w:rsidRDefault="00AB55A1">
            <w:pPr>
              <w:spacing w:line="400" w:lineRule="exact"/>
            </w:pPr>
            <w:r>
              <w:t>符合第二章</w:t>
            </w:r>
            <w:r>
              <w:t>“</w:t>
            </w:r>
            <w:r>
              <w:rPr>
                <w:rFonts w:hint="eastAsia"/>
              </w:rPr>
              <w:t>报价</w:t>
            </w:r>
            <w:r>
              <w:t>人须知</w:t>
            </w:r>
            <w:r>
              <w:t>”</w:t>
            </w:r>
            <w:r>
              <w:t>前附表附录</w:t>
            </w:r>
            <w:r>
              <w:rPr>
                <w:rFonts w:hint="eastAsia"/>
              </w:rPr>
              <w:t>5</w:t>
            </w:r>
            <w:r>
              <w:t>的规定</w:t>
            </w:r>
          </w:p>
        </w:tc>
      </w:tr>
      <w:tr w:rsidR="00475543" w14:paraId="35B29A20" w14:textId="77777777">
        <w:trPr>
          <w:cantSplit/>
          <w:trHeight w:val="447"/>
          <w:jc w:val="center"/>
        </w:trPr>
        <w:tc>
          <w:tcPr>
            <w:tcW w:w="900" w:type="dxa"/>
            <w:vMerge w:val="restart"/>
            <w:tcBorders>
              <w:top w:val="single" w:sz="4" w:space="0" w:color="auto"/>
              <w:bottom w:val="single" w:sz="4" w:space="0" w:color="auto"/>
              <w:right w:val="single" w:sz="4" w:space="0" w:color="auto"/>
            </w:tcBorders>
            <w:vAlign w:val="center"/>
          </w:tcPr>
          <w:p w14:paraId="0F7C890F" w14:textId="77777777" w:rsidR="00475543" w:rsidRDefault="00AB55A1">
            <w:pPr>
              <w:spacing w:line="400" w:lineRule="exact"/>
              <w:jc w:val="center"/>
            </w:pPr>
            <w:r>
              <w:rPr>
                <w:rFonts w:hint="eastAsia"/>
              </w:rPr>
              <w:lastRenderedPageBreak/>
              <w:t>4</w:t>
            </w:r>
          </w:p>
        </w:tc>
        <w:tc>
          <w:tcPr>
            <w:tcW w:w="1124" w:type="dxa"/>
            <w:vMerge w:val="restart"/>
            <w:tcBorders>
              <w:top w:val="single" w:sz="4" w:space="0" w:color="auto"/>
              <w:left w:val="single" w:sz="4" w:space="0" w:color="auto"/>
              <w:bottom w:val="single" w:sz="4" w:space="0" w:color="auto"/>
              <w:right w:val="single" w:sz="4" w:space="0" w:color="auto"/>
            </w:tcBorders>
            <w:vAlign w:val="center"/>
          </w:tcPr>
          <w:p w14:paraId="37A2C351" w14:textId="77777777" w:rsidR="00475543" w:rsidRDefault="00AB55A1">
            <w:pPr>
              <w:spacing w:line="400" w:lineRule="exact"/>
              <w:jc w:val="center"/>
            </w:pPr>
            <w:r>
              <w:t>响应性评审标准</w:t>
            </w:r>
          </w:p>
        </w:tc>
        <w:tc>
          <w:tcPr>
            <w:tcW w:w="2117" w:type="dxa"/>
            <w:tcBorders>
              <w:top w:val="single" w:sz="4" w:space="0" w:color="auto"/>
              <w:left w:val="single" w:sz="4" w:space="0" w:color="auto"/>
              <w:bottom w:val="single" w:sz="4" w:space="0" w:color="auto"/>
              <w:right w:val="single" w:sz="4" w:space="0" w:color="auto"/>
            </w:tcBorders>
            <w:vAlign w:val="center"/>
          </w:tcPr>
          <w:p w14:paraId="7A2BBD1C" w14:textId="77777777" w:rsidR="00475543" w:rsidRDefault="00AB55A1">
            <w:pPr>
              <w:spacing w:line="400" w:lineRule="exact"/>
              <w:jc w:val="center"/>
            </w:pPr>
            <w:r>
              <w:t>投标内容</w:t>
            </w:r>
          </w:p>
        </w:tc>
        <w:tc>
          <w:tcPr>
            <w:tcW w:w="5004" w:type="dxa"/>
            <w:tcBorders>
              <w:top w:val="single" w:sz="4" w:space="0" w:color="auto"/>
              <w:left w:val="single" w:sz="4" w:space="0" w:color="auto"/>
              <w:bottom w:val="single" w:sz="4" w:space="0" w:color="auto"/>
            </w:tcBorders>
            <w:vAlign w:val="center"/>
          </w:tcPr>
          <w:p w14:paraId="7B02CE55" w14:textId="77777777" w:rsidR="00475543" w:rsidRDefault="00AB55A1">
            <w:pPr>
              <w:spacing w:line="400" w:lineRule="exact"/>
            </w:pPr>
            <w:r>
              <w:t>符合第二章</w:t>
            </w:r>
            <w:r>
              <w:t>“</w:t>
            </w:r>
            <w:r>
              <w:rPr>
                <w:rFonts w:hint="eastAsia"/>
              </w:rPr>
              <w:t>报价</w:t>
            </w:r>
            <w:r>
              <w:t>人须知</w:t>
            </w:r>
            <w:r>
              <w:t>”</w:t>
            </w:r>
            <w:r>
              <w:t>第</w:t>
            </w:r>
            <w:r>
              <w:rPr>
                <w:rFonts w:hint="eastAsia"/>
              </w:rPr>
              <w:t>7</w:t>
            </w:r>
            <w:r>
              <w:t>项规定</w:t>
            </w:r>
          </w:p>
        </w:tc>
      </w:tr>
      <w:tr w:rsidR="00475543" w14:paraId="2127D3E5" w14:textId="77777777">
        <w:trPr>
          <w:cantSplit/>
          <w:trHeight w:val="1183"/>
          <w:jc w:val="center"/>
        </w:trPr>
        <w:tc>
          <w:tcPr>
            <w:tcW w:w="900" w:type="dxa"/>
            <w:vMerge/>
            <w:tcBorders>
              <w:right w:val="single" w:sz="4" w:space="0" w:color="auto"/>
            </w:tcBorders>
            <w:vAlign w:val="center"/>
          </w:tcPr>
          <w:p w14:paraId="1FCF9239" w14:textId="77777777" w:rsidR="00475543" w:rsidRDefault="00475543">
            <w:pPr>
              <w:spacing w:line="400" w:lineRule="exact"/>
              <w:jc w:val="center"/>
            </w:pPr>
          </w:p>
        </w:tc>
        <w:tc>
          <w:tcPr>
            <w:tcW w:w="1124" w:type="dxa"/>
            <w:vMerge/>
            <w:tcBorders>
              <w:left w:val="single" w:sz="4" w:space="0" w:color="auto"/>
              <w:right w:val="single" w:sz="4" w:space="0" w:color="auto"/>
            </w:tcBorders>
            <w:vAlign w:val="center"/>
          </w:tcPr>
          <w:p w14:paraId="79294AF4"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402D5FF6" w14:textId="77777777" w:rsidR="00475543" w:rsidRDefault="00AB55A1">
            <w:pPr>
              <w:spacing w:line="400" w:lineRule="exact"/>
              <w:jc w:val="center"/>
            </w:pPr>
            <w:r>
              <w:t>报价</w:t>
            </w:r>
          </w:p>
        </w:tc>
        <w:tc>
          <w:tcPr>
            <w:tcW w:w="5004" w:type="dxa"/>
            <w:tcBorders>
              <w:top w:val="single" w:sz="4" w:space="0" w:color="auto"/>
              <w:left w:val="single" w:sz="4" w:space="0" w:color="auto"/>
              <w:bottom w:val="single" w:sz="4" w:space="0" w:color="auto"/>
            </w:tcBorders>
            <w:vAlign w:val="center"/>
          </w:tcPr>
          <w:p w14:paraId="27C73ACF" w14:textId="77777777" w:rsidR="00475543" w:rsidRDefault="00AB55A1">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rsidR="00475543" w14:paraId="3FC1C8A8" w14:textId="77777777">
        <w:trPr>
          <w:cantSplit/>
          <w:jc w:val="center"/>
        </w:trPr>
        <w:tc>
          <w:tcPr>
            <w:tcW w:w="900" w:type="dxa"/>
            <w:vMerge/>
            <w:tcBorders>
              <w:top w:val="single" w:sz="4" w:space="0" w:color="auto"/>
              <w:bottom w:val="single" w:sz="4" w:space="0" w:color="auto"/>
              <w:right w:val="single" w:sz="4" w:space="0" w:color="auto"/>
            </w:tcBorders>
            <w:vAlign w:val="center"/>
          </w:tcPr>
          <w:p w14:paraId="0FF8B09E"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529C4842"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508CE1EB" w14:textId="77777777" w:rsidR="00475543" w:rsidRDefault="00AB55A1">
            <w:pPr>
              <w:spacing w:line="400" w:lineRule="exact"/>
              <w:jc w:val="center"/>
            </w:pPr>
            <w:r>
              <w:rPr>
                <w:rFonts w:hint="eastAsia"/>
              </w:rPr>
              <w:t>维护</w:t>
            </w:r>
            <w:r>
              <w:t>期</w:t>
            </w:r>
          </w:p>
        </w:tc>
        <w:tc>
          <w:tcPr>
            <w:tcW w:w="5004" w:type="dxa"/>
            <w:tcBorders>
              <w:top w:val="single" w:sz="4" w:space="0" w:color="auto"/>
              <w:left w:val="single" w:sz="4" w:space="0" w:color="auto"/>
              <w:bottom w:val="single" w:sz="4" w:space="0" w:color="auto"/>
            </w:tcBorders>
            <w:vAlign w:val="center"/>
          </w:tcPr>
          <w:p w14:paraId="47C3DB53" w14:textId="77777777" w:rsidR="00475543" w:rsidRDefault="00AB55A1">
            <w:pPr>
              <w:spacing w:line="400" w:lineRule="exact"/>
            </w:pPr>
            <w:r>
              <w:t>符合第二章</w:t>
            </w:r>
            <w:r>
              <w:t>“</w:t>
            </w:r>
            <w:r>
              <w:rPr>
                <w:rFonts w:hint="eastAsia"/>
              </w:rPr>
              <w:t>报价</w:t>
            </w:r>
            <w:r>
              <w:t>人须知</w:t>
            </w:r>
            <w:r>
              <w:t>”</w:t>
            </w:r>
            <w:r>
              <w:t>第</w:t>
            </w:r>
            <w:r>
              <w:rPr>
                <w:rFonts w:hint="eastAsia"/>
              </w:rPr>
              <w:t>8</w:t>
            </w:r>
            <w:r>
              <w:t>项规定</w:t>
            </w:r>
          </w:p>
        </w:tc>
      </w:tr>
      <w:tr w:rsidR="00475543" w14:paraId="12C1265E" w14:textId="77777777">
        <w:trPr>
          <w:cantSplit/>
          <w:jc w:val="center"/>
        </w:trPr>
        <w:tc>
          <w:tcPr>
            <w:tcW w:w="900" w:type="dxa"/>
            <w:vMerge/>
            <w:tcBorders>
              <w:top w:val="single" w:sz="4" w:space="0" w:color="auto"/>
              <w:bottom w:val="single" w:sz="4" w:space="0" w:color="auto"/>
              <w:right w:val="single" w:sz="4" w:space="0" w:color="auto"/>
            </w:tcBorders>
            <w:vAlign w:val="center"/>
          </w:tcPr>
          <w:p w14:paraId="083BB624"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5C74623"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8DA9C5B" w14:textId="77777777" w:rsidR="00475543" w:rsidRDefault="00AB55A1">
            <w:pPr>
              <w:spacing w:line="400" w:lineRule="exact"/>
              <w:jc w:val="center"/>
            </w:pPr>
            <w:r>
              <w:rPr>
                <w:rFonts w:hint="eastAsia"/>
              </w:rPr>
              <w:t>项目</w:t>
            </w:r>
            <w:r>
              <w:t>地点</w:t>
            </w:r>
          </w:p>
        </w:tc>
        <w:tc>
          <w:tcPr>
            <w:tcW w:w="5004" w:type="dxa"/>
            <w:tcBorders>
              <w:top w:val="single" w:sz="4" w:space="0" w:color="auto"/>
              <w:left w:val="single" w:sz="4" w:space="0" w:color="auto"/>
              <w:bottom w:val="single" w:sz="4" w:space="0" w:color="auto"/>
            </w:tcBorders>
            <w:vAlign w:val="center"/>
          </w:tcPr>
          <w:p w14:paraId="75AD41C5" w14:textId="77777777" w:rsidR="00475543" w:rsidRDefault="00AB55A1">
            <w:pPr>
              <w:spacing w:line="400" w:lineRule="exact"/>
            </w:pPr>
            <w:r>
              <w:t>符合第二章</w:t>
            </w:r>
            <w:r>
              <w:t>“</w:t>
            </w:r>
            <w:r>
              <w:rPr>
                <w:rFonts w:hint="eastAsia"/>
              </w:rPr>
              <w:t>报价</w:t>
            </w:r>
            <w:r>
              <w:t>人须知</w:t>
            </w:r>
            <w:r>
              <w:t>”</w:t>
            </w:r>
            <w:r>
              <w:t>第</w:t>
            </w:r>
            <w:r>
              <w:rPr>
                <w:rFonts w:hint="eastAsia"/>
              </w:rPr>
              <w:t>9</w:t>
            </w:r>
            <w:r>
              <w:t>项规定</w:t>
            </w:r>
          </w:p>
        </w:tc>
      </w:tr>
      <w:tr w:rsidR="00475543" w14:paraId="50653443" w14:textId="77777777">
        <w:trPr>
          <w:cantSplit/>
          <w:jc w:val="center"/>
        </w:trPr>
        <w:tc>
          <w:tcPr>
            <w:tcW w:w="900" w:type="dxa"/>
            <w:vMerge/>
            <w:tcBorders>
              <w:top w:val="single" w:sz="4" w:space="0" w:color="auto"/>
              <w:bottom w:val="single" w:sz="4" w:space="0" w:color="auto"/>
              <w:right w:val="single" w:sz="4" w:space="0" w:color="auto"/>
            </w:tcBorders>
            <w:vAlign w:val="center"/>
          </w:tcPr>
          <w:p w14:paraId="16E9AB1C"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1D56052D"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08114513" w14:textId="77777777" w:rsidR="00475543" w:rsidRDefault="00AB55A1">
            <w:pPr>
              <w:spacing w:line="400" w:lineRule="exact"/>
              <w:jc w:val="center"/>
            </w:pPr>
            <w:r>
              <w:t>质量标准</w:t>
            </w:r>
          </w:p>
        </w:tc>
        <w:tc>
          <w:tcPr>
            <w:tcW w:w="5004" w:type="dxa"/>
            <w:tcBorders>
              <w:top w:val="single" w:sz="4" w:space="0" w:color="auto"/>
              <w:left w:val="single" w:sz="4" w:space="0" w:color="auto"/>
              <w:bottom w:val="single" w:sz="4" w:space="0" w:color="auto"/>
            </w:tcBorders>
            <w:vAlign w:val="center"/>
          </w:tcPr>
          <w:p w14:paraId="1993A672" w14:textId="77777777" w:rsidR="00475543" w:rsidRDefault="00AB55A1">
            <w:pPr>
              <w:spacing w:line="400" w:lineRule="exact"/>
            </w:pPr>
            <w:r>
              <w:t>符合第二章</w:t>
            </w:r>
            <w:r>
              <w:t>“</w:t>
            </w:r>
            <w:r>
              <w:rPr>
                <w:rFonts w:hint="eastAsia"/>
              </w:rPr>
              <w:t>报价</w:t>
            </w:r>
            <w:r>
              <w:t>人须知</w:t>
            </w:r>
            <w:r>
              <w:t>”</w:t>
            </w:r>
            <w:r>
              <w:t>第</w:t>
            </w:r>
            <w:r>
              <w:rPr>
                <w:rFonts w:hint="eastAsia"/>
              </w:rPr>
              <w:t>10</w:t>
            </w:r>
            <w:r>
              <w:t>项规定</w:t>
            </w:r>
          </w:p>
        </w:tc>
      </w:tr>
      <w:tr w:rsidR="00475543" w14:paraId="5750097B" w14:textId="77777777">
        <w:trPr>
          <w:cantSplit/>
          <w:jc w:val="center"/>
        </w:trPr>
        <w:tc>
          <w:tcPr>
            <w:tcW w:w="900" w:type="dxa"/>
            <w:vMerge/>
            <w:tcBorders>
              <w:top w:val="single" w:sz="4" w:space="0" w:color="auto"/>
              <w:bottom w:val="single" w:sz="4" w:space="0" w:color="auto"/>
              <w:right w:val="single" w:sz="4" w:space="0" w:color="auto"/>
            </w:tcBorders>
            <w:vAlign w:val="center"/>
          </w:tcPr>
          <w:p w14:paraId="5592C7CE" w14:textId="77777777" w:rsidR="00475543" w:rsidRDefault="00475543">
            <w:pPr>
              <w:spacing w:line="400" w:lineRule="exact"/>
              <w:jc w:val="center"/>
            </w:pPr>
          </w:p>
        </w:tc>
        <w:tc>
          <w:tcPr>
            <w:tcW w:w="1124" w:type="dxa"/>
            <w:vMerge/>
            <w:tcBorders>
              <w:top w:val="single" w:sz="4" w:space="0" w:color="auto"/>
              <w:left w:val="single" w:sz="4" w:space="0" w:color="auto"/>
              <w:bottom w:val="single" w:sz="4" w:space="0" w:color="auto"/>
              <w:right w:val="single" w:sz="4" w:space="0" w:color="auto"/>
            </w:tcBorders>
            <w:vAlign w:val="center"/>
          </w:tcPr>
          <w:p w14:paraId="7B07FF07" w14:textId="77777777" w:rsidR="00475543" w:rsidRDefault="00475543">
            <w:pPr>
              <w:spacing w:line="400" w:lineRule="exact"/>
              <w:jc w:val="center"/>
            </w:pPr>
          </w:p>
        </w:tc>
        <w:tc>
          <w:tcPr>
            <w:tcW w:w="2117" w:type="dxa"/>
            <w:tcBorders>
              <w:top w:val="single" w:sz="4" w:space="0" w:color="auto"/>
              <w:left w:val="single" w:sz="4" w:space="0" w:color="auto"/>
              <w:bottom w:val="single" w:sz="4" w:space="0" w:color="auto"/>
              <w:right w:val="single" w:sz="4" w:space="0" w:color="auto"/>
            </w:tcBorders>
            <w:vAlign w:val="center"/>
          </w:tcPr>
          <w:p w14:paraId="7CCF9D89" w14:textId="77777777" w:rsidR="00475543" w:rsidRDefault="00AB55A1">
            <w:pPr>
              <w:spacing w:line="400" w:lineRule="exact"/>
              <w:jc w:val="center"/>
            </w:pPr>
            <w:r>
              <w:t>安全目标</w:t>
            </w:r>
          </w:p>
        </w:tc>
        <w:tc>
          <w:tcPr>
            <w:tcW w:w="5004" w:type="dxa"/>
            <w:tcBorders>
              <w:top w:val="single" w:sz="4" w:space="0" w:color="auto"/>
              <w:left w:val="single" w:sz="4" w:space="0" w:color="auto"/>
              <w:bottom w:val="single" w:sz="4" w:space="0" w:color="auto"/>
            </w:tcBorders>
            <w:vAlign w:val="center"/>
          </w:tcPr>
          <w:p w14:paraId="43DB837C" w14:textId="77777777" w:rsidR="00475543" w:rsidRDefault="00AB55A1">
            <w:pPr>
              <w:spacing w:line="400" w:lineRule="exact"/>
            </w:pPr>
            <w:r>
              <w:t>符合第二章</w:t>
            </w:r>
            <w:r>
              <w:t>“</w:t>
            </w:r>
            <w:r>
              <w:rPr>
                <w:rFonts w:hint="eastAsia"/>
              </w:rPr>
              <w:t>报价</w:t>
            </w:r>
            <w:r>
              <w:t>人须知</w:t>
            </w:r>
            <w:r>
              <w:t>”</w:t>
            </w:r>
            <w:r>
              <w:t>第</w:t>
            </w:r>
            <w:r>
              <w:rPr>
                <w:rFonts w:hint="eastAsia"/>
              </w:rPr>
              <w:t>23</w:t>
            </w:r>
            <w:r>
              <w:t>项规定</w:t>
            </w:r>
          </w:p>
        </w:tc>
      </w:tr>
      <w:tr w:rsidR="00475543" w14:paraId="2D3AA7AB" w14:textId="77777777">
        <w:trPr>
          <w:cantSplit/>
          <w:jc w:val="center"/>
        </w:trPr>
        <w:tc>
          <w:tcPr>
            <w:tcW w:w="900" w:type="dxa"/>
            <w:tcBorders>
              <w:top w:val="single" w:sz="4" w:space="0" w:color="auto"/>
              <w:bottom w:val="single" w:sz="4" w:space="0" w:color="auto"/>
              <w:right w:val="single" w:sz="4" w:space="0" w:color="auto"/>
            </w:tcBorders>
            <w:vAlign w:val="center"/>
          </w:tcPr>
          <w:p w14:paraId="3488A0EE" w14:textId="77777777" w:rsidR="00475543" w:rsidRDefault="00AB55A1">
            <w:pPr>
              <w:spacing w:line="400" w:lineRule="exact"/>
              <w:jc w:val="center"/>
            </w:pPr>
            <w:r>
              <w:rPr>
                <w:rFonts w:hint="eastAsia"/>
              </w:rPr>
              <w:t>5</w:t>
            </w:r>
          </w:p>
        </w:tc>
        <w:tc>
          <w:tcPr>
            <w:tcW w:w="1124" w:type="dxa"/>
            <w:tcBorders>
              <w:top w:val="single" w:sz="4" w:space="0" w:color="auto"/>
              <w:left w:val="single" w:sz="4" w:space="0" w:color="auto"/>
              <w:bottom w:val="single" w:sz="4" w:space="0" w:color="auto"/>
              <w:right w:val="single" w:sz="4" w:space="0" w:color="auto"/>
            </w:tcBorders>
            <w:vAlign w:val="center"/>
          </w:tcPr>
          <w:p w14:paraId="78929DDA" w14:textId="77777777" w:rsidR="00475543" w:rsidRDefault="00AB55A1">
            <w:pPr>
              <w:spacing w:line="400" w:lineRule="exact"/>
              <w:jc w:val="center"/>
            </w:pPr>
            <w:r>
              <w:t>评标结果</w:t>
            </w:r>
          </w:p>
        </w:tc>
        <w:tc>
          <w:tcPr>
            <w:tcW w:w="7121" w:type="dxa"/>
            <w:gridSpan w:val="2"/>
            <w:tcBorders>
              <w:top w:val="single" w:sz="4" w:space="0" w:color="auto"/>
              <w:left w:val="single" w:sz="4" w:space="0" w:color="auto"/>
              <w:bottom w:val="single" w:sz="4" w:space="0" w:color="auto"/>
            </w:tcBorders>
          </w:tcPr>
          <w:p w14:paraId="2BBEBAC5" w14:textId="77777777" w:rsidR="00475543" w:rsidRDefault="00AB55A1">
            <w:pPr>
              <w:spacing w:line="400" w:lineRule="exact"/>
              <w:ind w:firstLine="420"/>
            </w:pPr>
            <w:r>
              <w:t>补充细化：</w:t>
            </w:r>
          </w:p>
          <w:p w14:paraId="4F0FD3BC" w14:textId="77777777" w:rsidR="00475543" w:rsidRDefault="00AB55A1">
            <w:pPr>
              <w:spacing w:line="400" w:lineRule="exact"/>
              <w:ind w:firstLineChars="200" w:firstLine="42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1</w:t>
            </w:r>
            <w:r>
              <w:t>名中标候选人。</w:t>
            </w:r>
          </w:p>
        </w:tc>
      </w:tr>
    </w:tbl>
    <w:p w14:paraId="3E3F12D4" w14:textId="77777777" w:rsidR="00475543" w:rsidRDefault="00475543">
      <w:pPr>
        <w:rPr>
          <w:rFonts w:ascii="宋体" w:hAnsi="宋体" w:cs="宋体"/>
        </w:rPr>
      </w:pPr>
    </w:p>
    <w:p w14:paraId="14C22257" w14:textId="77777777" w:rsidR="00475543" w:rsidRDefault="00AB55A1">
      <w:pPr>
        <w:pStyle w:val="TOC1"/>
        <w:jc w:val="center"/>
      </w:pPr>
      <w:r>
        <w:rPr>
          <w:rFonts w:hint="eastAsia"/>
        </w:rPr>
        <w:br w:type="page"/>
      </w:r>
      <w:bookmarkStart w:id="143" w:name="_Toc9316"/>
      <w:r>
        <w:rPr>
          <w:rStyle w:val="10"/>
          <w:rFonts w:hint="eastAsia"/>
          <w:b/>
          <w:bCs/>
        </w:rPr>
        <w:lastRenderedPageBreak/>
        <w:t>第四章</w:t>
      </w:r>
      <w:r>
        <w:rPr>
          <w:rStyle w:val="10"/>
          <w:rFonts w:hint="eastAsia"/>
          <w:b/>
          <w:bCs/>
        </w:rPr>
        <w:t xml:space="preserve"> </w:t>
      </w:r>
      <w:r>
        <w:rPr>
          <w:rStyle w:val="10"/>
          <w:rFonts w:hint="eastAsia"/>
          <w:b/>
          <w:bCs/>
        </w:rPr>
        <w:t>报价说明</w:t>
      </w:r>
      <w:bookmarkEnd w:id="143"/>
    </w:p>
    <w:p w14:paraId="76AC167B" w14:textId="77777777" w:rsidR="00475543" w:rsidRDefault="00AB55A1">
      <w:pPr>
        <w:spacing w:line="400" w:lineRule="exact"/>
        <w:ind w:firstLineChars="200" w:firstLine="420"/>
        <w:rPr>
          <w:rFonts w:ascii="宋体" w:hAnsi="宋体" w:cs="宋体"/>
          <w:szCs w:val="21"/>
        </w:rPr>
      </w:pPr>
      <w:bookmarkStart w:id="144" w:name="_Toc246996354"/>
      <w:bookmarkStart w:id="145" w:name="_Toc152042575"/>
      <w:bookmarkStart w:id="146" w:name="_Toc247085872"/>
      <w:bookmarkStart w:id="147" w:name="_Toc144974855"/>
      <w:bookmarkStart w:id="148" w:name="_Toc179632806"/>
      <w:bookmarkStart w:id="149" w:name="_Toc152045786"/>
      <w:bookmarkStart w:id="150" w:name="_Toc246997097"/>
      <w:r>
        <w:rPr>
          <w:rFonts w:ascii="宋体" w:hAnsi="宋体" w:cs="宋体" w:hint="eastAsia"/>
          <w:szCs w:val="21"/>
        </w:rPr>
        <w:t>1、工程量清单应与本工程询价文件、技术标准和要求等文件结合起来查阅与理解。</w:t>
      </w:r>
    </w:p>
    <w:p w14:paraId="42E75356"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2、本投标报价采用综合单价报价。综合单价是指完成工程量清单中一个规定计量单位的分部分项工程量清单费用、措施项目清单费用、其他项目清单费用、</w:t>
      </w:r>
      <w:proofErr w:type="gramStart"/>
      <w:r>
        <w:rPr>
          <w:rFonts w:ascii="宋体" w:hAnsi="宋体" w:cs="宋体" w:hint="eastAsia"/>
          <w:szCs w:val="21"/>
        </w:rPr>
        <w:t>规</w:t>
      </w:r>
      <w:proofErr w:type="gramEnd"/>
      <w:r>
        <w:rPr>
          <w:rFonts w:ascii="宋体" w:hAnsi="宋体" w:cs="宋体" w:hint="eastAsia"/>
          <w:szCs w:val="21"/>
        </w:rPr>
        <w:t>费、税金等完成本项目的一切费用（即本项目的交通组织措施费（投标人报价时应充分考虑营运通车路段交通组织的各项因素）、“安全、文明施工措施费”、人工费、材料设备</w:t>
      </w:r>
      <w:proofErr w:type="gramStart"/>
      <w:r>
        <w:rPr>
          <w:rFonts w:ascii="宋体" w:hAnsi="宋体" w:cs="宋体" w:hint="eastAsia"/>
          <w:szCs w:val="21"/>
        </w:rPr>
        <w:t>及采管费</w:t>
      </w:r>
      <w:proofErr w:type="gramEnd"/>
      <w:r>
        <w:rPr>
          <w:rFonts w:ascii="宋体" w:hAnsi="宋体" w:cs="宋体" w:hint="eastAsia"/>
          <w:szCs w:val="21"/>
        </w:rPr>
        <w:t>、工程照管费、机械使用费、安装和调试费、差旅费、交通费、车辆通行费、车辆台班费、办理施工许可、竣工资料编制、驻地建设、竣工验收、人员保险和第三者责任险、环境保护、文物保护、废弃物转运处理、综合费、税金等），以及招标文件中明示或暗示的</w:t>
      </w:r>
      <w:proofErr w:type="gramStart"/>
      <w:r>
        <w:rPr>
          <w:rFonts w:ascii="宋体" w:hAnsi="宋体" w:cs="宋体" w:hint="eastAsia"/>
          <w:szCs w:val="21"/>
        </w:rPr>
        <w:t>的</w:t>
      </w:r>
      <w:proofErr w:type="gramEnd"/>
      <w:r>
        <w:rPr>
          <w:rFonts w:ascii="宋体" w:hAnsi="宋体" w:cs="宋体" w:hint="eastAsia"/>
          <w:szCs w:val="21"/>
        </w:rPr>
        <w:t>所有责任、义务和一般风险。</w:t>
      </w:r>
    </w:p>
    <w:p w14:paraId="3F74DE63"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3、“安全文明施工措施费”投标人应按照招标人在招标文件中规定的金额填写，不予另行调整。保险均由承包人承担并支付，不在报价中单列。</w:t>
      </w:r>
    </w:p>
    <w:p w14:paraId="01845522"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4、招标人直接供应的材料、设备的金额不进入投标总价，其他全部进入投标总价。</w:t>
      </w:r>
    </w:p>
    <w:p w14:paraId="4CC2B2AC"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5、投标人应结合施工现场实际和现在的市场情况、自身技术及管理水平、经营状况、机械设备及制定的施工方案的要求自行报价，该报价不低于投标人完成该招标项目的成本。</w:t>
      </w:r>
    </w:p>
    <w:p w14:paraId="644D4899"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6、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等应根据要求进行防盗包封，设备及线缆标识按采购人要求制作安装，以上工作内容采购人不再另行计量与支付。</w:t>
      </w:r>
    </w:p>
    <w:p w14:paraId="03E71244"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7、工程量清单中所列工程数量是估算的数量，仅作为投标的共同基础，不能作为最终结算与支付的依据。实际支付应按实际完成的工程量*工程量清单的单价来计算支付金额。</w:t>
      </w:r>
    </w:p>
    <w:p w14:paraId="52B477C5"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8、工程量清单中所列工程量的变动，丝毫不会降低或影响合同条款的效力，也</w:t>
      </w:r>
      <w:proofErr w:type="gramStart"/>
      <w:r>
        <w:rPr>
          <w:rFonts w:ascii="宋体" w:hAnsi="宋体" w:cs="宋体" w:hint="eastAsia"/>
          <w:szCs w:val="21"/>
        </w:rPr>
        <w:t>不</w:t>
      </w:r>
      <w:proofErr w:type="gramEnd"/>
      <w:r>
        <w:rPr>
          <w:rFonts w:ascii="宋体" w:hAnsi="宋体" w:cs="宋体" w:hint="eastAsia"/>
          <w:szCs w:val="21"/>
        </w:rPr>
        <w:t>免除承包人按规定的标准进行施工和修复缺陷的责任。</w:t>
      </w:r>
    </w:p>
    <w:p w14:paraId="70639BD4"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9、对工程量清单中的每一个细目，投标人均填单价和合价，对于未填入单价和合价的细目，其费用应视为已包括在工程量清单中的其他细目的单价和合价中，承包人必须按发包人指令完成工程量清单中未填入单价和合价的细目，但不能得到结算与支付，投标人的投标总价应是所有工程费用的汇总。</w:t>
      </w:r>
    </w:p>
    <w:p w14:paraId="385DF6FF"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10、工程量清单中的任何内容不得随意删除或涂改，若有误，在有效时间内书面向招标人提出，以“补遗”资料为准。</w:t>
      </w:r>
    </w:p>
    <w:p w14:paraId="07D96C88"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11、不同单项及单位工程中的分部分项工程量清单中相同项目（项目特征及工作内容相同）的应报价统一，如有差异，按最低的一个报价进行结算；材料设备单价处理办法相同。</w:t>
      </w:r>
    </w:p>
    <w:p w14:paraId="3B25535B"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12、对作业和材料的技术标准和要求及一般说明或规定，未重复写入工程量清单内，在给工程量清单各细目标价前，应参阅招标文件中技术标准和要求的有关部分。</w:t>
      </w:r>
    </w:p>
    <w:p w14:paraId="21FB9B82"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13、对于符合要求的投标文件，在签订合同协议书前，如发现工程量清单中有计算方面</w:t>
      </w:r>
      <w:r>
        <w:rPr>
          <w:rFonts w:ascii="宋体" w:hAnsi="宋体" w:cs="宋体" w:hint="eastAsia"/>
          <w:szCs w:val="21"/>
        </w:rPr>
        <w:lastRenderedPageBreak/>
        <w:t>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投标人的同意，并确认修正后的最终投标价。如果投标人拒绝确认，则其投标文件将不予评审，并没收其履约担保。</w:t>
      </w:r>
    </w:p>
    <w:p w14:paraId="4C898EB6"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14、工程量清单中的任何内容不得随意删除或涂改，若有误，在有效时间内书面向招标人提出，以“补遗”资料为准。</w:t>
      </w:r>
    </w:p>
    <w:p w14:paraId="5434B6B4"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15、投标报价中的单价和合价全部以人民币（元）表示。</w:t>
      </w:r>
    </w:p>
    <w:p w14:paraId="05520863"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16、对于投标人投标报价中明显高于市场价的单项报价，招标人有权进行价格审核后调整。调整后应以取得投标人的同意，并确认修正后的最终投标价。如果投标人拒绝确认，则其投标文件将不予评审。</w:t>
      </w:r>
    </w:p>
    <w:p w14:paraId="37186E25" w14:textId="77777777" w:rsidR="00475543" w:rsidRDefault="00AB55A1">
      <w:pPr>
        <w:spacing w:line="400" w:lineRule="exact"/>
        <w:ind w:firstLineChars="200" w:firstLine="420"/>
        <w:rPr>
          <w:rFonts w:ascii="宋体" w:hAnsi="宋体" w:cs="宋体"/>
          <w:szCs w:val="21"/>
        </w:rPr>
      </w:pPr>
      <w:r>
        <w:rPr>
          <w:rFonts w:ascii="宋体" w:hAnsi="宋体" w:cs="宋体" w:hint="eastAsia"/>
          <w:szCs w:val="21"/>
        </w:rPr>
        <w:t>17、合同为单价合同，合同期间不予调价。</w:t>
      </w:r>
    </w:p>
    <w:p w14:paraId="3F46536A" w14:textId="77777777" w:rsidR="00475543" w:rsidRDefault="00475543">
      <w:pPr>
        <w:spacing w:line="400" w:lineRule="exact"/>
        <w:rPr>
          <w:rFonts w:ascii="宋体" w:hAnsi="宋体" w:cs="宋体"/>
          <w:szCs w:val="21"/>
        </w:rPr>
      </w:pPr>
    </w:p>
    <w:p w14:paraId="07FAD869" w14:textId="77777777" w:rsidR="00475543" w:rsidRDefault="00475543">
      <w:pPr>
        <w:pStyle w:val="TOC1"/>
        <w:rPr>
          <w:rFonts w:ascii="宋体" w:hAnsi="宋体" w:cs="宋体"/>
          <w:szCs w:val="21"/>
        </w:rPr>
      </w:pPr>
    </w:p>
    <w:p w14:paraId="3D4CF1E3" w14:textId="77777777" w:rsidR="00475543" w:rsidRDefault="00475543">
      <w:pPr>
        <w:rPr>
          <w:rFonts w:ascii="宋体" w:hAnsi="宋体" w:cs="宋体"/>
          <w:szCs w:val="21"/>
        </w:rPr>
      </w:pPr>
    </w:p>
    <w:p w14:paraId="4BE85EB7" w14:textId="77777777" w:rsidR="00475543" w:rsidRDefault="00475543">
      <w:pPr>
        <w:pStyle w:val="TOC1"/>
        <w:rPr>
          <w:rFonts w:ascii="宋体" w:hAnsi="宋体" w:cs="宋体"/>
          <w:szCs w:val="21"/>
        </w:rPr>
      </w:pPr>
    </w:p>
    <w:p w14:paraId="2C8676BC" w14:textId="77777777" w:rsidR="00475543" w:rsidRDefault="00475543">
      <w:pPr>
        <w:rPr>
          <w:rFonts w:ascii="宋体" w:hAnsi="宋体" w:cs="宋体"/>
          <w:szCs w:val="21"/>
        </w:rPr>
      </w:pPr>
    </w:p>
    <w:p w14:paraId="3D85E57C" w14:textId="77777777" w:rsidR="00475543" w:rsidRDefault="00475543">
      <w:pPr>
        <w:pStyle w:val="TOC1"/>
        <w:rPr>
          <w:rFonts w:ascii="宋体" w:hAnsi="宋体" w:cs="宋体"/>
          <w:szCs w:val="21"/>
        </w:rPr>
      </w:pPr>
    </w:p>
    <w:p w14:paraId="54C1A20F" w14:textId="77777777" w:rsidR="00475543" w:rsidRDefault="00475543">
      <w:pPr>
        <w:rPr>
          <w:rFonts w:ascii="宋体" w:hAnsi="宋体" w:cs="宋体"/>
          <w:szCs w:val="21"/>
        </w:rPr>
      </w:pPr>
    </w:p>
    <w:p w14:paraId="2372F563" w14:textId="77777777" w:rsidR="00475543" w:rsidRDefault="00475543">
      <w:pPr>
        <w:pStyle w:val="TOC1"/>
        <w:rPr>
          <w:rFonts w:ascii="宋体" w:hAnsi="宋体" w:cs="宋体"/>
          <w:szCs w:val="21"/>
        </w:rPr>
      </w:pPr>
    </w:p>
    <w:p w14:paraId="0C3CABF0" w14:textId="77777777" w:rsidR="00475543" w:rsidRDefault="00475543">
      <w:pPr>
        <w:rPr>
          <w:rFonts w:ascii="宋体" w:hAnsi="宋体" w:cs="宋体"/>
          <w:szCs w:val="21"/>
        </w:rPr>
      </w:pPr>
    </w:p>
    <w:p w14:paraId="0E9CC8EB" w14:textId="77777777" w:rsidR="00475543" w:rsidRDefault="00475543">
      <w:pPr>
        <w:pStyle w:val="TOC1"/>
        <w:rPr>
          <w:rFonts w:ascii="宋体" w:hAnsi="宋体" w:cs="宋体"/>
          <w:szCs w:val="21"/>
        </w:rPr>
      </w:pPr>
    </w:p>
    <w:p w14:paraId="2FD491B9" w14:textId="77777777" w:rsidR="00475543" w:rsidRDefault="00475543">
      <w:pPr>
        <w:rPr>
          <w:rFonts w:ascii="宋体" w:hAnsi="宋体" w:cs="宋体"/>
          <w:szCs w:val="21"/>
        </w:rPr>
      </w:pPr>
    </w:p>
    <w:p w14:paraId="08E74273" w14:textId="77777777" w:rsidR="00475543" w:rsidRDefault="00475543">
      <w:pPr>
        <w:pStyle w:val="TOC1"/>
        <w:rPr>
          <w:rFonts w:ascii="宋体" w:hAnsi="宋体" w:cs="宋体"/>
          <w:szCs w:val="21"/>
        </w:rPr>
      </w:pPr>
    </w:p>
    <w:p w14:paraId="2AECD9E5" w14:textId="77777777" w:rsidR="00475543" w:rsidRDefault="00475543">
      <w:pPr>
        <w:rPr>
          <w:rFonts w:ascii="宋体" w:hAnsi="宋体" w:cs="宋体"/>
          <w:szCs w:val="21"/>
        </w:rPr>
      </w:pPr>
    </w:p>
    <w:p w14:paraId="5B6FEECC" w14:textId="77777777" w:rsidR="00475543" w:rsidRDefault="00475543">
      <w:pPr>
        <w:pStyle w:val="TOC1"/>
        <w:rPr>
          <w:rFonts w:ascii="宋体" w:hAnsi="宋体" w:cs="宋体"/>
          <w:szCs w:val="21"/>
        </w:rPr>
      </w:pPr>
    </w:p>
    <w:p w14:paraId="7028E252" w14:textId="77777777" w:rsidR="00475543" w:rsidRDefault="00475543">
      <w:pPr>
        <w:rPr>
          <w:rFonts w:ascii="宋体" w:hAnsi="宋体" w:cs="宋体"/>
          <w:szCs w:val="21"/>
        </w:rPr>
      </w:pPr>
    </w:p>
    <w:p w14:paraId="6B7F584D" w14:textId="77777777" w:rsidR="00475543" w:rsidRDefault="00475543">
      <w:pPr>
        <w:pStyle w:val="TOC1"/>
        <w:rPr>
          <w:rFonts w:ascii="宋体" w:hAnsi="宋体" w:cs="宋体"/>
          <w:szCs w:val="21"/>
        </w:rPr>
      </w:pPr>
    </w:p>
    <w:p w14:paraId="0F6B6D33" w14:textId="77777777" w:rsidR="00475543" w:rsidRDefault="00475543">
      <w:pPr>
        <w:rPr>
          <w:rFonts w:ascii="宋体" w:hAnsi="宋体" w:cs="宋体"/>
          <w:szCs w:val="21"/>
        </w:rPr>
      </w:pPr>
    </w:p>
    <w:p w14:paraId="2748EE4F" w14:textId="77777777" w:rsidR="00475543" w:rsidRDefault="00475543">
      <w:pPr>
        <w:pStyle w:val="TOC1"/>
        <w:rPr>
          <w:rFonts w:ascii="宋体" w:hAnsi="宋体" w:cs="宋体"/>
          <w:szCs w:val="21"/>
        </w:rPr>
      </w:pPr>
    </w:p>
    <w:p w14:paraId="33EB09B1" w14:textId="77777777" w:rsidR="00475543" w:rsidRDefault="00475543">
      <w:pPr>
        <w:rPr>
          <w:rFonts w:ascii="宋体" w:hAnsi="宋体" w:cs="宋体"/>
          <w:szCs w:val="21"/>
        </w:rPr>
      </w:pPr>
    </w:p>
    <w:p w14:paraId="4FFA7152" w14:textId="32B6DB4B" w:rsidR="00475543" w:rsidRDefault="00AB55A1" w:rsidP="007C4D53">
      <w:pPr>
        <w:pStyle w:val="1"/>
        <w:spacing w:before="0" w:after="0" w:line="360" w:lineRule="auto"/>
        <w:jc w:val="center"/>
        <w:rPr>
          <w:rFonts w:ascii="宋体" w:hAnsi="宋体" w:cs="宋体"/>
        </w:rPr>
      </w:pPr>
      <w:bookmarkStart w:id="151" w:name="_Toc152045772"/>
      <w:bookmarkStart w:id="152" w:name="_Toc19652"/>
      <w:bookmarkStart w:id="153" w:name="_Toc246997083"/>
      <w:bookmarkStart w:id="154" w:name="_Toc514858705"/>
      <w:bookmarkStart w:id="155" w:name="_Toc247085855"/>
      <w:bookmarkStart w:id="156" w:name="_Toc152042554"/>
      <w:bookmarkStart w:id="157" w:name="_Toc179632789"/>
      <w:bookmarkStart w:id="158" w:name="_Toc144974834"/>
      <w:bookmarkStart w:id="159" w:name="_Toc2000409"/>
      <w:bookmarkStart w:id="160" w:name="_Toc246996340"/>
      <w:r>
        <w:rPr>
          <w:rFonts w:ascii="宋体" w:hAnsi="宋体" w:cs="宋体" w:hint="eastAsia"/>
        </w:rPr>
        <w:lastRenderedPageBreak/>
        <w:t>第五章  工程量清单</w:t>
      </w:r>
      <w:bookmarkEnd w:id="151"/>
      <w:bookmarkEnd w:id="152"/>
      <w:bookmarkEnd w:id="153"/>
      <w:bookmarkEnd w:id="154"/>
      <w:bookmarkEnd w:id="155"/>
      <w:bookmarkEnd w:id="156"/>
      <w:bookmarkEnd w:id="157"/>
      <w:bookmarkEnd w:id="158"/>
      <w:bookmarkEnd w:id="159"/>
      <w:bookmarkEnd w:id="160"/>
    </w:p>
    <w:p w14:paraId="6E5668AB" w14:textId="2AD049BD" w:rsidR="007C4D53" w:rsidRPr="007C4D53" w:rsidRDefault="007C4D53" w:rsidP="007C4D53">
      <w:pPr>
        <w:spacing w:line="400" w:lineRule="exact"/>
        <w:jc w:val="left"/>
        <w:rPr>
          <w:rFonts w:ascii="宋体" w:hAnsi="宋体" w:cs="宋体"/>
          <w:b/>
          <w:kern w:val="0"/>
          <w:sz w:val="24"/>
        </w:rPr>
      </w:pPr>
      <w:r w:rsidRPr="007C4D53">
        <w:rPr>
          <w:rFonts w:ascii="宋体" w:hAnsi="宋体" w:cs="宋体" w:hint="eastAsia"/>
          <w:b/>
          <w:kern w:val="0"/>
          <w:sz w:val="24"/>
        </w:rPr>
        <w:t>报价采用表格形式，详见“工程量清单”</w:t>
      </w:r>
    </w:p>
    <w:p w14:paraId="5F5FC836" w14:textId="77777777" w:rsidR="00475543" w:rsidRDefault="00475543" w:rsidP="007C4D53">
      <w:pPr>
        <w:rPr>
          <w:rFonts w:ascii="宋体" w:hAnsi="宋体" w:cs="宋体"/>
          <w:b/>
        </w:rPr>
      </w:pPr>
      <w:bookmarkStart w:id="161" w:name="_Toc246997093"/>
      <w:bookmarkStart w:id="162" w:name="_Toc246996350"/>
      <w:bookmarkStart w:id="163" w:name="_Toc247085866"/>
      <w:bookmarkStart w:id="164" w:name="_Toc152042571"/>
      <w:bookmarkStart w:id="165" w:name="_Toc179632800"/>
      <w:bookmarkStart w:id="166" w:name="_Toc247096438"/>
      <w:bookmarkStart w:id="167" w:name="_Toc144974851"/>
      <w:bookmarkStart w:id="168" w:name="_Toc152045782"/>
    </w:p>
    <w:p w14:paraId="4387A170" w14:textId="40DB715D" w:rsidR="00E82182" w:rsidRPr="00E82182" w:rsidRDefault="00E82182" w:rsidP="00E82182">
      <w:pPr>
        <w:pStyle w:val="TOC1"/>
        <w:sectPr w:rsidR="00E82182" w:rsidRPr="00E82182">
          <w:footerReference w:type="default" r:id="rId14"/>
          <w:pgSz w:w="11906" w:h="16838"/>
          <w:pgMar w:top="1440" w:right="1800" w:bottom="1440" w:left="1800" w:header="851" w:footer="992" w:gutter="0"/>
          <w:cols w:space="720"/>
          <w:titlePg/>
          <w:docGrid w:type="lines" w:linePitch="312"/>
        </w:sectPr>
      </w:pPr>
    </w:p>
    <w:p w14:paraId="4BF4D4D9" w14:textId="65449E1E" w:rsidR="00475543" w:rsidRDefault="00AB55A1" w:rsidP="007C4D53">
      <w:pPr>
        <w:pStyle w:val="1"/>
        <w:spacing w:before="0" w:after="0" w:line="360" w:lineRule="auto"/>
        <w:jc w:val="center"/>
        <w:rPr>
          <w:rFonts w:ascii="宋体" w:hAnsi="宋体" w:cs="宋体"/>
        </w:rPr>
      </w:pPr>
      <w:bookmarkStart w:id="169" w:name="_Toc513633963"/>
      <w:bookmarkStart w:id="170" w:name="_Toc514858706"/>
      <w:bookmarkStart w:id="171" w:name="_Toc447827048"/>
      <w:bookmarkStart w:id="172" w:name="_Toc2000410"/>
      <w:bookmarkStart w:id="173" w:name="_Toc28444"/>
      <w:bookmarkStart w:id="174" w:name="_Toc503951042"/>
      <w:r>
        <w:rPr>
          <w:rFonts w:ascii="宋体" w:hAnsi="宋体" w:cs="宋体" w:hint="eastAsia"/>
        </w:rPr>
        <w:lastRenderedPageBreak/>
        <w:t>第六章  图  纸</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A96587C" w14:textId="77777777" w:rsidR="00475543" w:rsidRDefault="00475543">
      <w:pPr>
        <w:jc w:val="center"/>
        <w:rPr>
          <w:rFonts w:ascii="宋体" w:hAnsi="宋体" w:cs="宋体"/>
          <w:b/>
          <w:kern w:val="0"/>
          <w:sz w:val="24"/>
        </w:rPr>
      </w:pPr>
    </w:p>
    <w:p w14:paraId="11ACC0CB" w14:textId="5798F169" w:rsidR="00475543" w:rsidRDefault="00EA40B6" w:rsidP="007C1A6F">
      <w:pPr>
        <w:spacing w:line="400" w:lineRule="exact"/>
        <w:jc w:val="center"/>
        <w:rPr>
          <w:rFonts w:ascii="宋体" w:hAnsi="宋体" w:cs="宋体"/>
        </w:rPr>
      </w:pPr>
      <w:r>
        <w:rPr>
          <w:rFonts w:ascii="宋体" w:hAnsi="宋体" w:cs="宋体" w:hint="eastAsia"/>
          <w:b/>
          <w:kern w:val="0"/>
          <w:sz w:val="24"/>
        </w:rPr>
        <w:t>无</w:t>
      </w:r>
      <w:r w:rsidR="007C1A6F">
        <w:rPr>
          <w:rFonts w:ascii="宋体" w:hAnsi="宋体" w:cs="宋体" w:hint="eastAsia"/>
          <w:b/>
          <w:kern w:val="0"/>
          <w:sz w:val="24"/>
        </w:rPr>
        <w:t>。</w:t>
      </w:r>
      <w:r w:rsidR="00AB55A1">
        <w:rPr>
          <w:rFonts w:ascii="宋体" w:hAnsi="宋体" w:cs="宋体" w:hint="eastAsia"/>
        </w:rPr>
        <w:br w:type="page"/>
      </w:r>
      <w:bookmarkStart w:id="175" w:name="_Toc152042574"/>
      <w:bookmarkStart w:id="176" w:name="_Toc144974854"/>
      <w:bookmarkStart w:id="177" w:name="_Toc152045785"/>
    </w:p>
    <w:p w14:paraId="2B6CED63" w14:textId="77777777" w:rsidR="00475543" w:rsidRDefault="00AB55A1">
      <w:pPr>
        <w:pStyle w:val="1"/>
        <w:numPr>
          <w:ilvl w:val="0"/>
          <w:numId w:val="2"/>
        </w:numPr>
        <w:spacing w:before="0" w:after="0" w:line="360" w:lineRule="auto"/>
        <w:jc w:val="center"/>
      </w:pPr>
      <w:bookmarkStart w:id="178" w:name="_Toc247085870"/>
      <w:bookmarkStart w:id="179" w:name="_Toc179632804"/>
      <w:bookmarkStart w:id="180" w:name="_Toc447827049"/>
      <w:bookmarkStart w:id="181" w:name="_Toc503951043"/>
      <w:bookmarkStart w:id="182" w:name="_Toc2000411"/>
      <w:bookmarkStart w:id="183" w:name="_Toc513633964"/>
      <w:bookmarkStart w:id="184" w:name="_Toc246997096"/>
      <w:bookmarkStart w:id="185" w:name="_Toc246996353"/>
      <w:bookmarkStart w:id="186" w:name="_Toc514858707"/>
      <w:r>
        <w:rPr>
          <w:rFonts w:ascii="宋体" w:hAnsi="宋体" w:cs="宋体" w:hint="eastAsia"/>
        </w:rPr>
        <w:lastRenderedPageBreak/>
        <w:t xml:space="preserve"> </w:t>
      </w:r>
      <w:bookmarkStart w:id="187" w:name="_Toc20253"/>
      <w:r>
        <w:rPr>
          <w:rFonts w:ascii="宋体" w:hAnsi="宋体" w:cs="宋体" w:hint="eastAsia"/>
        </w:rPr>
        <w:t>技术标准和工作要求</w:t>
      </w:r>
      <w:bookmarkEnd w:id="175"/>
      <w:bookmarkEnd w:id="176"/>
      <w:bookmarkEnd w:id="177"/>
      <w:bookmarkEnd w:id="178"/>
      <w:bookmarkEnd w:id="179"/>
      <w:bookmarkEnd w:id="180"/>
      <w:bookmarkEnd w:id="181"/>
      <w:bookmarkEnd w:id="182"/>
      <w:bookmarkEnd w:id="183"/>
      <w:bookmarkEnd w:id="184"/>
      <w:bookmarkEnd w:id="185"/>
      <w:bookmarkEnd w:id="186"/>
      <w:bookmarkEnd w:id="187"/>
    </w:p>
    <w:p w14:paraId="0CDBA6F1" w14:textId="77777777" w:rsidR="00475543" w:rsidRDefault="00475543">
      <w:pPr>
        <w:jc w:val="center"/>
        <w:rPr>
          <w:rFonts w:ascii="宋体" w:hAnsi="宋体" w:cs="宋体"/>
          <w:b/>
          <w:kern w:val="0"/>
          <w:sz w:val="24"/>
        </w:rPr>
      </w:pPr>
    </w:p>
    <w:p w14:paraId="61A012F6" w14:textId="058809DE" w:rsidR="00475543" w:rsidRPr="007C1A6F" w:rsidRDefault="00AB55A1">
      <w:pPr>
        <w:jc w:val="center"/>
        <w:rPr>
          <w:rFonts w:ascii="宋体" w:hAnsi="宋体" w:cs="宋体"/>
          <w:b/>
          <w:kern w:val="0"/>
          <w:sz w:val="24"/>
        </w:rPr>
      </w:pPr>
      <w:proofErr w:type="gramStart"/>
      <w:r>
        <w:rPr>
          <w:rFonts w:ascii="宋体" w:hAnsi="宋体" w:cs="宋体" w:hint="eastAsia"/>
          <w:b/>
          <w:kern w:val="0"/>
          <w:sz w:val="24"/>
        </w:rPr>
        <w:t>详见</w:t>
      </w:r>
      <w:r w:rsidR="00EA40B6" w:rsidRPr="00EA40B6">
        <w:rPr>
          <w:rFonts w:ascii="宋体" w:hAnsi="宋体" w:cs="宋体" w:hint="eastAsia"/>
          <w:b/>
          <w:kern w:val="0"/>
          <w:sz w:val="24"/>
        </w:rPr>
        <w:t>石黔路</w:t>
      </w:r>
      <w:proofErr w:type="gramEnd"/>
      <w:r w:rsidR="00EA40B6" w:rsidRPr="00EA40B6">
        <w:rPr>
          <w:rFonts w:ascii="宋体" w:hAnsi="宋体" w:cs="宋体" w:hint="eastAsia"/>
          <w:b/>
          <w:kern w:val="0"/>
          <w:sz w:val="24"/>
        </w:rPr>
        <w:t>ETC门架系统交安设施工程</w:t>
      </w:r>
      <w:r w:rsidR="000754AA" w:rsidRPr="000754AA">
        <w:rPr>
          <w:rFonts w:ascii="宋体" w:hAnsi="宋体" w:cs="宋体" w:hint="eastAsia"/>
          <w:b/>
          <w:kern w:val="0"/>
          <w:sz w:val="24"/>
        </w:rPr>
        <w:t>（第二次）</w:t>
      </w:r>
      <w:r w:rsidR="007C1A6F" w:rsidRPr="007C1A6F">
        <w:rPr>
          <w:rFonts w:ascii="宋体" w:hAnsi="宋体" w:cs="宋体" w:hint="eastAsia"/>
          <w:b/>
          <w:kern w:val="0"/>
          <w:sz w:val="24"/>
        </w:rPr>
        <w:t>工程量清单</w:t>
      </w:r>
      <w:r>
        <w:rPr>
          <w:rFonts w:ascii="宋体" w:hAnsi="宋体" w:cs="宋体" w:hint="eastAsia"/>
          <w:b/>
          <w:kern w:val="0"/>
          <w:sz w:val="24"/>
        </w:rPr>
        <w:t>。</w:t>
      </w:r>
    </w:p>
    <w:p w14:paraId="55045609" w14:textId="77777777" w:rsidR="00475543" w:rsidRPr="007C1A6F" w:rsidRDefault="00475543">
      <w:pPr>
        <w:rPr>
          <w:rFonts w:ascii="宋体" w:hAnsi="宋体" w:cs="宋体"/>
          <w:b/>
          <w:kern w:val="0"/>
          <w:sz w:val="24"/>
        </w:rPr>
      </w:pPr>
    </w:p>
    <w:p w14:paraId="22657BFA" w14:textId="77777777" w:rsidR="00475543" w:rsidRDefault="00475543">
      <w:pPr>
        <w:pStyle w:val="1"/>
        <w:spacing w:before="0" w:after="0" w:line="360" w:lineRule="auto"/>
        <w:jc w:val="center"/>
        <w:rPr>
          <w:rFonts w:ascii="宋体" w:hAnsi="宋体" w:cs="宋体"/>
        </w:rPr>
      </w:pPr>
      <w:bookmarkStart w:id="188" w:name="_Toc2000413"/>
      <w:bookmarkStart w:id="189" w:name="_Toc514858709"/>
      <w:bookmarkStart w:id="190" w:name="_Toc513633965"/>
      <w:bookmarkStart w:id="191" w:name="_Toc19886"/>
      <w:bookmarkStart w:id="192" w:name="_Toc179632807"/>
      <w:bookmarkStart w:id="193" w:name="_Toc246996355"/>
      <w:bookmarkStart w:id="194" w:name="_Toc144974856"/>
      <w:bookmarkStart w:id="195" w:name="_Toc247085873"/>
      <w:bookmarkStart w:id="196" w:name="_Toc152042576"/>
      <w:bookmarkStart w:id="197" w:name="_Toc507320039"/>
      <w:bookmarkStart w:id="198" w:name="_Toc246997098"/>
      <w:bookmarkStart w:id="199" w:name="_Toc152045787"/>
      <w:bookmarkEnd w:id="144"/>
      <w:bookmarkEnd w:id="145"/>
      <w:bookmarkEnd w:id="146"/>
      <w:bookmarkEnd w:id="147"/>
      <w:bookmarkEnd w:id="148"/>
      <w:bookmarkEnd w:id="149"/>
      <w:bookmarkEnd w:id="150"/>
    </w:p>
    <w:p w14:paraId="2A51DE18" w14:textId="77777777" w:rsidR="00475543" w:rsidRDefault="00475543">
      <w:pPr>
        <w:pStyle w:val="1"/>
        <w:spacing w:before="0" w:after="0" w:line="360" w:lineRule="auto"/>
        <w:jc w:val="center"/>
        <w:rPr>
          <w:rFonts w:ascii="宋体" w:hAnsi="宋体" w:cs="宋体"/>
        </w:rPr>
      </w:pPr>
    </w:p>
    <w:p w14:paraId="21C20202" w14:textId="77777777" w:rsidR="00475543" w:rsidRDefault="00475543">
      <w:pPr>
        <w:pStyle w:val="1"/>
        <w:spacing w:before="0" w:after="0" w:line="360" w:lineRule="auto"/>
        <w:jc w:val="center"/>
        <w:rPr>
          <w:rFonts w:ascii="宋体" w:hAnsi="宋体" w:cs="宋体"/>
        </w:rPr>
      </w:pPr>
    </w:p>
    <w:p w14:paraId="2AD3BE8D" w14:textId="77777777" w:rsidR="00475543" w:rsidRDefault="00475543">
      <w:pPr>
        <w:pStyle w:val="1"/>
        <w:spacing w:before="0" w:after="0" w:line="360" w:lineRule="auto"/>
        <w:jc w:val="center"/>
        <w:rPr>
          <w:rFonts w:ascii="宋体" w:hAnsi="宋体" w:cs="宋体"/>
        </w:rPr>
      </w:pPr>
    </w:p>
    <w:p w14:paraId="1841E710" w14:textId="77777777" w:rsidR="00475543" w:rsidRDefault="00475543">
      <w:pPr>
        <w:pStyle w:val="1"/>
        <w:spacing w:before="0" w:after="0" w:line="360" w:lineRule="auto"/>
        <w:jc w:val="center"/>
        <w:rPr>
          <w:rFonts w:ascii="宋体" w:hAnsi="宋体" w:cs="宋体"/>
        </w:rPr>
      </w:pPr>
    </w:p>
    <w:p w14:paraId="334A215D" w14:textId="77777777" w:rsidR="00475543" w:rsidRDefault="00475543">
      <w:pPr>
        <w:pStyle w:val="1"/>
        <w:spacing w:before="0" w:after="0" w:line="360" w:lineRule="auto"/>
        <w:jc w:val="center"/>
        <w:rPr>
          <w:rFonts w:ascii="宋体" w:hAnsi="宋体" w:cs="宋体"/>
        </w:rPr>
      </w:pPr>
    </w:p>
    <w:p w14:paraId="3DEEAA60" w14:textId="77777777" w:rsidR="00475543" w:rsidRDefault="00475543">
      <w:pPr>
        <w:pStyle w:val="1"/>
        <w:spacing w:before="0" w:after="0" w:line="360" w:lineRule="auto"/>
        <w:jc w:val="center"/>
        <w:rPr>
          <w:rFonts w:ascii="宋体" w:hAnsi="宋体" w:cs="宋体"/>
        </w:rPr>
      </w:pPr>
    </w:p>
    <w:p w14:paraId="080B0A8E" w14:textId="77777777" w:rsidR="00475543" w:rsidRDefault="00475543">
      <w:pPr>
        <w:pStyle w:val="1"/>
        <w:spacing w:before="0" w:after="0" w:line="360" w:lineRule="auto"/>
        <w:jc w:val="center"/>
        <w:rPr>
          <w:rFonts w:ascii="宋体" w:hAnsi="宋体" w:cs="宋体"/>
        </w:rPr>
      </w:pPr>
    </w:p>
    <w:p w14:paraId="2AA0AFB8" w14:textId="77777777" w:rsidR="00475543" w:rsidRDefault="00475543">
      <w:pPr>
        <w:pStyle w:val="1"/>
        <w:spacing w:before="0" w:after="0" w:line="360" w:lineRule="auto"/>
        <w:rPr>
          <w:rFonts w:ascii="宋体" w:hAnsi="宋体" w:cs="宋体"/>
        </w:rPr>
      </w:pPr>
    </w:p>
    <w:p w14:paraId="71820048" w14:textId="77777777" w:rsidR="00475543" w:rsidRDefault="00475543">
      <w:pPr>
        <w:pStyle w:val="1"/>
        <w:spacing w:before="0" w:after="0" w:line="360" w:lineRule="auto"/>
        <w:rPr>
          <w:rFonts w:ascii="宋体" w:hAnsi="宋体" w:cs="宋体"/>
        </w:rPr>
      </w:pPr>
    </w:p>
    <w:p w14:paraId="2351AD37" w14:textId="77777777" w:rsidR="00475543" w:rsidRDefault="00475543">
      <w:pPr>
        <w:pStyle w:val="1"/>
        <w:spacing w:before="0" w:after="0" w:line="360" w:lineRule="auto"/>
        <w:rPr>
          <w:rFonts w:ascii="宋体" w:hAnsi="宋体" w:cs="宋体"/>
        </w:rPr>
      </w:pPr>
    </w:p>
    <w:p w14:paraId="0F6ECF8E" w14:textId="77777777" w:rsidR="00475543" w:rsidRDefault="00475543">
      <w:pPr>
        <w:pStyle w:val="1"/>
        <w:spacing w:before="0" w:after="0" w:line="360" w:lineRule="auto"/>
        <w:rPr>
          <w:rFonts w:ascii="宋体" w:hAnsi="宋体" w:cs="宋体"/>
        </w:rPr>
      </w:pPr>
    </w:p>
    <w:p w14:paraId="291D3362" w14:textId="77777777" w:rsidR="00475543" w:rsidRDefault="00475543">
      <w:pPr>
        <w:pStyle w:val="1"/>
        <w:spacing w:before="0" w:after="0" w:line="360" w:lineRule="auto"/>
        <w:rPr>
          <w:rFonts w:ascii="宋体" w:hAnsi="宋体" w:cs="宋体"/>
        </w:rPr>
      </w:pPr>
    </w:p>
    <w:p w14:paraId="6049044D" w14:textId="77777777" w:rsidR="00475543" w:rsidRDefault="00475543">
      <w:pPr>
        <w:pStyle w:val="1"/>
        <w:spacing w:before="0" w:after="0" w:line="360" w:lineRule="auto"/>
        <w:rPr>
          <w:rFonts w:ascii="宋体" w:hAnsi="宋体" w:cs="宋体"/>
        </w:rPr>
      </w:pPr>
    </w:p>
    <w:p w14:paraId="6C36E5AC" w14:textId="77777777" w:rsidR="00475543" w:rsidRDefault="00475543">
      <w:pPr>
        <w:pStyle w:val="1"/>
        <w:spacing w:before="0" w:after="0" w:line="360" w:lineRule="auto"/>
        <w:rPr>
          <w:rFonts w:ascii="宋体" w:hAnsi="宋体" w:cs="宋体"/>
        </w:rPr>
      </w:pPr>
    </w:p>
    <w:p w14:paraId="1115E050" w14:textId="77777777" w:rsidR="00475543" w:rsidRDefault="00475543">
      <w:pPr>
        <w:pStyle w:val="1"/>
        <w:spacing w:before="0" w:after="0" w:line="360" w:lineRule="auto"/>
        <w:rPr>
          <w:rFonts w:ascii="宋体" w:hAnsi="宋体" w:cs="宋体"/>
        </w:rPr>
      </w:pPr>
    </w:p>
    <w:p w14:paraId="0F4B150A" w14:textId="77777777" w:rsidR="00475543" w:rsidRDefault="00475543">
      <w:pPr>
        <w:rPr>
          <w:rFonts w:ascii="宋体" w:hAnsi="宋体" w:cs="宋体"/>
        </w:rPr>
      </w:pPr>
    </w:p>
    <w:p w14:paraId="4E72C80B" w14:textId="77777777" w:rsidR="00475543" w:rsidRDefault="00475543">
      <w:pPr>
        <w:pStyle w:val="TOC1"/>
      </w:pPr>
    </w:p>
    <w:p w14:paraId="24713CAB" w14:textId="77777777" w:rsidR="00475543" w:rsidRDefault="00475543">
      <w:pPr>
        <w:pStyle w:val="1"/>
        <w:spacing w:before="0" w:after="0" w:line="360" w:lineRule="auto"/>
        <w:rPr>
          <w:rFonts w:ascii="宋体" w:hAnsi="宋体" w:cs="宋体"/>
        </w:rPr>
      </w:pPr>
    </w:p>
    <w:p w14:paraId="27312A77" w14:textId="77777777" w:rsidR="00475543" w:rsidRDefault="00AB55A1">
      <w:pPr>
        <w:pStyle w:val="1"/>
        <w:spacing w:before="0" w:after="0" w:line="360" w:lineRule="auto"/>
        <w:jc w:val="center"/>
        <w:rPr>
          <w:rFonts w:ascii="宋体" w:hAnsi="宋体" w:cs="宋体"/>
        </w:rPr>
      </w:pPr>
      <w:r>
        <w:rPr>
          <w:rFonts w:ascii="宋体" w:hAnsi="宋体" w:cs="宋体" w:hint="eastAsia"/>
        </w:rPr>
        <w:t>第八章  竞争性比选响应文件格式</w:t>
      </w:r>
      <w:bookmarkEnd w:id="188"/>
      <w:bookmarkEnd w:id="189"/>
      <w:bookmarkEnd w:id="190"/>
      <w:bookmarkEnd w:id="191"/>
    </w:p>
    <w:p w14:paraId="2436CF81" w14:textId="77777777" w:rsidR="00475543" w:rsidRDefault="00475543">
      <w:pPr>
        <w:rPr>
          <w:rFonts w:ascii="宋体" w:hAnsi="宋体" w:cs="宋体"/>
        </w:rPr>
      </w:pPr>
    </w:p>
    <w:p w14:paraId="65C34B26" w14:textId="77777777" w:rsidR="00475543" w:rsidRDefault="00475543">
      <w:pPr>
        <w:rPr>
          <w:rFonts w:ascii="宋体" w:hAnsi="宋体" w:cs="宋体"/>
        </w:rPr>
        <w:sectPr w:rsidR="00475543">
          <w:pgSz w:w="11906" w:h="16838"/>
          <w:pgMar w:top="1440" w:right="1803" w:bottom="1440" w:left="1803" w:header="851" w:footer="992" w:gutter="0"/>
          <w:cols w:space="720"/>
          <w:titlePg/>
          <w:docGrid w:type="lines" w:linePitch="319"/>
        </w:sectPr>
      </w:pPr>
    </w:p>
    <w:p w14:paraId="1026CEFE" w14:textId="77777777" w:rsidR="00475543" w:rsidRDefault="00475543">
      <w:pPr>
        <w:rPr>
          <w:rFonts w:ascii="宋体" w:hAnsi="宋体" w:cs="宋体"/>
        </w:rPr>
      </w:pPr>
    </w:p>
    <w:p w14:paraId="3BDFA61D" w14:textId="77777777" w:rsidR="00475543" w:rsidRDefault="00AB55A1">
      <w:pPr>
        <w:jc w:val="center"/>
        <w:rPr>
          <w:rFonts w:ascii="宋体" w:hAnsi="宋体" w:cs="宋体"/>
          <w:sz w:val="52"/>
          <w:szCs w:val="52"/>
          <w:u w:val="single"/>
        </w:rPr>
      </w:pPr>
      <w:bookmarkStart w:id="200" w:name="_Toc513646738"/>
      <w:bookmarkStart w:id="201" w:name="_Toc514858710"/>
      <w:bookmarkStart w:id="202" w:name="_Toc503971829"/>
      <w:bookmarkStart w:id="203" w:name="_Toc503951046"/>
      <w:bookmarkStart w:id="204" w:name="_Toc513633967"/>
      <w:r>
        <w:rPr>
          <w:rFonts w:ascii="宋体" w:hAnsi="宋体" w:cs="宋体" w:hint="eastAsia"/>
          <w:u w:val="single"/>
        </w:rPr>
        <w:t xml:space="preserve">                           </w:t>
      </w:r>
      <w:r>
        <w:rPr>
          <w:rFonts w:ascii="宋体" w:hAnsi="宋体" w:cs="宋体" w:hint="eastAsia"/>
          <w:sz w:val="52"/>
          <w:szCs w:val="52"/>
          <w:u w:val="single"/>
        </w:rPr>
        <w:t>（项目名称）</w:t>
      </w:r>
      <w:bookmarkEnd w:id="200"/>
      <w:bookmarkEnd w:id="201"/>
      <w:bookmarkEnd w:id="202"/>
      <w:bookmarkEnd w:id="203"/>
      <w:bookmarkEnd w:id="204"/>
      <w:r>
        <w:rPr>
          <w:rFonts w:ascii="宋体" w:hAnsi="宋体" w:cs="宋体" w:hint="eastAsia"/>
          <w:sz w:val="52"/>
          <w:szCs w:val="52"/>
          <w:u w:val="single"/>
        </w:rPr>
        <w:t xml:space="preserve"> </w:t>
      </w:r>
    </w:p>
    <w:p w14:paraId="0DF47716" w14:textId="77777777" w:rsidR="00475543" w:rsidRDefault="00475543">
      <w:pPr>
        <w:rPr>
          <w:rFonts w:ascii="宋体" w:hAnsi="宋体" w:cs="宋体"/>
          <w:sz w:val="20"/>
          <w:szCs w:val="20"/>
        </w:rPr>
      </w:pPr>
    </w:p>
    <w:p w14:paraId="76894495" w14:textId="77777777" w:rsidR="00475543" w:rsidRDefault="00AB55A1">
      <w:pPr>
        <w:jc w:val="center"/>
        <w:rPr>
          <w:rFonts w:ascii="宋体" w:hAnsi="宋体" w:cs="宋体"/>
          <w:sz w:val="44"/>
          <w:szCs w:val="44"/>
        </w:rPr>
      </w:pPr>
      <w:r>
        <w:rPr>
          <w:rFonts w:ascii="宋体" w:hAnsi="宋体" w:cs="宋体" w:hint="eastAsia"/>
          <w:sz w:val="44"/>
          <w:szCs w:val="44"/>
        </w:rPr>
        <w:t xml:space="preserve"> </w:t>
      </w:r>
    </w:p>
    <w:p w14:paraId="0B18EDCF" w14:textId="77777777" w:rsidR="00475543" w:rsidRDefault="00475543">
      <w:pPr>
        <w:rPr>
          <w:rFonts w:ascii="宋体" w:hAnsi="宋体" w:cs="宋体"/>
          <w:sz w:val="28"/>
          <w:szCs w:val="28"/>
        </w:rPr>
      </w:pPr>
    </w:p>
    <w:p w14:paraId="5667E468" w14:textId="77777777" w:rsidR="00475543" w:rsidRDefault="00475543">
      <w:pPr>
        <w:rPr>
          <w:rFonts w:ascii="宋体" w:hAnsi="宋体" w:cs="宋体"/>
          <w:sz w:val="28"/>
          <w:szCs w:val="28"/>
        </w:rPr>
      </w:pPr>
    </w:p>
    <w:p w14:paraId="6AB24B30" w14:textId="77777777" w:rsidR="00475543" w:rsidRDefault="00475543">
      <w:pPr>
        <w:rPr>
          <w:rFonts w:ascii="宋体" w:hAnsi="宋体" w:cs="宋体"/>
          <w:sz w:val="28"/>
          <w:szCs w:val="28"/>
        </w:rPr>
      </w:pPr>
    </w:p>
    <w:p w14:paraId="54FB4F5F" w14:textId="77777777" w:rsidR="00475543" w:rsidRDefault="00AB55A1">
      <w:pPr>
        <w:jc w:val="center"/>
        <w:rPr>
          <w:rFonts w:ascii="宋体" w:hAnsi="宋体" w:cs="宋体"/>
          <w:b/>
          <w:sz w:val="72"/>
          <w:szCs w:val="44"/>
        </w:rPr>
      </w:pPr>
      <w:r>
        <w:rPr>
          <w:rFonts w:ascii="宋体" w:hAnsi="宋体" w:cs="宋体" w:hint="eastAsia"/>
          <w:b/>
          <w:sz w:val="72"/>
          <w:szCs w:val="44"/>
        </w:rPr>
        <w:t>竞争性比选响应文件</w:t>
      </w:r>
    </w:p>
    <w:p w14:paraId="4820CEAC" w14:textId="77777777" w:rsidR="00475543" w:rsidRDefault="00475543">
      <w:pPr>
        <w:jc w:val="center"/>
        <w:rPr>
          <w:rFonts w:ascii="宋体" w:hAnsi="宋体" w:cs="宋体"/>
          <w:b/>
          <w:sz w:val="32"/>
          <w:szCs w:val="32"/>
        </w:rPr>
      </w:pPr>
    </w:p>
    <w:p w14:paraId="2DA56A30" w14:textId="77777777" w:rsidR="00475543" w:rsidRDefault="00475543">
      <w:pPr>
        <w:rPr>
          <w:rFonts w:ascii="宋体" w:hAnsi="宋体" w:cs="宋体"/>
          <w:sz w:val="28"/>
          <w:szCs w:val="28"/>
        </w:rPr>
      </w:pPr>
    </w:p>
    <w:p w14:paraId="3DE774C7" w14:textId="77777777" w:rsidR="00475543" w:rsidRDefault="00475543">
      <w:pPr>
        <w:rPr>
          <w:rFonts w:ascii="宋体" w:hAnsi="宋体" w:cs="宋体"/>
          <w:sz w:val="28"/>
          <w:szCs w:val="28"/>
        </w:rPr>
      </w:pPr>
    </w:p>
    <w:p w14:paraId="7377B8C0" w14:textId="77777777" w:rsidR="00475543" w:rsidRDefault="00475543">
      <w:pPr>
        <w:rPr>
          <w:rFonts w:ascii="宋体" w:hAnsi="宋体" w:cs="宋体"/>
          <w:sz w:val="28"/>
          <w:szCs w:val="28"/>
        </w:rPr>
      </w:pPr>
    </w:p>
    <w:p w14:paraId="52F7A25F" w14:textId="77777777" w:rsidR="00475543" w:rsidRDefault="00475543">
      <w:pPr>
        <w:rPr>
          <w:rFonts w:ascii="宋体" w:hAnsi="宋体" w:cs="宋体"/>
          <w:sz w:val="28"/>
          <w:szCs w:val="28"/>
        </w:rPr>
      </w:pPr>
    </w:p>
    <w:p w14:paraId="011D03D6" w14:textId="77777777" w:rsidR="00475543" w:rsidRDefault="00475543">
      <w:pPr>
        <w:rPr>
          <w:rFonts w:ascii="宋体" w:hAnsi="宋体" w:cs="宋体"/>
          <w:sz w:val="28"/>
          <w:szCs w:val="28"/>
        </w:rPr>
      </w:pPr>
    </w:p>
    <w:p w14:paraId="5128DCBE" w14:textId="77777777" w:rsidR="00475543" w:rsidRDefault="00475543">
      <w:pPr>
        <w:pStyle w:val="TOC1"/>
      </w:pPr>
    </w:p>
    <w:p w14:paraId="27A9411D" w14:textId="77777777" w:rsidR="00475543" w:rsidRDefault="00475543"/>
    <w:p w14:paraId="2333BD8B" w14:textId="77777777" w:rsidR="00475543" w:rsidRDefault="00475543">
      <w:pPr>
        <w:pStyle w:val="TOC1"/>
      </w:pPr>
    </w:p>
    <w:p w14:paraId="12FB4654" w14:textId="77777777" w:rsidR="00475543" w:rsidRDefault="00475543"/>
    <w:p w14:paraId="4CC5CD45" w14:textId="77777777" w:rsidR="00475543" w:rsidRDefault="00475543">
      <w:pPr>
        <w:pStyle w:val="TOC1"/>
      </w:pPr>
    </w:p>
    <w:p w14:paraId="5B60B837" w14:textId="77777777" w:rsidR="00475543" w:rsidRDefault="00AB55A1">
      <w:pPr>
        <w:jc w:val="center"/>
        <w:rPr>
          <w:rFonts w:ascii="宋体" w:hAnsi="宋体" w:cs="宋体"/>
          <w:sz w:val="28"/>
          <w:szCs w:val="28"/>
          <w:u w:val="single"/>
        </w:rPr>
      </w:pPr>
      <w:r>
        <w:rPr>
          <w:rFonts w:ascii="宋体" w:hAnsi="宋体" w:cs="宋体" w:hint="eastAsia"/>
          <w:sz w:val="28"/>
          <w:szCs w:val="28"/>
        </w:rPr>
        <w:t>报价人：</w:t>
      </w:r>
      <w:r>
        <w:rPr>
          <w:rFonts w:ascii="宋体" w:hAnsi="宋体" w:cs="宋体" w:hint="eastAsia"/>
          <w:sz w:val="28"/>
          <w:szCs w:val="28"/>
          <w:u w:val="single"/>
        </w:rPr>
        <w:t xml:space="preserve">                              </w:t>
      </w:r>
      <w:r>
        <w:rPr>
          <w:rFonts w:ascii="宋体" w:hAnsi="宋体" w:cs="宋体" w:hint="eastAsia"/>
          <w:sz w:val="28"/>
          <w:szCs w:val="28"/>
        </w:rPr>
        <w:t>（盖单位鲜公章）</w:t>
      </w:r>
    </w:p>
    <w:p w14:paraId="28880241" w14:textId="77777777" w:rsidR="00475543" w:rsidRDefault="00AB55A1">
      <w:pPr>
        <w:jc w:val="center"/>
        <w:rPr>
          <w:rFonts w:ascii="宋体" w:hAnsi="宋体" w:cs="宋体"/>
          <w:sz w:val="28"/>
          <w:szCs w:val="28"/>
        </w:rPr>
      </w:pPr>
      <w:r>
        <w:rPr>
          <w:rFonts w:ascii="宋体" w:hAnsi="宋体" w:cs="宋体" w:hint="eastAsia"/>
          <w:sz w:val="28"/>
          <w:szCs w:val="28"/>
        </w:rPr>
        <w:t>法定代表人或其委托代理人：</w:t>
      </w:r>
      <w:r>
        <w:rPr>
          <w:rFonts w:ascii="宋体" w:hAnsi="宋体" w:cs="宋体" w:hint="eastAsia"/>
          <w:sz w:val="28"/>
          <w:szCs w:val="28"/>
          <w:u w:val="single"/>
        </w:rPr>
        <w:t xml:space="preserve">                </w:t>
      </w:r>
      <w:r>
        <w:rPr>
          <w:rFonts w:ascii="宋体" w:hAnsi="宋体" w:cs="宋体" w:hint="eastAsia"/>
          <w:sz w:val="28"/>
          <w:szCs w:val="28"/>
        </w:rPr>
        <w:t>（签字）</w:t>
      </w:r>
    </w:p>
    <w:p w14:paraId="04CB3D27" w14:textId="77777777" w:rsidR="00475543" w:rsidRDefault="00AB55A1">
      <w:pPr>
        <w:jc w:val="center"/>
        <w:rPr>
          <w:rFonts w:ascii="宋体" w:hAnsi="宋体" w:cs="宋体"/>
          <w:sz w:val="20"/>
          <w:szCs w:val="20"/>
        </w:rPr>
      </w:pPr>
      <w:r>
        <w:rPr>
          <w:rFonts w:ascii="宋体" w:hAnsi="宋体" w:cs="宋体" w:hint="eastAsia"/>
          <w:sz w:val="28"/>
          <w:szCs w:val="28"/>
          <w:u w:val="single"/>
        </w:rPr>
        <w:t xml:space="preserve">        </w:t>
      </w:r>
      <w:r>
        <w:rPr>
          <w:rFonts w:ascii="宋体" w:hAnsi="宋体" w:cs="宋体" w:hint="eastAsia"/>
          <w:sz w:val="28"/>
          <w:szCs w:val="28"/>
        </w:rPr>
        <w:t>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w:t>
      </w:r>
    </w:p>
    <w:p w14:paraId="03F5A3DD" w14:textId="77777777" w:rsidR="00475543" w:rsidRDefault="00475543">
      <w:pPr>
        <w:spacing w:line="400" w:lineRule="exact"/>
        <w:rPr>
          <w:rFonts w:ascii="宋体" w:hAnsi="宋体" w:cs="宋体"/>
        </w:rPr>
      </w:pPr>
    </w:p>
    <w:p w14:paraId="019C0C96" w14:textId="77777777" w:rsidR="00475543" w:rsidRDefault="00475543">
      <w:pPr>
        <w:spacing w:line="400" w:lineRule="exact"/>
        <w:rPr>
          <w:rFonts w:ascii="宋体" w:hAnsi="宋体" w:cs="宋体"/>
        </w:rPr>
      </w:pPr>
    </w:p>
    <w:p w14:paraId="5A9B8BEA" w14:textId="77777777" w:rsidR="00475543" w:rsidRDefault="00475543">
      <w:pPr>
        <w:spacing w:line="400" w:lineRule="exact"/>
        <w:rPr>
          <w:rFonts w:ascii="宋体" w:hAnsi="宋体" w:cs="宋体"/>
        </w:rPr>
      </w:pPr>
    </w:p>
    <w:p w14:paraId="1C537D68" w14:textId="77777777" w:rsidR="00475543" w:rsidRDefault="00AB55A1">
      <w:pPr>
        <w:pStyle w:val="20"/>
        <w:jc w:val="center"/>
        <w:rPr>
          <w:rFonts w:ascii="宋体" w:eastAsia="宋体" w:hAnsi="宋体" w:cs="宋体"/>
        </w:rPr>
      </w:pPr>
      <w:bookmarkStart w:id="205" w:name="_Toc1368"/>
      <w:bookmarkStart w:id="206" w:name="_Toc11329273"/>
      <w:bookmarkStart w:id="207" w:name="_Toc28780"/>
      <w:bookmarkStart w:id="208" w:name="_Toc5459"/>
      <w:bookmarkStart w:id="209" w:name="_Toc23342"/>
      <w:r>
        <w:rPr>
          <w:rFonts w:ascii="宋体" w:eastAsia="宋体" w:hAnsi="宋体" w:cs="宋体" w:hint="eastAsia"/>
        </w:rPr>
        <w:t>目    录</w:t>
      </w:r>
      <w:bookmarkEnd w:id="192"/>
      <w:bookmarkEnd w:id="193"/>
      <w:bookmarkEnd w:id="194"/>
      <w:bookmarkEnd w:id="195"/>
      <w:bookmarkEnd w:id="196"/>
      <w:bookmarkEnd w:id="197"/>
      <w:bookmarkEnd w:id="198"/>
      <w:bookmarkEnd w:id="199"/>
      <w:bookmarkEnd w:id="205"/>
      <w:bookmarkEnd w:id="206"/>
      <w:bookmarkEnd w:id="207"/>
      <w:bookmarkEnd w:id="208"/>
      <w:bookmarkEnd w:id="209"/>
    </w:p>
    <w:p w14:paraId="49FEC537" w14:textId="77777777" w:rsidR="00475543" w:rsidRDefault="00AB55A1">
      <w:pPr>
        <w:spacing w:line="400" w:lineRule="exact"/>
        <w:rPr>
          <w:rFonts w:ascii="宋体" w:hAnsi="宋体" w:cs="宋体"/>
        </w:rPr>
      </w:pPr>
      <w:r>
        <w:rPr>
          <w:rFonts w:ascii="宋体" w:hAnsi="宋体" w:cs="宋体" w:hint="eastAsia"/>
        </w:rPr>
        <w:t>一、竞争性响应声明书</w:t>
      </w:r>
    </w:p>
    <w:p w14:paraId="4DE09EEE" w14:textId="77777777" w:rsidR="00475543" w:rsidRDefault="00AB55A1">
      <w:pPr>
        <w:spacing w:line="400" w:lineRule="exact"/>
        <w:rPr>
          <w:rFonts w:ascii="宋体" w:hAnsi="宋体" w:cs="宋体"/>
        </w:rPr>
      </w:pPr>
      <w:r>
        <w:rPr>
          <w:rFonts w:ascii="宋体" w:hAnsi="宋体" w:cs="宋体" w:hint="eastAsia"/>
        </w:rPr>
        <w:t>二、法定代表人身份证明或法定代表人授权委托书</w:t>
      </w:r>
    </w:p>
    <w:p w14:paraId="3D3DE308" w14:textId="77777777" w:rsidR="00475543" w:rsidRDefault="00AB55A1">
      <w:pPr>
        <w:spacing w:line="400" w:lineRule="exact"/>
        <w:rPr>
          <w:rFonts w:ascii="宋体" w:hAnsi="宋体" w:cs="宋体"/>
        </w:rPr>
      </w:pPr>
      <w:r>
        <w:rPr>
          <w:rFonts w:ascii="宋体" w:hAnsi="宋体" w:cs="宋体" w:hint="eastAsia"/>
        </w:rPr>
        <w:t>三、工程量清单</w:t>
      </w:r>
    </w:p>
    <w:p w14:paraId="0A3B8A31" w14:textId="77777777" w:rsidR="00475543" w:rsidRDefault="00AB55A1">
      <w:pPr>
        <w:spacing w:line="400" w:lineRule="exact"/>
        <w:rPr>
          <w:rFonts w:ascii="宋体" w:hAnsi="宋体" w:cs="宋体"/>
          <w:szCs w:val="21"/>
        </w:rPr>
      </w:pPr>
      <w:r>
        <w:rPr>
          <w:rFonts w:ascii="宋体" w:hAnsi="宋体" w:cs="宋体" w:hint="eastAsia"/>
        </w:rPr>
        <w:t>四、资格审查资料</w:t>
      </w:r>
      <w:r>
        <w:rPr>
          <w:rFonts w:ascii="宋体" w:hAnsi="宋体" w:cs="宋体" w:hint="eastAsia"/>
          <w:szCs w:val="21"/>
        </w:rPr>
        <w:t>报价人</w:t>
      </w:r>
    </w:p>
    <w:p w14:paraId="29313CF0" w14:textId="77777777" w:rsidR="00475543" w:rsidRDefault="00AB55A1">
      <w:pPr>
        <w:pStyle w:val="TOC1"/>
        <w:rPr>
          <w:rFonts w:ascii="宋体" w:hAnsi="宋体" w:cs="宋体"/>
          <w:b w:val="0"/>
          <w:bCs w:val="0"/>
          <w:caps w:val="0"/>
          <w:sz w:val="21"/>
          <w:szCs w:val="21"/>
        </w:rPr>
      </w:pPr>
      <w:r>
        <w:rPr>
          <w:rFonts w:ascii="宋体" w:hAnsi="宋体" w:cs="宋体" w:hint="eastAsia"/>
          <w:b w:val="0"/>
          <w:bCs w:val="0"/>
          <w:caps w:val="0"/>
          <w:sz w:val="21"/>
          <w:szCs w:val="21"/>
        </w:rPr>
        <w:t>五、其他材料</w:t>
      </w:r>
    </w:p>
    <w:p w14:paraId="60FB936F" w14:textId="77777777" w:rsidR="00475543" w:rsidRDefault="00AB55A1">
      <w:pPr>
        <w:spacing w:line="400" w:lineRule="exact"/>
        <w:rPr>
          <w:rFonts w:ascii="宋体" w:hAnsi="宋体" w:cs="宋体"/>
        </w:rPr>
      </w:pPr>
      <w:r>
        <w:rPr>
          <w:rFonts w:ascii="宋体" w:hAnsi="宋体" w:cs="宋体" w:hint="eastAsia"/>
        </w:rPr>
        <w:t xml:space="preserve"> </w:t>
      </w:r>
    </w:p>
    <w:p w14:paraId="2E53F7C5" w14:textId="77777777" w:rsidR="00475543" w:rsidRDefault="00475543">
      <w:pPr>
        <w:spacing w:line="400" w:lineRule="exact"/>
        <w:rPr>
          <w:rFonts w:ascii="宋体" w:hAnsi="宋体" w:cs="宋体"/>
        </w:rPr>
      </w:pPr>
    </w:p>
    <w:p w14:paraId="6655105D" w14:textId="77777777" w:rsidR="00475543" w:rsidRDefault="00475543">
      <w:pPr>
        <w:spacing w:line="400" w:lineRule="exact"/>
        <w:rPr>
          <w:rFonts w:ascii="宋体" w:hAnsi="宋体" w:cs="宋体"/>
        </w:rPr>
      </w:pPr>
    </w:p>
    <w:p w14:paraId="6861AAC8" w14:textId="77777777" w:rsidR="00475543" w:rsidRDefault="00475543">
      <w:pPr>
        <w:spacing w:line="400" w:lineRule="exact"/>
        <w:rPr>
          <w:rFonts w:ascii="宋体" w:hAnsi="宋体" w:cs="宋体"/>
        </w:rPr>
      </w:pPr>
    </w:p>
    <w:p w14:paraId="05E1A32F" w14:textId="77777777" w:rsidR="00475543" w:rsidRDefault="00475543">
      <w:pPr>
        <w:spacing w:line="400" w:lineRule="exact"/>
        <w:rPr>
          <w:rFonts w:ascii="宋体" w:hAnsi="宋体" w:cs="宋体"/>
        </w:rPr>
      </w:pPr>
    </w:p>
    <w:p w14:paraId="3C3E0476" w14:textId="77777777" w:rsidR="00475543" w:rsidRDefault="00475543">
      <w:pPr>
        <w:spacing w:line="400" w:lineRule="exact"/>
        <w:rPr>
          <w:rFonts w:ascii="宋体" w:hAnsi="宋体" w:cs="宋体"/>
        </w:rPr>
      </w:pPr>
    </w:p>
    <w:p w14:paraId="323DFA29" w14:textId="77777777" w:rsidR="00475543" w:rsidRDefault="00475543">
      <w:pPr>
        <w:spacing w:line="400" w:lineRule="exact"/>
        <w:rPr>
          <w:rFonts w:ascii="宋体" w:hAnsi="宋体" w:cs="宋体"/>
        </w:rPr>
      </w:pPr>
    </w:p>
    <w:p w14:paraId="0EB2C1D3" w14:textId="77777777" w:rsidR="00475543" w:rsidRDefault="00475543">
      <w:pPr>
        <w:spacing w:line="400" w:lineRule="exact"/>
        <w:rPr>
          <w:rFonts w:ascii="宋体" w:hAnsi="宋体" w:cs="宋体"/>
        </w:rPr>
      </w:pPr>
    </w:p>
    <w:p w14:paraId="7AC287B4" w14:textId="77777777" w:rsidR="00475543" w:rsidRDefault="00475543">
      <w:pPr>
        <w:spacing w:line="400" w:lineRule="exact"/>
        <w:rPr>
          <w:rFonts w:ascii="宋体" w:hAnsi="宋体" w:cs="宋体"/>
        </w:rPr>
      </w:pPr>
    </w:p>
    <w:p w14:paraId="13DCEC3F" w14:textId="77777777" w:rsidR="00475543" w:rsidRDefault="00475543">
      <w:pPr>
        <w:spacing w:line="400" w:lineRule="exact"/>
        <w:rPr>
          <w:rFonts w:ascii="宋体" w:hAnsi="宋体" w:cs="宋体"/>
        </w:rPr>
      </w:pPr>
    </w:p>
    <w:p w14:paraId="1D5FD713" w14:textId="77777777" w:rsidR="00475543" w:rsidRDefault="00475543">
      <w:pPr>
        <w:spacing w:line="400" w:lineRule="exact"/>
        <w:rPr>
          <w:rFonts w:ascii="宋体" w:hAnsi="宋体" w:cs="宋体"/>
        </w:rPr>
      </w:pPr>
    </w:p>
    <w:p w14:paraId="00CAB17F" w14:textId="77777777" w:rsidR="00475543" w:rsidRDefault="00475543">
      <w:pPr>
        <w:spacing w:line="400" w:lineRule="exact"/>
        <w:rPr>
          <w:rFonts w:ascii="宋体" w:hAnsi="宋体" w:cs="宋体"/>
        </w:rPr>
      </w:pPr>
    </w:p>
    <w:p w14:paraId="7B081473" w14:textId="77777777" w:rsidR="00475543" w:rsidRDefault="00475543">
      <w:pPr>
        <w:spacing w:line="400" w:lineRule="exact"/>
        <w:rPr>
          <w:rFonts w:ascii="宋体" w:hAnsi="宋体" w:cs="宋体"/>
        </w:rPr>
      </w:pPr>
    </w:p>
    <w:p w14:paraId="00056C47" w14:textId="77777777" w:rsidR="00475543" w:rsidRDefault="00475543">
      <w:pPr>
        <w:spacing w:line="400" w:lineRule="exact"/>
        <w:rPr>
          <w:rFonts w:ascii="宋体" w:hAnsi="宋体" w:cs="宋体"/>
        </w:rPr>
      </w:pPr>
    </w:p>
    <w:p w14:paraId="6B179F68" w14:textId="77777777" w:rsidR="00475543" w:rsidRDefault="00475543">
      <w:pPr>
        <w:spacing w:line="400" w:lineRule="exact"/>
        <w:rPr>
          <w:rFonts w:ascii="宋体" w:hAnsi="宋体" w:cs="宋体"/>
        </w:rPr>
      </w:pPr>
    </w:p>
    <w:p w14:paraId="044B3ACB" w14:textId="77777777" w:rsidR="00475543" w:rsidRDefault="00475543">
      <w:pPr>
        <w:spacing w:line="400" w:lineRule="exact"/>
        <w:rPr>
          <w:rFonts w:ascii="宋体" w:hAnsi="宋体" w:cs="宋体"/>
        </w:rPr>
      </w:pPr>
    </w:p>
    <w:p w14:paraId="551B2F46" w14:textId="77777777" w:rsidR="00475543" w:rsidRDefault="00475543">
      <w:pPr>
        <w:spacing w:line="400" w:lineRule="exact"/>
        <w:rPr>
          <w:rFonts w:ascii="宋体" w:hAnsi="宋体" w:cs="宋体"/>
        </w:rPr>
      </w:pPr>
    </w:p>
    <w:p w14:paraId="0EF16CBF" w14:textId="77777777" w:rsidR="00475543" w:rsidRDefault="00475543">
      <w:pPr>
        <w:spacing w:line="400" w:lineRule="exact"/>
        <w:rPr>
          <w:rFonts w:ascii="宋体" w:hAnsi="宋体" w:cs="宋体"/>
        </w:rPr>
      </w:pPr>
    </w:p>
    <w:p w14:paraId="5EE58678" w14:textId="77777777" w:rsidR="00475543" w:rsidRDefault="00475543">
      <w:pPr>
        <w:spacing w:line="400" w:lineRule="exact"/>
        <w:rPr>
          <w:rFonts w:ascii="宋体" w:hAnsi="宋体" w:cs="宋体"/>
        </w:rPr>
      </w:pPr>
    </w:p>
    <w:p w14:paraId="26649472" w14:textId="77777777" w:rsidR="00475543" w:rsidRDefault="00475543">
      <w:pPr>
        <w:spacing w:line="400" w:lineRule="exact"/>
        <w:rPr>
          <w:rFonts w:ascii="宋体" w:hAnsi="宋体" w:cs="宋体"/>
        </w:rPr>
      </w:pPr>
    </w:p>
    <w:p w14:paraId="7B9F8DA3" w14:textId="77777777" w:rsidR="00475543" w:rsidRDefault="00475543">
      <w:pPr>
        <w:spacing w:line="400" w:lineRule="exact"/>
        <w:rPr>
          <w:rFonts w:ascii="宋体" w:hAnsi="宋体" w:cs="宋体"/>
        </w:rPr>
      </w:pPr>
    </w:p>
    <w:p w14:paraId="33099735" w14:textId="77777777" w:rsidR="00475543" w:rsidRDefault="00AB55A1">
      <w:pPr>
        <w:spacing w:line="400" w:lineRule="exact"/>
        <w:rPr>
          <w:rFonts w:ascii="宋体" w:hAnsi="宋体" w:cs="宋体"/>
        </w:rPr>
      </w:pPr>
      <w:r>
        <w:rPr>
          <w:rFonts w:ascii="宋体" w:hAnsi="宋体" w:cs="宋体"/>
        </w:rPr>
        <w:br w:type="page"/>
      </w:r>
    </w:p>
    <w:p w14:paraId="11FAA2CD" w14:textId="77777777" w:rsidR="00475543" w:rsidRDefault="00AB55A1">
      <w:pPr>
        <w:pStyle w:val="20"/>
        <w:spacing w:before="0" w:after="0" w:line="360" w:lineRule="auto"/>
        <w:jc w:val="center"/>
        <w:rPr>
          <w:rFonts w:ascii="宋体" w:eastAsia="宋体" w:hAnsi="宋体" w:cs="宋体"/>
          <w:sz w:val="28"/>
        </w:rPr>
      </w:pPr>
      <w:bookmarkStart w:id="210" w:name="_Toc11329274"/>
      <w:bookmarkStart w:id="211" w:name="_Toc8870"/>
      <w:bookmarkStart w:id="212" w:name="_Toc25874"/>
      <w:bookmarkStart w:id="213" w:name="_Toc29547"/>
      <w:bookmarkStart w:id="214" w:name="_Toc10309"/>
      <w:bookmarkStart w:id="215" w:name="_Toc15863"/>
      <w:bookmarkStart w:id="216" w:name="_Toc513633969"/>
      <w:bookmarkStart w:id="217" w:name="_Toc503951048"/>
      <w:bookmarkStart w:id="218" w:name="_Toc447827053"/>
      <w:r>
        <w:rPr>
          <w:rFonts w:ascii="宋体" w:eastAsia="宋体" w:hAnsi="宋体" w:cs="宋体" w:hint="eastAsia"/>
          <w:sz w:val="28"/>
        </w:rPr>
        <w:lastRenderedPageBreak/>
        <w:t>一、</w:t>
      </w:r>
      <w:bookmarkEnd w:id="210"/>
      <w:bookmarkEnd w:id="211"/>
      <w:r>
        <w:rPr>
          <w:rFonts w:ascii="宋体" w:eastAsia="宋体" w:hAnsi="宋体" w:cs="宋体" w:hint="eastAsia"/>
          <w:sz w:val="28"/>
        </w:rPr>
        <w:t>竞争比选响应声明书</w:t>
      </w:r>
      <w:bookmarkEnd w:id="212"/>
      <w:bookmarkEnd w:id="213"/>
      <w:bookmarkEnd w:id="214"/>
      <w:bookmarkEnd w:id="215"/>
    </w:p>
    <w:p w14:paraId="57443E14" w14:textId="77777777" w:rsidR="00475543" w:rsidRDefault="00AB55A1">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700E7A87" w14:textId="48F6FB11" w:rsidR="00475543" w:rsidRDefault="00AB55A1">
      <w:pPr>
        <w:spacing w:line="700" w:lineRule="atLeast"/>
        <w:ind w:firstLineChars="200" w:firstLine="480"/>
        <w:rPr>
          <w:rFonts w:ascii="Arial" w:hAnsi="Arial" w:cs="Arial"/>
          <w:color w:val="000000"/>
          <w:sz w:val="24"/>
        </w:rPr>
      </w:pPr>
      <w:r>
        <w:rPr>
          <w:rFonts w:ascii="Arial" w:hAnsi="Arial" w:cs="Arial" w:hint="eastAsia"/>
          <w:color w:val="000000"/>
          <w:sz w:val="24"/>
        </w:rPr>
        <w:t>根据贵</w:t>
      </w:r>
      <w:r>
        <w:rPr>
          <w:rFonts w:ascii="Arial" w:hAnsi="Arial" w:cs="Arial" w:hint="eastAsia"/>
          <w:sz w:val="24"/>
        </w:rPr>
        <w:t>方</w:t>
      </w:r>
      <w:proofErr w:type="gramStart"/>
      <w:r>
        <w:rPr>
          <w:rFonts w:ascii="Arial" w:hAnsi="Arial" w:cs="Arial" w:hint="eastAsia"/>
          <w:sz w:val="24"/>
        </w:rPr>
        <w:t>为</w:t>
      </w:r>
      <w:r w:rsidR="00EA40B6" w:rsidRPr="00EA40B6">
        <w:rPr>
          <w:rFonts w:ascii="Arial" w:hAnsi="Arial" w:cs="Arial" w:hint="eastAsia"/>
          <w:color w:val="000000"/>
          <w:sz w:val="24"/>
          <w:u w:val="single"/>
        </w:rPr>
        <w:t>石黔路</w:t>
      </w:r>
      <w:proofErr w:type="gramEnd"/>
      <w:r w:rsidR="00EA40B6" w:rsidRPr="00EA40B6">
        <w:rPr>
          <w:rFonts w:ascii="Arial" w:hAnsi="Arial" w:cs="Arial" w:hint="eastAsia"/>
          <w:color w:val="000000"/>
          <w:sz w:val="24"/>
          <w:u w:val="single"/>
        </w:rPr>
        <w:t>ETC</w:t>
      </w:r>
      <w:r w:rsidR="00EA40B6" w:rsidRPr="00EA40B6">
        <w:rPr>
          <w:rFonts w:ascii="Arial" w:hAnsi="Arial" w:cs="Arial" w:hint="eastAsia"/>
          <w:color w:val="000000"/>
          <w:sz w:val="24"/>
          <w:u w:val="single"/>
        </w:rPr>
        <w:t>门架系统交安设施工程</w:t>
      </w:r>
      <w:r w:rsidR="000754AA" w:rsidRPr="000754AA">
        <w:rPr>
          <w:rFonts w:ascii="Arial" w:hAnsi="Arial" w:cs="Arial" w:hint="eastAsia"/>
          <w:color w:val="000000"/>
          <w:sz w:val="24"/>
          <w:u w:val="single"/>
        </w:rPr>
        <w:t>（第二次）</w:t>
      </w:r>
      <w:r>
        <w:rPr>
          <w:rFonts w:ascii="Arial" w:hAnsi="Arial" w:cs="Arial" w:hint="eastAsia"/>
          <w:sz w:val="24"/>
        </w:rPr>
        <w:t>竞争比选项目及服</w:t>
      </w:r>
      <w:r>
        <w:rPr>
          <w:rFonts w:ascii="Arial" w:hAnsi="Arial" w:cs="Arial" w:hint="eastAsia"/>
          <w:color w:val="000000"/>
          <w:sz w:val="24"/>
        </w:rPr>
        <w:t>务的竞争比选邀请，签字代表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经正式授权并代表竞争比选响应单位</w:t>
      </w:r>
      <w:r>
        <w:rPr>
          <w:rFonts w:ascii="Arial" w:hAnsi="Arial" w:cs="Arial"/>
          <w:color w:val="000000"/>
          <w:sz w:val="24"/>
          <w:u w:val="single"/>
        </w:rPr>
        <w:t xml:space="preserve"> </w:t>
      </w:r>
      <w:r>
        <w:rPr>
          <w:rFonts w:ascii="Arial" w:hAnsi="Arial" w:cs="Arial" w:hint="eastAsia"/>
          <w:color w:val="000000"/>
          <w:sz w:val="24"/>
          <w:u w:val="single"/>
        </w:rPr>
        <w:t>（竞争比选响应单位名称）</w:t>
      </w:r>
      <w:r>
        <w:rPr>
          <w:rFonts w:ascii="Arial" w:hAnsi="Arial" w:cs="Arial"/>
          <w:color w:val="000000"/>
          <w:sz w:val="24"/>
          <w:u w:val="single"/>
        </w:rPr>
        <w:t xml:space="preserve"> </w:t>
      </w:r>
      <w:r>
        <w:rPr>
          <w:rFonts w:ascii="Arial" w:hAnsi="Arial" w:cs="Arial" w:hint="eastAsia"/>
          <w:color w:val="000000"/>
          <w:sz w:val="24"/>
        </w:rPr>
        <w:t>提交报价文件。</w:t>
      </w:r>
    </w:p>
    <w:p w14:paraId="767F7125" w14:textId="77777777" w:rsidR="00475543" w:rsidRDefault="00AB55A1">
      <w:pPr>
        <w:spacing w:line="700" w:lineRule="atLeast"/>
        <w:ind w:firstLineChars="200" w:firstLine="480"/>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元）的报价总价，按照竞争比选文件的要求，承担本次竞争比选文件要求的安装工程。</w:t>
      </w:r>
    </w:p>
    <w:p w14:paraId="12248C0F" w14:textId="77777777" w:rsidR="00475543" w:rsidRDefault="00AB55A1">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14:paraId="1F1DD96B" w14:textId="77777777" w:rsidR="00475543" w:rsidRDefault="00AB55A1">
      <w:pPr>
        <w:tabs>
          <w:tab w:val="left" w:pos="540"/>
          <w:tab w:val="left" w:pos="900"/>
        </w:tabs>
        <w:spacing w:line="300" w:lineRule="auto"/>
        <w:rPr>
          <w:rFonts w:ascii="Arial" w:hAnsi="Arial" w:cs="Arial"/>
          <w:color w:val="000000"/>
          <w:sz w:val="24"/>
        </w:rPr>
      </w:pPr>
      <w:r>
        <w:rPr>
          <w:rFonts w:ascii="Arial" w:hAnsi="Arial" w:cs="Arial" w:hint="eastAsia"/>
          <w:color w:val="000000"/>
          <w:sz w:val="24"/>
        </w:rPr>
        <w:t>据此函，签字代表宣布同意如下：</w:t>
      </w:r>
    </w:p>
    <w:p w14:paraId="572A99AA" w14:textId="77777777" w:rsidR="00475543" w:rsidRDefault="00AB55A1">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、竞争比选响应单位将按竞争比选文件规定履行合同责任和义务。</w:t>
      </w:r>
    </w:p>
    <w:p w14:paraId="1855E6A7" w14:textId="77777777" w:rsidR="00475543" w:rsidRDefault="00AB55A1">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、竞争比选响应单位已详细审查全部竞争比选文件，包括修改文件（如有的话）以及全部参考资料和相关附件。我们完全理解并同意放弃对这方面有不明及误解的权利。</w:t>
      </w:r>
    </w:p>
    <w:p w14:paraId="327E4A9E" w14:textId="77777777" w:rsidR="00475543" w:rsidRDefault="00AB55A1">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、竞争比选响应单位同意提供采购人可能要求的与其竞争比选响应文件有关的一切数据或资料，完全理解采购人不一定要接受最低报价的竞争比选响应或收到的任何报价。</w:t>
      </w:r>
    </w:p>
    <w:p w14:paraId="320160D9" w14:textId="77777777" w:rsidR="00475543" w:rsidRDefault="00AB55A1">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w:t>
      </w:r>
      <w:proofErr w:type="gramStart"/>
      <w:r>
        <w:rPr>
          <w:rFonts w:ascii="Arial" w:hAnsi="Arial" w:cs="Arial" w:hint="eastAsia"/>
          <w:color w:val="000000"/>
          <w:sz w:val="24"/>
        </w:rPr>
        <w:t>本竞争</w:t>
      </w:r>
      <w:proofErr w:type="gramEnd"/>
      <w:r>
        <w:rPr>
          <w:rFonts w:ascii="Arial" w:hAnsi="Arial" w:cs="Arial" w:hint="eastAsia"/>
          <w:color w:val="000000"/>
          <w:sz w:val="24"/>
        </w:rPr>
        <w:t>比选响应有关的一切正式往来通讯请寄：</w:t>
      </w:r>
    </w:p>
    <w:p w14:paraId="79ED2950" w14:textId="77777777" w:rsidR="00475543" w:rsidRDefault="00AB55A1">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1A56E304" w14:textId="77777777" w:rsidR="00475543" w:rsidRDefault="00AB55A1">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124FDB29" w14:textId="77777777" w:rsidR="00475543" w:rsidRDefault="00AB55A1">
      <w:pPr>
        <w:tabs>
          <w:tab w:val="left" w:pos="900"/>
        </w:tabs>
        <w:spacing w:line="300" w:lineRule="auto"/>
        <w:rPr>
          <w:rFonts w:ascii="Arial" w:hAnsi="Arial" w:cs="Arial"/>
          <w:sz w:val="24"/>
        </w:rPr>
      </w:pPr>
      <w:r>
        <w:rPr>
          <w:rFonts w:ascii="Arial" w:hAnsi="Arial" w:cs="Arial" w:hint="eastAsia"/>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14:paraId="1C976B0B" w14:textId="77777777" w:rsidR="00475543" w:rsidRDefault="00AB55A1">
      <w:pPr>
        <w:tabs>
          <w:tab w:val="left" w:pos="900"/>
        </w:tabs>
        <w:spacing w:line="300" w:lineRule="auto"/>
        <w:rPr>
          <w:rFonts w:ascii="Arial" w:hAnsi="Arial" w:cs="Arial"/>
          <w:sz w:val="24"/>
        </w:rPr>
      </w:pPr>
      <w:r>
        <w:rPr>
          <w:rFonts w:ascii="Arial" w:hAnsi="Arial" w:cs="Arial" w:hint="eastAsia"/>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14:paraId="77F252D8" w14:textId="77777777" w:rsidR="00475543" w:rsidRDefault="00AB55A1">
      <w:pPr>
        <w:tabs>
          <w:tab w:val="left" w:pos="900"/>
        </w:tabs>
        <w:spacing w:line="300" w:lineRule="auto"/>
        <w:rPr>
          <w:rFonts w:ascii="Arial" w:hAnsi="Arial" w:cs="Arial"/>
          <w:color w:val="000000"/>
          <w:sz w:val="24"/>
        </w:rPr>
      </w:pPr>
      <w:r>
        <w:rPr>
          <w:rFonts w:ascii="Arial" w:hAnsi="Arial" w:cs="Arial" w:hint="eastAsia"/>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14:paraId="26611E1C" w14:textId="77777777" w:rsidR="00475543" w:rsidRDefault="00AB55A1">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76CCD28A" w14:textId="77777777" w:rsidR="00475543" w:rsidRDefault="00475543">
      <w:pPr>
        <w:outlineLvl w:val="0"/>
        <w:rPr>
          <w:b/>
          <w:sz w:val="24"/>
        </w:rPr>
      </w:pPr>
    </w:p>
    <w:p w14:paraId="2AB5E515" w14:textId="77777777" w:rsidR="00475543" w:rsidRDefault="00475543">
      <w:pPr>
        <w:outlineLvl w:val="0"/>
        <w:rPr>
          <w:b/>
          <w:sz w:val="24"/>
        </w:rPr>
      </w:pPr>
    </w:p>
    <w:p w14:paraId="1F220E4E" w14:textId="77777777" w:rsidR="00475543" w:rsidRDefault="00475543">
      <w:pPr>
        <w:outlineLvl w:val="0"/>
        <w:rPr>
          <w:b/>
          <w:sz w:val="24"/>
        </w:rPr>
      </w:pPr>
    </w:p>
    <w:p w14:paraId="788B783C" w14:textId="77777777" w:rsidR="00475543" w:rsidRDefault="00475543">
      <w:pPr>
        <w:outlineLvl w:val="0"/>
        <w:rPr>
          <w:b/>
          <w:sz w:val="24"/>
        </w:rPr>
      </w:pPr>
    </w:p>
    <w:p w14:paraId="199094F4" w14:textId="77777777" w:rsidR="00475543" w:rsidRDefault="00475543">
      <w:pPr>
        <w:pStyle w:val="TOC1"/>
        <w:rPr>
          <w:sz w:val="24"/>
        </w:rPr>
      </w:pPr>
    </w:p>
    <w:p w14:paraId="5AAF118E" w14:textId="77777777" w:rsidR="00475543" w:rsidRDefault="00475543">
      <w:pPr>
        <w:rPr>
          <w:b/>
          <w:sz w:val="24"/>
        </w:rPr>
      </w:pPr>
    </w:p>
    <w:p w14:paraId="09416847" w14:textId="77777777" w:rsidR="00475543" w:rsidRDefault="00475543">
      <w:pPr>
        <w:pStyle w:val="TOC1"/>
        <w:rPr>
          <w:sz w:val="24"/>
        </w:rPr>
      </w:pPr>
    </w:p>
    <w:p w14:paraId="2D4A30A7" w14:textId="77777777" w:rsidR="00475543" w:rsidRDefault="00475543">
      <w:pPr>
        <w:rPr>
          <w:b/>
          <w:sz w:val="24"/>
        </w:rPr>
      </w:pPr>
    </w:p>
    <w:p w14:paraId="12394DBD" w14:textId="77777777" w:rsidR="00475543" w:rsidRDefault="00AB55A1">
      <w:pPr>
        <w:pStyle w:val="20"/>
        <w:jc w:val="center"/>
        <w:rPr>
          <w:rFonts w:ascii="宋体" w:eastAsia="宋体" w:hAnsi="宋体" w:cs="宋体"/>
          <w:sz w:val="28"/>
          <w:szCs w:val="28"/>
        </w:rPr>
      </w:pPr>
      <w:bookmarkStart w:id="219" w:name="_Toc27815"/>
      <w:bookmarkStart w:id="220" w:name="_Toc491883232"/>
      <w:r>
        <w:rPr>
          <w:rFonts w:ascii="宋体" w:eastAsia="宋体" w:hAnsi="宋体" w:cs="宋体" w:hint="eastAsia"/>
          <w:sz w:val="28"/>
          <w:szCs w:val="28"/>
        </w:rPr>
        <w:lastRenderedPageBreak/>
        <w:t>二、法定代表人身份证明或法定代表人授权委托书</w:t>
      </w:r>
      <w:bookmarkEnd w:id="219"/>
    </w:p>
    <w:p w14:paraId="3B6801AF" w14:textId="77777777" w:rsidR="00475543" w:rsidRDefault="00AB55A1">
      <w:pPr>
        <w:pStyle w:val="20"/>
        <w:jc w:val="center"/>
        <w:rPr>
          <w:rFonts w:ascii="宋体" w:eastAsia="宋体" w:hAnsi="宋体" w:cs="宋体"/>
          <w:sz w:val="24"/>
          <w:szCs w:val="24"/>
        </w:rPr>
      </w:pPr>
      <w:bookmarkStart w:id="221" w:name="_Toc14141"/>
      <w:r>
        <w:rPr>
          <w:rFonts w:ascii="宋体" w:eastAsia="宋体" w:hAnsi="宋体" w:cs="宋体" w:hint="eastAsia"/>
          <w:sz w:val="24"/>
          <w:szCs w:val="24"/>
        </w:rPr>
        <w:t>（一）法定代表人身份证明</w:t>
      </w:r>
      <w:bookmarkEnd w:id="220"/>
      <w:bookmarkEnd w:id="221"/>
    </w:p>
    <w:p w14:paraId="20156EFE" w14:textId="77777777" w:rsidR="00475543" w:rsidRDefault="00475543">
      <w:pPr>
        <w:spacing w:line="440" w:lineRule="exact"/>
        <w:rPr>
          <w:rFonts w:ascii="宋体" w:hAnsi="宋体"/>
          <w:sz w:val="20"/>
        </w:rPr>
      </w:pPr>
    </w:p>
    <w:p w14:paraId="714FC6A2" w14:textId="77777777" w:rsidR="00475543" w:rsidRDefault="00475543">
      <w:pPr>
        <w:spacing w:line="440" w:lineRule="exact"/>
        <w:rPr>
          <w:rFonts w:ascii="宋体" w:hAnsi="宋体"/>
        </w:rPr>
      </w:pPr>
    </w:p>
    <w:p w14:paraId="1C84362E" w14:textId="77777777" w:rsidR="00475543" w:rsidRDefault="00AB55A1">
      <w:pPr>
        <w:spacing w:line="440" w:lineRule="exact"/>
        <w:rPr>
          <w:rFonts w:ascii="宋体" w:hAnsi="宋体"/>
        </w:rPr>
      </w:pPr>
      <w:r>
        <w:rPr>
          <w:rFonts w:ascii="宋体" w:hAnsi="宋体"/>
        </w:rPr>
        <w:t>投标人名称：</w:t>
      </w:r>
      <w:r>
        <w:rPr>
          <w:rFonts w:ascii="宋体" w:hAnsi="宋体"/>
          <w:u w:val="single"/>
        </w:rPr>
        <w:t xml:space="preserve">                        </w:t>
      </w:r>
    </w:p>
    <w:p w14:paraId="171F49F8" w14:textId="77777777" w:rsidR="00475543" w:rsidRDefault="00AB55A1">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2" w:name="_Toc27897"/>
      <w:bookmarkStart w:id="223" w:name="_Toc352691662"/>
      <w:bookmarkStart w:id="224" w:name="_Toc369531698"/>
      <w:r>
        <w:rPr>
          <w:rFonts w:ascii="宋体" w:hAnsi="宋体"/>
          <w:u w:val="single"/>
        </w:rPr>
        <w:t xml:space="preserve">        </w:t>
      </w:r>
      <w:r>
        <w:rPr>
          <w:rFonts w:ascii="宋体" w:hAnsi="宋体"/>
        </w:rPr>
        <w:t>年</w:t>
      </w:r>
      <w:bookmarkEnd w:id="222"/>
      <w:bookmarkEnd w:id="223"/>
      <w:bookmarkEnd w:id="224"/>
      <w:r>
        <w:rPr>
          <w:rFonts w:ascii="宋体" w:hAnsi="宋体"/>
        </w:rPr>
        <w:t>龄</w:t>
      </w:r>
      <w:bookmarkStart w:id="225" w:name="_Toc384308377"/>
      <w:bookmarkStart w:id="226" w:name="_Toc352691663"/>
      <w:bookmarkStart w:id="227" w:name="_Toc369531699"/>
      <w:bookmarkStart w:id="228" w:name="_Toc152045789"/>
      <w:bookmarkStart w:id="229" w:name="_Toc144974858"/>
      <w:bookmarkStart w:id="230" w:name="_Toc300835211"/>
      <w:bookmarkStart w:id="231" w:name="_Toc247527829"/>
      <w:bookmarkStart w:id="232" w:name="_Toc15573"/>
      <w:bookmarkStart w:id="233" w:name="_Toc361508754"/>
      <w:bookmarkStart w:id="234" w:name="_Toc152042578"/>
      <w:bookmarkStart w:id="235" w:name="_Toc247514248"/>
      <w:r>
        <w:rPr>
          <w:rFonts w:ascii="宋体" w:hAnsi="宋体"/>
        </w:rPr>
        <w:t>：</w:t>
      </w:r>
      <w:bookmarkEnd w:id="225"/>
      <w:bookmarkEnd w:id="226"/>
      <w:bookmarkEnd w:id="227"/>
      <w:bookmarkEnd w:id="228"/>
      <w:bookmarkEnd w:id="229"/>
      <w:bookmarkEnd w:id="230"/>
      <w:bookmarkEnd w:id="231"/>
      <w:bookmarkEnd w:id="232"/>
      <w:bookmarkEnd w:id="233"/>
      <w:bookmarkEnd w:id="234"/>
      <w:bookmarkEnd w:id="235"/>
      <w:r>
        <w:rPr>
          <w:rFonts w:ascii="宋体" w:hAnsi="宋体"/>
          <w:u w:val="single"/>
        </w:rPr>
        <w:t xml:space="preserve">        </w:t>
      </w:r>
      <w:r>
        <w:rPr>
          <w:rFonts w:ascii="宋体" w:hAnsi="宋体"/>
        </w:rPr>
        <w:t>职务：</w:t>
      </w:r>
      <w:r>
        <w:rPr>
          <w:rFonts w:ascii="宋体" w:hAnsi="宋体"/>
          <w:u w:val="single"/>
        </w:rPr>
        <w:t xml:space="preserve">        </w:t>
      </w:r>
    </w:p>
    <w:p w14:paraId="26657EF8" w14:textId="77777777" w:rsidR="00475543" w:rsidRDefault="00AB55A1">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（投标人名称）的法定代表人。</w:t>
      </w:r>
    </w:p>
    <w:p w14:paraId="1EC4BBB3" w14:textId="77777777" w:rsidR="00475543" w:rsidRDefault="00AB55A1">
      <w:pPr>
        <w:spacing w:line="440" w:lineRule="exact"/>
        <w:ind w:firstLineChars="200" w:firstLine="420"/>
        <w:rPr>
          <w:rFonts w:ascii="宋体" w:hAnsi="宋体"/>
        </w:rPr>
      </w:pPr>
      <w:r>
        <w:rPr>
          <w:rFonts w:ascii="宋体" w:hAnsi="宋体"/>
        </w:rPr>
        <w:t>特此证明。</w:t>
      </w:r>
    </w:p>
    <w:p w14:paraId="7C618011" w14:textId="77777777" w:rsidR="00475543" w:rsidRDefault="00475543">
      <w:pPr>
        <w:spacing w:line="440" w:lineRule="exact"/>
        <w:rPr>
          <w:rFonts w:ascii="宋体" w:hAnsi="宋体"/>
        </w:rPr>
      </w:pPr>
    </w:p>
    <w:p w14:paraId="437AF54D" w14:textId="77777777" w:rsidR="00475543" w:rsidRDefault="00AB55A1">
      <w:pPr>
        <w:spacing w:line="440" w:lineRule="exact"/>
        <w:rPr>
          <w:rFonts w:ascii="宋体" w:hAnsi="宋体"/>
        </w:rPr>
      </w:pPr>
      <w:r>
        <w:rPr>
          <w:rFonts w:ascii="宋体" w:hAnsi="宋体"/>
        </w:rPr>
        <w:t>附：法定代表人身份证复印件。</w:t>
      </w:r>
    </w:p>
    <w:p w14:paraId="5F215ED1" w14:textId="77777777" w:rsidR="00475543" w:rsidRDefault="00475543">
      <w:pPr>
        <w:spacing w:line="440" w:lineRule="exact"/>
        <w:rPr>
          <w:rFonts w:ascii="宋体" w:hAnsi="宋体"/>
        </w:rPr>
      </w:pPr>
    </w:p>
    <w:p w14:paraId="1E3F5B95" w14:textId="77777777" w:rsidR="00475543" w:rsidRDefault="00475543">
      <w:pPr>
        <w:spacing w:line="440" w:lineRule="exact"/>
        <w:rPr>
          <w:rFonts w:ascii="宋体" w:hAnsi="宋体"/>
        </w:rPr>
      </w:pPr>
    </w:p>
    <w:p w14:paraId="7FA92CEE" w14:textId="77777777" w:rsidR="00475543" w:rsidRDefault="00475543">
      <w:pPr>
        <w:spacing w:line="440" w:lineRule="exact"/>
        <w:rPr>
          <w:rFonts w:ascii="宋体" w:hAnsi="宋体"/>
        </w:rPr>
      </w:pPr>
    </w:p>
    <w:p w14:paraId="182DA372" w14:textId="77777777" w:rsidR="00475543" w:rsidRDefault="00AB55A1">
      <w:pPr>
        <w:spacing w:line="440" w:lineRule="exact"/>
        <w:jc w:val="center"/>
        <w:rPr>
          <w:rFonts w:ascii="宋体" w:hAnsi="宋体"/>
        </w:rPr>
      </w:pPr>
      <w:r>
        <w:rPr>
          <w:rFonts w:ascii="宋体" w:hAnsi="宋体"/>
        </w:rPr>
        <w:t xml:space="preserve">                              投标人：</w:t>
      </w:r>
      <w:r>
        <w:rPr>
          <w:rFonts w:ascii="宋体" w:hAnsi="宋体"/>
          <w:szCs w:val="21"/>
          <w:u w:val="single"/>
        </w:rPr>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29E3FEFE" w14:textId="77777777" w:rsidR="00475543" w:rsidRDefault="00475543">
      <w:pPr>
        <w:spacing w:line="440" w:lineRule="exact"/>
        <w:rPr>
          <w:rFonts w:ascii="宋体" w:hAnsi="宋体"/>
        </w:rPr>
      </w:pPr>
    </w:p>
    <w:p w14:paraId="2ABA210E" w14:textId="77777777" w:rsidR="00475543" w:rsidRDefault="00AB55A1">
      <w:pPr>
        <w:spacing w:line="440" w:lineRule="exact"/>
        <w:ind w:firstLineChars="2200" w:firstLine="462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4192D434" w14:textId="77777777" w:rsidR="00475543" w:rsidRDefault="00475543">
      <w:pPr>
        <w:rPr>
          <w:rFonts w:ascii="宋体" w:hAnsi="宋体"/>
        </w:rPr>
      </w:pPr>
    </w:p>
    <w:p w14:paraId="38E3989F" w14:textId="77777777" w:rsidR="00475543" w:rsidRDefault="00475543">
      <w:pPr>
        <w:rPr>
          <w:rFonts w:ascii="宋体" w:hAnsi="宋体"/>
        </w:rPr>
      </w:pPr>
    </w:p>
    <w:p w14:paraId="0E62DB6A" w14:textId="77777777" w:rsidR="00475543" w:rsidRDefault="00AB55A1">
      <w:pPr>
        <w:spacing w:line="440" w:lineRule="exact"/>
        <w:rPr>
          <w:rFonts w:ascii="宋体" w:hAnsi="宋体"/>
        </w:rPr>
      </w:pPr>
      <w:r>
        <w:rPr>
          <w:rFonts w:ascii="宋体" w:hAnsi="宋体"/>
        </w:rPr>
        <w:t>注：本身份证明需由投标人加盖单位</w:t>
      </w:r>
      <w:r>
        <w:rPr>
          <w:rFonts w:ascii="宋体" w:hAnsi="宋体" w:hint="eastAsia"/>
        </w:rPr>
        <w:t>公章</w:t>
      </w:r>
      <w:r>
        <w:rPr>
          <w:rFonts w:ascii="宋体" w:hAnsi="宋体"/>
        </w:rPr>
        <w:t>。</w:t>
      </w:r>
    </w:p>
    <w:p w14:paraId="01882836" w14:textId="77777777" w:rsidR="00475543" w:rsidRDefault="00475543">
      <w:pPr>
        <w:spacing w:line="440" w:lineRule="exact"/>
        <w:rPr>
          <w:rFonts w:ascii="宋体" w:hAnsi="宋体"/>
          <w:sz w:val="20"/>
        </w:rPr>
      </w:pPr>
    </w:p>
    <w:p w14:paraId="5F7B43A8" w14:textId="77777777" w:rsidR="00475543" w:rsidRDefault="00AB55A1">
      <w:pPr>
        <w:spacing w:line="20" w:lineRule="exact"/>
        <w:jc w:val="center"/>
        <w:rPr>
          <w:rFonts w:ascii="宋体" w:hAnsi="宋体"/>
          <w:sz w:val="20"/>
        </w:rPr>
      </w:pPr>
      <w:r>
        <w:rPr>
          <w:rFonts w:ascii="宋体" w:hAnsi="宋体"/>
          <w:sz w:val="20"/>
        </w:rPr>
        <w:br w:type="page"/>
      </w:r>
    </w:p>
    <w:p w14:paraId="16DF6C09" w14:textId="77777777" w:rsidR="00475543" w:rsidRDefault="00AB55A1">
      <w:pPr>
        <w:pStyle w:val="20"/>
        <w:jc w:val="center"/>
        <w:rPr>
          <w:rFonts w:ascii="宋体" w:hAnsi="宋体"/>
          <w:sz w:val="28"/>
          <w:szCs w:val="28"/>
        </w:rPr>
      </w:pPr>
      <w:bookmarkStart w:id="236" w:name="_Toc491883233"/>
      <w:bookmarkStart w:id="237" w:name="_Toc58"/>
      <w:r>
        <w:rPr>
          <w:rFonts w:ascii="宋体" w:eastAsia="宋体" w:hAnsi="宋体" w:cs="宋体" w:hint="eastAsia"/>
          <w:sz w:val="24"/>
          <w:szCs w:val="24"/>
        </w:rPr>
        <w:lastRenderedPageBreak/>
        <w:t>（二）</w:t>
      </w:r>
      <w:bookmarkEnd w:id="236"/>
      <w:r>
        <w:rPr>
          <w:rFonts w:ascii="宋体" w:eastAsia="宋体" w:hAnsi="宋体" w:cs="宋体" w:hint="eastAsia"/>
          <w:sz w:val="24"/>
          <w:szCs w:val="24"/>
        </w:rPr>
        <w:t>法定代表人授权委托书</w:t>
      </w:r>
      <w:bookmarkEnd w:id="237"/>
    </w:p>
    <w:p w14:paraId="144058B5" w14:textId="77777777" w:rsidR="00475543" w:rsidRDefault="00475543">
      <w:pPr>
        <w:spacing w:line="440" w:lineRule="exact"/>
        <w:rPr>
          <w:rFonts w:ascii="宋体" w:hAnsi="宋体"/>
        </w:rPr>
      </w:pPr>
    </w:p>
    <w:p w14:paraId="0397DD84" w14:textId="77777777" w:rsidR="00475543" w:rsidRDefault="00AB55A1">
      <w:pPr>
        <w:topLinePunct/>
        <w:spacing w:line="440" w:lineRule="exact"/>
        <w:ind w:firstLineChars="200" w:firstLine="42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（投标人名称）的法定代表人，现委托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ascii="宋体" w:hAnsi="宋体" w:hint="eastAsia"/>
        </w:rPr>
        <w:t>比选</w:t>
      </w:r>
      <w:r>
        <w:rPr>
          <w:rFonts w:ascii="宋体" w:hAnsi="宋体"/>
        </w:rPr>
        <w:t>文件、签订合同和处理有关事宜，其法律后果由我方承担。</w:t>
      </w:r>
    </w:p>
    <w:p w14:paraId="7419C88C" w14:textId="77777777" w:rsidR="00475543" w:rsidRDefault="00AB55A1">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14:paraId="1C2F9A86" w14:textId="77777777" w:rsidR="00475543" w:rsidRDefault="00AB55A1">
      <w:pPr>
        <w:spacing w:line="440" w:lineRule="exact"/>
        <w:ind w:firstLineChars="200" w:firstLine="420"/>
        <w:rPr>
          <w:rFonts w:ascii="宋体" w:hAnsi="宋体"/>
        </w:rPr>
      </w:pPr>
      <w:r>
        <w:rPr>
          <w:rFonts w:ascii="宋体" w:hAnsi="宋体"/>
        </w:rPr>
        <w:t>代理人无转委托权。</w:t>
      </w:r>
    </w:p>
    <w:p w14:paraId="6947BD4D" w14:textId="77777777" w:rsidR="00475543" w:rsidRDefault="00475543">
      <w:pPr>
        <w:spacing w:line="440" w:lineRule="exact"/>
        <w:ind w:firstLineChars="200" w:firstLine="420"/>
        <w:rPr>
          <w:rFonts w:ascii="宋体" w:hAnsi="宋体"/>
        </w:rPr>
      </w:pPr>
    </w:p>
    <w:p w14:paraId="00361CC7" w14:textId="77777777" w:rsidR="00475543" w:rsidRDefault="00AB55A1">
      <w:pPr>
        <w:spacing w:line="440" w:lineRule="exact"/>
        <w:rPr>
          <w:rFonts w:ascii="宋体" w:hAnsi="宋体"/>
        </w:rPr>
      </w:pPr>
      <w:r>
        <w:rPr>
          <w:rFonts w:ascii="宋体" w:hAnsi="宋体"/>
        </w:rPr>
        <w:t>附：法定代表人身份证复印件及委托代理人身份证复印件</w:t>
      </w:r>
    </w:p>
    <w:p w14:paraId="36FA9DB0" w14:textId="77777777" w:rsidR="00475543" w:rsidRDefault="00475543">
      <w:pPr>
        <w:spacing w:line="440" w:lineRule="exact"/>
        <w:rPr>
          <w:rFonts w:ascii="宋体" w:hAnsi="宋体"/>
        </w:rPr>
      </w:pPr>
    </w:p>
    <w:p w14:paraId="478046E6" w14:textId="77777777" w:rsidR="00475543" w:rsidRDefault="00AB55A1">
      <w:pPr>
        <w:spacing w:line="440" w:lineRule="exact"/>
        <w:ind w:firstLineChars="1282" w:firstLine="2692"/>
        <w:rPr>
          <w:rFonts w:ascii="宋体" w:hAnsi="宋体"/>
        </w:rPr>
      </w:pPr>
      <w:r>
        <w:rPr>
          <w:rFonts w:ascii="宋体" w:hAnsi="宋体"/>
        </w:rPr>
        <w:t>投  标  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w:t>
      </w:r>
      <w:r>
        <w:rPr>
          <w:rFonts w:ascii="宋体" w:hAnsi="宋体" w:hint="eastAsia"/>
        </w:rPr>
        <w:t>盖</w:t>
      </w:r>
      <w:r>
        <w:rPr>
          <w:rFonts w:ascii="宋体" w:hAnsi="宋体"/>
        </w:rPr>
        <w:t>单位</w:t>
      </w:r>
      <w:r>
        <w:rPr>
          <w:rFonts w:ascii="宋体" w:hAnsi="宋体" w:hint="eastAsia"/>
        </w:rPr>
        <w:t>公章</w:t>
      </w:r>
      <w:r>
        <w:rPr>
          <w:rFonts w:ascii="宋体" w:hAnsi="宋体"/>
        </w:rPr>
        <w:t>）</w:t>
      </w:r>
    </w:p>
    <w:p w14:paraId="1F2CC53E" w14:textId="77777777" w:rsidR="00475543" w:rsidRDefault="00AB55A1">
      <w:pPr>
        <w:spacing w:line="440" w:lineRule="exact"/>
        <w:ind w:firstLineChars="1281" w:firstLine="2690"/>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ab/>
      </w:r>
      <w:r>
        <w:rPr>
          <w:rFonts w:ascii="宋体" w:hAnsi="宋体"/>
        </w:rPr>
        <w:t>（签字</w:t>
      </w:r>
      <w:r>
        <w:rPr>
          <w:rFonts w:ascii="宋体" w:hAnsi="宋体" w:hint="eastAsia"/>
        </w:rPr>
        <w:t xml:space="preserve"> </w:t>
      </w:r>
      <w:r>
        <w:rPr>
          <w:rFonts w:ascii="宋体" w:hAnsi="宋体"/>
        </w:rPr>
        <w:t>）</w:t>
      </w:r>
    </w:p>
    <w:p w14:paraId="13978D47" w14:textId="77777777" w:rsidR="00475543" w:rsidRDefault="00AB55A1">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3813A7A6" w14:textId="77777777" w:rsidR="00475543" w:rsidRDefault="00AB55A1">
      <w:pPr>
        <w:spacing w:line="440" w:lineRule="exact"/>
        <w:ind w:firstLineChars="1282" w:firstLine="269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r>
        <w:rPr>
          <w:rFonts w:ascii="宋体" w:hAnsi="宋体"/>
        </w:rPr>
        <w:t>（签字）</w:t>
      </w:r>
    </w:p>
    <w:p w14:paraId="65135063" w14:textId="77777777" w:rsidR="00475543" w:rsidRDefault="00AB55A1">
      <w:pPr>
        <w:spacing w:line="440" w:lineRule="exact"/>
        <w:ind w:firstLineChars="1282" w:firstLine="269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t xml:space="preserve">                            </w:t>
      </w:r>
      <w:r>
        <w:rPr>
          <w:rFonts w:ascii="宋体" w:hAnsi="宋体"/>
          <w:szCs w:val="21"/>
          <w:u w:val="single"/>
        </w:rPr>
        <w:tab/>
      </w:r>
    </w:p>
    <w:p w14:paraId="30FFD1F0" w14:textId="77777777" w:rsidR="00475543" w:rsidRDefault="00475543">
      <w:pPr>
        <w:spacing w:line="440" w:lineRule="exact"/>
        <w:ind w:firstLineChars="1282" w:firstLine="2692"/>
        <w:rPr>
          <w:rFonts w:ascii="宋体" w:hAnsi="宋体"/>
        </w:rPr>
      </w:pPr>
    </w:p>
    <w:p w14:paraId="6125B436" w14:textId="77777777" w:rsidR="00475543" w:rsidRDefault="00AB55A1">
      <w:pPr>
        <w:spacing w:line="440" w:lineRule="exact"/>
        <w:ind w:firstLineChars="1932" w:firstLine="4057"/>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14:paraId="7E7F5527" w14:textId="77777777" w:rsidR="00475543" w:rsidRDefault="00475543">
      <w:pPr>
        <w:rPr>
          <w:rFonts w:ascii="宋体" w:hAnsi="宋体"/>
        </w:rPr>
      </w:pPr>
    </w:p>
    <w:p w14:paraId="75F2BBB1" w14:textId="77777777" w:rsidR="00475543" w:rsidRDefault="00475543">
      <w:pPr>
        <w:rPr>
          <w:rFonts w:ascii="宋体" w:hAnsi="宋体"/>
        </w:rPr>
      </w:pPr>
    </w:p>
    <w:p w14:paraId="7C175F52" w14:textId="77777777" w:rsidR="00475543" w:rsidRDefault="00AB55A1">
      <w:pPr>
        <w:spacing w:line="440" w:lineRule="exact"/>
        <w:rPr>
          <w:rFonts w:ascii="宋体" w:hAnsi="宋体"/>
        </w:rPr>
      </w:pPr>
      <w:r>
        <w:rPr>
          <w:rFonts w:ascii="宋体" w:hAnsi="宋体"/>
        </w:rPr>
        <w:t>注：本授权委托书需由投标人加盖单位</w:t>
      </w:r>
      <w:r>
        <w:rPr>
          <w:rFonts w:ascii="宋体" w:hAnsi="宋体" w:hint="eastAsia"/>
        </w:rPr>
        <w:t>公章</w:t>
      </w:r>
      <w:r>
        <w:rPr>
          <w:rFonts w:ascii="宋体" w:hAnsi="宋体"/>
        </w:rPr>
        <w:t>并由其法定代表人和委托代理人签字。</w:t>
      </w:r>
    </w:p>
    <w:p w14:paraId="27B0CDE4" w14:textId="77777777" w:rsidR="00475543" w:rsidRDefault="00475543">
      <w:pPr>
        <w:rPr>
          <w:rFonts w:ascii="宋体" w:hAnsi="宋体"/>
        </w:rPr>
      </w:pPr>
    </w:p>
    <w:p w14:paraId="44D77C78" w14:textId="77777777" w:rsidR="00475543" w:rsidRDefault="00475543">
      <w:pPr>
        <w:pStyle w:val="TOC1"/>
      </w:pPr>
    </w:p>
    <w:p w14:paraId="19CEDCDD" w14:textId="77777777" w:rsidR="00475543" w:rsidRDefault="00475543">
      <w:pPr>
        <w:outlineLvl w:val="0"/>
        <w:rPr>
          <w:b/>
          <w:sz w:val="24"/>
        </w:rPr>
      </w:pPr>
    </w:p>
    <w:p w14:paraId="2FFBD8E3" w14:textId="77777777" w:rsidR="00475543" w:rsidRDefault="00475543">
      <w:pPr>
        <w:rPr>
          <w:rFonts w:ascii="宋体" w:hAnsi="宋体" w:cs="宋体"/>
          <w:snapToGrid w:val="0"/>
          <w:kern w:val="0"/>
          <w:szCs w:val="21"/>
        </w:rPr>
      </w:pPr>
    </w:p>
    <w:p w14:paraId="6BBC44B2" w14:textId="77777777" w:rsidR="00475543" w:rsidRDefault="00475543">
      <w:pPr>
        <w:rPr>
          <w:rFonts w:ascii="宋体" w:hAnsi="宋体" w:cs="宋体"/>
        </w:rPr>
        <w:sectPr w:rsidR="00475543">
          <w:pgSz w:w="11906" w:h="16838"/>
          <w:pgMar w:top="1440" w:right="1803" w:bottom="1440" w:left="1803" w:header="851" w:footer="992" w:gutter="0"/>
          <w:cols w:space="720"/>
          <w:titlePg/>
          <w:docGrid w:type="lines" w:linePitch="319"/>
        </w:sectPr>
      </w:pPr>
    </w:p>
    <w:p w14:paraId="30A43E67" w14:textId="77777777" w:rsidR="00475543" w:rsidRDefault="00AB55A1">
      <w:pPr>
        <w:jc w:val="center"/>
        <w:rPr>
          <w:rFonts w:ascii="宋体" w:hAnsi="宋体" w:cs="宋体"/>
          <w:b/>
        </w:rPr>
      </w:pPr>
      <w:bookmarkStart w:id="238" w:name="_Toc11329275"/>
      <w:r>
        <w:rPr>
          <w:rFonts w:ascii="宋体" w:hAnsi="宋体" w:cs="宋体" w:hint="eastAsia"/>
          <w:b/>
          <w:bCs/>
          <w:kern w:val="0"/>
          <w:sz w:val="28"/>
          <w:szCs w:val="32"/>
        </w:rPr>
        <w:lastRenderedPageBreak/>
        <w:t>三、</w:t>
      </w:r>
      <w:bookmarkEnd w:id="216"/>
      <w:bookmarkEnd w:id="217"/>
      <w:bookmarkEnd w:id="218"/>
      <w:bookmarkEnd w:id="238"/>
      <w:r>
        <w:rPr>
          <w:rFonts w:ascii="宋体" w:hAnsi="宋体" w:cs="宋体" w:hint="eastAsia"/>
          <w:b/>
          <w:bCs/>
          <w:kern w:val="0"/>
          <w:sz w:val="28"/>
          <w:szCs w:val="32"/>
        </w:rPr>
        <w:t>工程量清单</w:t>
      </w:r>
    </w:p>
    <w:p w14:paraId="27FAB1E3" w14:textId="77777777" w:rsidR="00475543" w:rsidRDefault="00475543">
      <w:pPr>
        <w:ind w:left="765"/>
        <w:jc w:val="center"/>
        <w:rPr>
          <w:rFonts w:ascii="宋体" w:hAnsi="宋体" w:cs="宋体"/>
          <w:szCs w:val="21"/>
        </w:rPr>
      </w:pPr>
    </w:p>
    <w:p w14:paraId="57871B58" w14:textId="77777777" w:rsidR="00475543" w:rsidRDefault="00AB55A1">
      <w:pPr>
        <w:pStyle w:val="11"/>
        <w:jc w:val="both"/>
        <w:rPr>
          <w:rFonts w:hAnsi="宋体"/>
        </w:rPr>
      </w:pPr>
      <w:r>
        <w:rPr>
          <w:rFonts w:hAnsi="宋体" w:hint="eastAsia"/>
        </w:rPr>
        <w:t>重庆首讯科技股份有限公司：</w:t>
      </w:r>
    </w:p>
    <w:p w14:paraId="7530DC8D" w14:textId="1E9EA38D" w:rsidR="00475543" w:rsidRDefault="00AB55A1">
      <w:pPr>
        <w:spacing w:line="360" w:lineRule="auto"/>
        <w:ind w:firstLineChars="200" w:firstLine="480"/>
        <w:jc w:val="left"/>
        <w:rPr>
          <w:rFonts w:ascii="宋体" w:hAnsi="宋体"/>
          <w:b/>
          <w:color w:val="000000"/>
          <w:sz w:val="24"/>
        </w:rPr>
      </w:pPr>
      <w:r>
        <w:rPr>
          <w:rFonts w:ascii="宋体" w:hAnsi="宋体" w:hint="eastAsia"/>
          <w:color w:val="000000"/>
          <w:sz w:val="24"/>
        </w:rPr>
        <w:t>在研究了竞争比选文件中所有文件后，我司</w:t>
      </w:r>
      <w:proofErr w:type="gramStart"/>
      <w:r>
        <w:rPr>
          <w:rFonts w:ascii="宋体" w:hAnsi="宋体" w:hint="eastAsia"/>
          <w:color w:val="000000"/>
          <w:sz w:val="24"/>
        </w:rPr>
        <w:t>对</w:t>
      </w:r>
      <w:r w:rsidR="00EA40B6" w:rsidRPr="00EA40B6">
        <w:rPr>
          <w:rFonts w:ascii="宋体" w:hAnsi="宋体" w:hint="eastAsia"/>
          <w:color w:val="000000"/>
          <w:sz w:val="24"/>
          <w:u w:val="single"/>
        </w:rPr>
        <w:t>石黔路</w:t>
      </w:r>
      <w:proofErr w:type="gramEnd"/>
      <w:r w:rsidR="00EA40B6" w:rsidRPr="00EA40B6">
        <w:rPr>
          <w:rFonts w:ascii="宋体" w:hAnsi="宋体" w:hint="eastAsia"/>
          <w:color w:val="000000"/>
          <w:sz w:val="24"/>
          <w:u w:val="single"/>
        </w:rPr>
        <w:t>ETC门架系统交安设施工程</w:t>
      </w:r>
      <w:r w:rsidR="000754AA" w:rsidRPr="000754AA">
        <w:rPr>
          <w:rFonts w:ascii="宋体" w:hAnsi="宋体" w:hint="eastAsia"/>
          <w:color w:val="000000"/>
          <w:sz w:val="24"/>
          <w:u w:val="single"/>
        </w:rPr>
        <w:t>（第二次）</w:t>
      </w:r>
      <w:r>
        <w:rPr>
          <w:rFonts w:ascii="宋体" w:hAnsi="宋体" w:hint="eastAsia"/>
          <w:color w:val="000000"/>
          <w:sz w:val="24"/>
        </w:rPr>
        <w:t>竞</w:t>
      </w:r>
      <w:r>
        <w:rPr>
          <w:rFonts w:ascii="Arial" w:hAnsi="Arial" w:cs="Arial" w:hint="eastAsia"/>
          <w:color w:val="000000"/>
          <w:sz w:val="24"/>
        </w:rPr>
        <w:t>争比选响应</w:t>
      </w:r>
      <w:r>
        <w:rPr>
          <w:rFonts w:ascii="宋体" w:hAnsi="宋体" w:hint="eastAsia"/>
          <w:color w:val="000000"/>
          <w:sz w:val="24"/>
        </w:rPr>
        <w:t>报价如下：</w:t>
      </w:r>
      <w:r>
        <w:rPr>
          <w:rFonts w:ascii="宋体" w:hAnsi="宋体" w:hint="eastAsia"/>
          <w:b/>
          <w:color w:val="000000"/>
          <w:sz w:val="24"/>
        </w:rPr>
        <w:t xml:space="preserve"> </w:t>
      </w:r>
    </w:p>
    <w:p w14:paraId="4935475E" w14:textId="0F68AFDB" w:rsidR="00304F42" w:rsidRDefault="00304F42" w:rsidP="00304F42">
      <w:pPr>
        <w:spacing w:line="400" w:lineRule="exact"/>
        <w:jc w:val="left"/>
        <w:rPr>
          <w:rFonts w:ascii="宋体" w:hAnsi="宋体" w:cs="宋体"/>
          <w:b/>
          <w:kern w:val="0"/>
          <w:sz w:val="24"/>
        </w:rPr>
      </w:pPr>
      <w:r w:rsidRPr="007C4D53">
        <w:rPr>
          <w:rFonts w:ascii="宋体" w:hAnsi="宋体" w:cs="宋体" w:hint="eastAsia"/>
          <w:b/>
          <w:kern w:val="0"/>
          <w:sz w:val="24"/>
        </w:rPr>
        <w:t>报价采用表格形式，详见“工程量清单”</w:t>
      </w:r>
    </w:p>
    <w:p w14:paraId="30D67624" w14:textId="77777777" w:rsidR="00D35D6C" w:rsidRDefault="00D35D6C" w:rsidP="00D35D6C">
      <w:pPr>
        <w:rPr>
          <w:rFonts w:ascii="宋体" w:hAnsi="宋体" w:cs="宋体"/>
          <w:b/>
        </w:rPr>
      </w:pPr>
    </w:p>
    <w:p w14:paraId="3E2F1F74" w14:textId="77777777" w:rsidR="00D35D6C" w:rsidRPr="00D35D6C" w:rsidRDefault="00D35D6C" w:rsidP="00D35D6C">
      <w:pPr>
        <w:pStyle w:val="TOC1"/>
      </w:pPr>
    </w:p>
    <w:p w14:paraId="5507D9DB" w14:textId="77777777" w:rsidR="00475543" w:rsidRDefault="00AB55A1">
      <w:pPr>
        <w:pStyle w:val="20"/>
        <w:spacing w:before="0" w:after="0" w:line="360" w:lineRule="auto"/>
        <w:jc w:val="center"/>
        <w:rPr>
          <w:rFonts w:ascii="宋体" w:eastAsia="宋体" w:hAnsi="宋体" w:cs="宋体"/>
          <w:sz w:val="28"/>
        </w:rPr>
      </w:pPr>
      <w:bookmarkStart w:id="239" w:name="_Toc503951050"/>
      <w:bookmarkStart w:id="240" w:name="_Toc513633971"/>
      <w:bookmarkStart w:id="241" w:name="_Toc11329278"/>
      <w:bookmarkStart w:id="242" w:name="_Toc152045803"/>
      <w:bookmarkStart w:id="243" w:name="_Toc246996369"/>
      <w:bookmarkStart w:id="244" w:name="_Toc179632823"/>
      <w:bookmarkStart w:id="245" w:name="_Toc152042592"/>
      <w:bookmarkStart w:id="246" w:name="_Toc246997112"/>
      <w:bookmarkStart w:id="247" w:name="_Toc447827058"/>
      <w:bookmarkStart w:id="248" w:name="_Toc144974871"/>
      <w:bookmarkStart w:id="249" w:name="_Toc247085887"/>
      <w:r>
        <w:rPr>
          <w:rFonts w:ascii="宋体" w:eastAsia="宋体" w:hAnsi="宋体" w:cs="宋体" w:hint="eastAsia"/>
          <w:sz w:val="28"/>
        </w:rPr>
        <w:br w:type="page"/>
      </w:r>
      <w:bookmarkStart w:id="250" w:name="_Toc12910"/>
      <w:bookmarkStart w:id="251" w:name="_Toc6967"/>
      <w:bookmarkStart w:id="252" w:name="_Toc18757"/>
      <w:bookmarkStart w:id="253" w:name="_Toc11961"/>
      <w:r>
        <w:rPr>
          <w:rFonts w:ascii="宋体" w:eastAsia="宋体" w:hAnsi="宋体" w:cs="宋体" w:hint="eastAsia"/>
          <w:sz w:val="28"/>
        </w:rPr>
        <w:lastRenderedPageBreak/>
        <w:t>四、资格审查资料</w:t>
      </w:r>
      <w:bookmarkEnd w:id="239"/>
      <w:bookmarkEnd w:id="240"/>
      <w:bookmarkEnd w:id="241"/>
      <w:bookmarkEnd w:id="250"/>
      <w:bookmarkEnd w:id="251"/>
      <w:bookmarkEnd w:id="252"/>
      <w:bookmarkEnd w:id="253"/>
    </w:p>
    <w:p w14:paraId="1683E246" w14:textId="77777777" w:rsidR="00304F42" w:rsidRDefault="00304F42" w:rsidP="00304F42">
      <w:pPr>
        <w:spacing w:line="400" w:lineRule="exact"/>
        <w:ind w:firstLineChars="200" w:firstLine="420"/>
        <w:rPr>
          <w:rFonts w:ascii="宋体" w:hAnsi="宋体" w:cs="宋体"/>
          <w:szCs w:val="21"/>
          <w:shd w:val="clear" w:color="auto" w:fill="FFFFFF"/>
        </w:rPr>
      </w:pPr>
      <w:bookmarkStart w:id="254" w:name="_Toc27393"/>
      <w:bookmarkStart w:id="255" w:name="_Toc513633973"/>
      <w:bookmarkStart w:id="256" w:name="_Toc11672"/>
      <w:bookmarkStart w:id="257" w:name="_Toc447827068"/>
      <w:bookmarkStart w:id="258" w:name="_Toc503951055"/>
      <w:bookmarkStart w:id="259" w:name="_Toc11329281"/>
      <w:bookmarkEnd w:id="242"/>
      <w:bookmarkEnd w:id="243"/>
      <w:bookmarkEnd w:id="244"/>
      <w:bookmarkEnd w:id="245"/>
      <w:bookmarkEnd w:id="246"/>
      <w:bookmarkEnd w:id="247"/>
      <w:bookmarkEnd w:id="248"/>
      <w:bookmarkEnd w:id="249"/>
      <w:r>
        <w:rPr>
          <w:rFonts w:ascii="宋体" w:hAnsi="宋体" w:cs="宋体" w:hint="eastAsia"/>
          <w:szCs w:val="21"/>
          <w:shd w:val="clear" w:color="auto" w:fill="FFFFFF"/>
        </w:rPr>
        <w:t>资质要求：</w:t>
      </w:r>
    </w:p>
    <w:p w14:paraId="5C8C576B" w14:textId="77777777" w:rsidR="00304F42" w:rsidRDefault="00304F42" w:rsidP="00304F42">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（1）具有独立法人资格；</w:t>
      </w:r>
    </w:p>
    <w:p w14:paraId="0F02825C" w14:textId="77777777" w:rsidR="00304F42" w:rsidRDefault="00304F42" w:rsidP="00304F42">
      <w:pPr>
        <w:spacing w:line="400" w:lineRule="exact"/>
        <w:ind w:firstLineChars="200" w:firstLine="420"/>
        <w:rPr>
          <w:rFonts w:ascii="宋体" w:hAnsi="宋体" w:cs="宋体"/>
          <w:szCs w:val="21"/>
          <w:shd w:val="clear" w:color="auto" w:fill="FFFFFF"/>
        </w:rPr>
      </w:pPr>
      <w:r>
        <w:rPr>
          <w:rFonts w:ascii="宋体" w:hAnsi="宋体" w:cs="宋体" w:hint="eastAsia"/>
          <w:szCs w:val="21"/>
          <w:shd w:val="clear" w:color="auto" w:fill="FFFFFF"/>
        </w:rPr>
        <w:t>（2）具有有效的营业执照；</w:t>
      </w:r>
    </w:p>
    <w:p w14:paraId="651729DC" w14:textId="44ADC30D" w:rsidR="00EA40B6" w:rsidRDefault="00304F42" w:rsidP="00EA40B6">
      <w:pPr>
        <w:pStyle w:val="TOC1"/>
        <w:ind w:firstLine="420"/>
        <w:rPr>
          <w:rFonts w:ascii="宋体" w:hAnsi="宋体" w:cs="宋体"/>
          <w:b w:val="0"/>
          <w:bCs w:val="0"/>
          <w:caps w:val="0"/>
          <w:sz w:val="21"/>
          <w:szCs w:val="21"/>
          <w:shd w:val="clear" w:color="auto" w:fill="FFFFFF"/>
        </w:rPr>
      </w:pPr>
      <w:r>
        <w:rPr>
          <w:rFonts w:ascii="宋体" w:hAnsi="宋体" w:cs="宋体" w:hint="eastAsia"/>
          <w:b w:val="0"/>
          <w:bCs w:val="0"/>
          <w:caps w:val="0"/>
          <w:sz w:val="21"/>
          <w:szCs w:val="21"/>
          <w:shd w:val="clear" w:color="auto" w:fill="FFFFFF"/>
        </w:rPr>
        <w:t>（3）</w:t>
      </w:r>
      <w:r w:rsidR="00EA40B6" w:rsidRPr="00EA40B6">
        <w:rPr>
          <w:rFonts w:ascii="宋体" w:hAnsi="宋体" w:cs="宋体" w:hint="eastAsia"/>
          <w:b w:val="0"/>
          <w:bCs w:val="0"/>
          <w:caps w:val="0"/>
          <w:sz w:val="21"/>
          <w:szCs w:val="21"/>
          <w:shd w:val="clear" w:color="auto" w:fill="FFFFFF"/>
        </w:rPr>
        <w:t>具有公路交通工程（公路安全设施）专业承包一级资质</w:t>
      </w:r>
      <w:r w:rsidR="00EA40B6">
        <w:rPr>
          <w:rFonts w:ascii="宋体" w:hAnsi="宋体" w:cs="宋体" w:hint="eastAsia"/>
          <w:b w:val="0"/>
          <w:bCs w:val="0"/>
          <w:caps w:val="0"/>
          <w:sz w:val="21"/>
          <w:szCs w:val="21"/>
          <w:shd w:val="clear" w:color="auto" w:fill="FFFFFF"/>
        </w:rPr>
        <w:t>。</w:t>
      </w:r>
    </w:p>
    <w:p w14:paraId="037043FF" w14:textId="6FBDF2C4" w:rsidR="00304F42" w:rsidRDefault="00304F42" w:rsidP="00EA40B6">
      <w:pPr>
        <w:pStyle w:val="TOC1"/>
        <w:ind w:firstLine="420"/>
        <w:rPr>
          <w:rFonts w:ascii="宋体" w:hAnsi="宋体" w:cs="宋体"/>
          <w:b w:val="0"/>
          <w:bCs w:val="0"/>
          <w:caps w:val="0"/>
          <w:sz w:val="21"/>
          <w:szCs w:val="21"/>
          <w:shd w:val="clear" w:color="auto" w:fill="FFFFFF"/>
        </w:rPr>
      </w:pPr>
      <w:r w:rsidRPr="007946AB">
        <w:rPr>
          <w:rFonts w:ascii="宋体" w:hAnsi="宋体" w:cs="宋体" w:hint="eastAsia"/>
          <w:b w:val="0"/>
          <w:bCs w:val="0"/>
          <w:caps w:val="0"/>
          <w:sz w:val="21"/>
          <w:szCs w:val="21"/>
          <w:shd w:val="clear" w:color="auto" w:fill="FFFFFF"/>
        </w:rPr>
        <w:t>（4）具有</w:t>
      </w:r>
      <w:r w:rsidR="00F16707">
        <w:rPr>
          <w:rFonts w:ascii="宋体" w:hAnsi="宋体" w:cs="宋体" w:hint="eastAsia"/>
          <w:b w:val="0"/>
          <w:bCs w:val="0"/>
          <w:caps w:val="0"/>
          <w:sz w:val="21"/>
          <w:szCs w:val="21"/>
          <w:shd w:val="clear" w:color="auto" w:fill="FFFFFF"/>
        </w:rPr>
        <w:t>有效的</w:t>
      </w:r>
      <w:r w:rsidRPr="007946AB">
        <w:rPr>
          <w:rFonts w:ascii="宋体" w:hAnsi="宋体" w:cs="宋体" w:hint="eastAsia"/>
          <w:b w:val="0"/>
          <w:bCs w:val="0"/>
          <w:caps w:val="0"/>
          <w:sz w:val="21"/>
          <w:szCs w:val="21"/>
          <w:shd w:val="clear" w:color="auto" w:fill="FFFFFF"/>
        </w:rPr>
        <w:t>安全生产许可证</w:t>
      </w:r>
      <w:r>
        <w:rPr>
          <w:rFonts w:ascii="宋体" w:hAnsi="宋体" w:cs="宋体" w:hint="eastAsia"/>
          <w:b w:val="0"/>
          <w:bCs w:val="0"/>
          <w:caps w:val="0"/>
          <w:sz w:val="21"/>
          <w:szCs w:val="21"/>
          <w:shd w:val="clear" w:color="auto" w:fill="FFFFFF"/>
        </w:rPr>
        <w:t>；</w:t>
      </w:r>
    </w:p>
    <w:p w14:paraId="04ED4CCE" w14:textId="77777777" w:rsidR="00304F42" w:rsidRPr="007946AB" w:rsidRDefault="00304F42" w:rsidP="00304F42">
      <w:pPr>
        <w:ind w:firstLine="405"/>
      </w:pPr>
      <w:r>
        <w:rPr>
          <w:rFonts w:hint="eastAsia"/>
        </w:rPr>
        <w:t>（</w:t>
      </w:r>
      <w:r>
        <w:rPr>
          <w:rFonts w:hint="eastAsia"/>
        </w:rPr>
        <w:t>5</w:t>
      </w:r>
      <w:r>
        <w:rPr>
          <w:rFonts w:hint="eastAsia"/>
        </w:rPr>
        <w:t>）</w:t>
      </w:r>
      <w:r w:rsidRPr="007946AB">
        <w:rPr>
          <w:rFonts w:ascii="宋体" w:hAnsi="宋体" w:cs="宋体" w:hint="eastAsia"/>
          <w:szCs w:val="21"/>
          <w:shd w:val="clear" w:color="auto" w:fill="FFFFFF"/>
        </w:rPr>
        <w:t>项目安全员</w:t>
      </w:r>
      <w:r>
        <w:rPr>
          <w:rFonts w:ascii="宋体" w:hAnsi="宋体" w:cs="宋体" w:hint="eastAsia"/>
          <w:szCs w:val="21"/>
        </w:rPr>
        <w:t>持有省级及以上主管部门颁发的C类安全生产考核合格证.</w:t>
      </w:r>
      <w:r>
        <w:rPr>
          <w:rFonts w:ascii="宋体" w:hAnsi="宋体" w:cs="宋体" w:hint="eastAsia"/>
          <w:b/>
          <w:bCs/>
          <w:caps/>
          <w:szCs w:val="21"/>
          <w:shd w:val="clear" w:color="auto" w:fill="FFFFFF"/>
        </w:rPr>
        <w:t>；</w:t>
      </w:r>
    </w:p>
    <w:p w14:paraId="72A53C62" w14:textId="12126776" w:rsidR="00475543" w:rsidRDefault="00AB55A1" w:rsidP="00304F42">
      <w:pPr>
        <w:pStyle w:val="20"/>
        <w:spacing w:before="0" w:after="0" w:line="360" w:lineRule="auto"/>
        <w:jc w:val="center"/>
        <w:rPr>
          <w:rFonts w:ascii="宋体" w:eastAsia="宋体" w:hAnsi="宋体" w:cs="宋体"/>
          <w:sz w:val="28"/>
        </w:rPr>
      </w:pPr>
      <w:r>
        <w:rPr>
          <w:rFonts w:ascii="宋体" w:eastAsia="宋体" w:hAnsi="宋体" w:cs="宋体" w:hint="eastAsia"/>
          <w:bCs w:val="0"/>
          <w:sz w:val="28"/>
          <w:szCs w:val="28"/>
        </w:rPr>
        <w:lastRenderedPageBreak/>
        <w:t>财务最低要求</w:t>
      </w:r>
      <w:bookmarkEnd w:id="254"/>
    </w:p>
    <w:p w14:paraId="480A74E9" w14:textId="77777777" w:rsidR="00475543" w:rsidRDefault="00AB55A1">
      <w:pPr>
        <w:pStyle w:val="20"/>
        <w:spacing w:before="0" w:after="0" w:line="360" w:lineRule="auto"/>
        <w:rPr>
          <w:rFonts w:ascii="宋体" w:eastAsia="宋体" w:hAnsi="宋体" w:cs="宋体"/>
          <w:sz w:val="28"/>
        </w:rPr>
      </w:pPr>
      <w:bookmarkStart w:id="260" w:name="_Toc16742"/>
      <w:r>
        <w:rPr>
          <w:rFonts w:ascii="宋体" w:eastAsia="宋体" w:hAnsi="宋体" w:cs="宋体" w:hint="eastAsia"/>
          <w:sz w:val="28"/>
        </w:rPr>
        <w:t>无</w:t>
      </w:r>
      <w:bookmarkEnd w:id="260"/>
    </w:p>
    <w:p w14:paraId="5433EB7B" w14:textId="77777777" w:rsidR="00475543" w:rsidRDefault="00475543">
      <w:pPr>
        <w:pStyle w:val="20"/>
        <w:spacing w:before="0" w:after="0" w:line="360" w:lineRule="auto"/>
        <w:rPr>
          <w:rFonts w:ascii="宋体" w:eastAsia="宋体" w:hAnsi="宋体" w:cs="宋体"/>
          <w:sz w:val="28"/>
        </w:rPr>
      </w:pPr>
    </w:p>
    <w:p w14:paraId="66DDA98B" w14:textId="77777777" w:rsidR="00475543" w:rsidRDefault="00475543">
      <w:pPr>
        <w:pStyle w:val="20"/>
        <w:spacing w:before="0" w:after="0" w:line="360" w:lineRule="auto"/>
        <w:rPr>
          <w:rFonts w:ascii="宋体" w:eastAsia="宋体" w:hAnsi="宋体" w:cs="宋体"/>
          <w:sz w:val="28"/>
        </w:rPr>
      </w:pPr>
    </w:p>
    <w:p w14:paraId="60BE2DDC" w14:textId="77777777" w:rsidR="00475543" w:rsidRDefault="00475543">
      <w:pPr>
        <w:pStyle w:val="20"/>
        <w:spacing w:before="0" w:after="0" w:line="360" w:lineRule="auto"/>
        <w:rPr>
          <w:rFonts w:ascii="宋体" w:eastAsia="宋体" w:hAnsi="宋体" w:cs="宋体"/>
          <w:sz w:val="28"/>
        </w:rPr>
      </w:pPr>
    </w:p>
    <w:p w14:paraId="7AF22E21" w14:textId="77777777" w:rsidR="00475543" w:rsidRDefault="00475543">
      <w:pPr>
        <w:pStyle w:val="20"/>
        <w:spacing w:before="0" w:after="0" w:line="360" w:lineRule="auto"/>
        <w:rPr>
          <w:rFonts w:ascii="宋体" w:eastAsia="宋体" w:hAnsi="宋体" w:cs="宋体"/>
          <w:sz w:val="28"/>
        </w:rPr>
      </w:pPr>
    </w:p>
    <w:p w14:paraId="37E0A6B1" w14:textId="77777777" w:rsidR="00475543" w:rsidRDefault="00475543">
      <w:pPr>
        <w:pStyle w:val="20"/>
        <w:spacing w:before="0" w:after="0" w:line="360" w:lineRule="auto"/>
        <w:rPr>
          <w:rFonts w:ascii="宋体" w:eastAsia="宋体" w:hAnsi="宋体" w:cs="宋体"/>
          <w:sz w:val="28"/>
        </w:rPr>
      </w:pPr>
    </w:p>
    <w:p w14:paraId="4067B422" w14:textId="77777777" w:rsidR="00475543" w:rsidRDefault="00475543">
      <w:pPr>
        <w:pStyle w:val="20"/>
        <w:spacing w:before="0" w:after="0" w:line="360" w:lineRule="auto"/>
        <w:rPr>
          <w:rFonts w:ascii="宋体" w:eastAsia="宋体" w:hAnsi="宋体" w:cs="宋体"/>
          <w:sz w:val="28"/>
        </w:rPr>
      </w:pPr>
    </w:p>
    <w:p w14:paraId="65766267" w14:textId="77777777" w:rsidR="00475543" w:rsidRDefault="00475543">
      <w:pPr>
        <w:pStyle w:val="20"/>
        <w:spacing w:before="0" w:after="0" w:line="360" w:lineRule="auto"/>
        <w:rPr>
          <w:rFonts w:ascii="宋体" w:eastAsia="宋体" w:hAnsi="宋体" w:cs="宋体"/>
          <w:sz w:val="28"/>
        </w:rPr>
      </w:pPr>
    </w:p>
    <w:p w14:paraId="09A9F265" w14:textId="77777777" w:rsidR="00475543" w:rsidRDefault="00475543">
      <w:pPr>
        <w:pStyle w:val="20"/>
        <w:spacing w:before="0" w:after="0" w:line="360" w:lineRule="auto"/>
        <w:rPr>
          <w:rFonts w:ascii="宋体" w:eastAsia="宋体" w:hAnsi="宋体" w:cs="宋体"/>
          <w:sz w:val="28"/>
        </w:rPr>
      </w:pPr>
    </w:p>
    <w:p w14:paraId="57C4D286" w14:textId="77777777" w:rsidR="00475543" w:rsidRDefault="00475543">
      <w:pPr>
        <w:pStyle w:val="20"/>
        <w:spacing w:before="0" w:after="0" w:line="360" w:lineRule="auto"/>
        <w:rPr>
          <w:rFonts w:ascii="宋体" w:eastAsia="宋体" w:hAnsi="宋体" w:cs="宋体"/>
          <w:sz w:val="28"/>
        </w:rPr>
      </w:pPr>
    </w:p>
    <w:p w14:paraId="34CD439C" w14:textId="77777777" w:rsidR="00475543" w:rsidRDefault="00475543">
      <w:pPr>
        <w:pStyle w:val="20"/>
        <w:spacing w:before="0" w:after="0" w:line="360" w:lineRule="auto"/>
        <w:rPr>
          <w:rFonts w:ascii="宋体" w:eastAsia="宋体" w:hAnsi="宋体" w:cs="宋体"/>
          <w:sz w:val="28"/>
        </w:rPr>
      </w:pPr>
    </w:p>
    <w:p w14:paraId="41A784D9" w14:textId="77777777" w:rsidR="00475543" w:rsidRDefault="00475543">
      <w:pPr>
        <w:pStyle w:val="20"/>
        <w:spacing w:before="0" w:after="0" w:line="360" w:lineRule="auto"/>
        <w:rPr>
          <w:rFonts w:ascii="宋体" w:eastAsia="宋体" w:hAnsi="宋体" w:cs="宋体"/>
          <w:sz w:val="28"/>
        </w:rPr>
      </w:pPr>
    </w:p>
    <w:p w14:paraId="52A0561E" w14:textId="77777777" w:rsidR="00475543" w:rsidRDefault="00475543">
      <w:pPr>
        <w:pStyle w:val="20"/>
        <w:spacing w:before="0" w:after="0" w:line="360" w:lineRule="auto"/>
        <w:rPr>
          <w:rFonts w:ascii="宋体" w:eastAsia="宋体" w:hAnsi="宋体" w:cs="宋体"/>
          <w:sz w:val="28"/>
        </w:rPr>
      </w:pPr>
    </w:p>
    <w:p w14:paraId="6C149C34" w14:textId="77777777" w:rsidR="00475543" w:rsidRDefault="00475543">
      <w:pPr>
        <w:pStyle w:val="20"/>
        <w:spacing w:before="0" w:after="0" w:line="360" w:lineRule="auto"/>
        <w:rPr>
          <w:rFonts w:ascii="宋体" w:eastAsia="宋体" w:hAnsi="宋体" w:cs="宋体"/>
          <w:sz w:val="28"/>
        </w:rPr>
      </w:pPr>
    </w:p>
    <w:p w14:paraId="6DB978E4" w14:textId="77777777" w:rsidR="00475543" w:rsidRDefault="00475543">
      <w:pPr>
        <w:pStyle w:val="20"/>
        <w:spacing w:before="0" w:after="0" w:line="360" w:lineRule="auto"/>
        <w:rPr>
          <w:rFonts w:ascii="宋体" w:eastAsia="宋体" w:hAnsi="宋体" w:cs="宋体"/>
          <w:sz w:val="28"/>
        </w:rPr>
      </w:pPr>
    </w:p>
    <w:p w14:paraId="7F5FA25C" w14:textId="77777777" w:rsidR="00475543" w:rsidRDefault="00475543">
      <w:pPr>
        <w:pStyle w:val="20"/>
        <w:spacing w:before="0" w:after="0" w:line="360" w:lineRule="auto"/>
        <w:rPr>
          <w:rFonts w:ascii="宋体" w:eastAsia="宋体" w:hAnsi="宋体" w:cs="宋体"/>
          <w:sz w:val="28"/>
        </w:rPr>
      </w:pPr>
    </w:p>
    <w:p w14:paraId="12E4940B" w14:textId="77777777" w:rsidR="00475543" w:rsidRDefault="00475543">
      <w:pPr>
        <w:pStyle w:val="20"/>
        <w:spacing w:before="0" w:after="0" w:line="360" w:lineRule="auto"/>
        <w:rPr>
          <w:rFonts w:ascii="宋体" w:eastAsia="宋体" w:hAnsi="宋体" w:cs="宋体"/>
          <w:sz w:val="28"/>
        </w:rPr>
      </w:pPr>
    </w:p>
    <w:p w14:paraId="66101DC5" w14:textId="77777777" w:rsidR="00475543" w:rsidRDefault="00475543">
      <w:pPr>
        <w:pStyle w:val="20"/>
        <w:spacing w:before="0" w:after="0" w:line="360" w:lineRule="auto"/>
        <w:rPr>
          <w:rFonts w:ascii="宋体" w:eastAsia="宋体" w:hAnsi="宋体" w:cs="宋体"/>
          <w:sz w:val="28"/>
        </w:rPr>
      </w:pPr>
    </w:p>
    <w:p w14:paraId="1352FC1D" w14:textId="77777777" w:rsidR="00475543" w:rsidRDefault="00475543">
      <w:pPr>
        <w:pStyle w:val="20"/>
        <w:spacing w:before="0" w:after="0" w:line="360" w:lineRule="auto"/>
        <w:rPr>
          <w:rFonts w:ascii="宋体" w:eastAsia="宋体" w:hAnsi="宋体" w:cs="宋体"/>
          <w:sz w:val="28"/>
        </w:rPr>
      </w:pPr>
    </w:p>
    <w:p w14:paraId="719EAD70" w14:textId="77777777" w:rsidR="00475543" w:rsidRDefault="00475543">
      <w:pPr>
        <w:pStyle w:val="20"/>
        <w:spacing w:before="0" w:after="0" w:line="360" w:lineRule="auto"/>
        <w:rPr>
          <w:rFonts w:ascii="宋体" w:eastAsia="宋体" w:hAnsi="宋体" w:cs="宋体"/>
          <w:sz w:val="28"/>
        </w:rPr>
      </w:pPr>
    </w:p>
    <w:p w14:paraId="6F7097C6" w14:textId="77777777" w:rsidR="00475543" w:rsidRDefault="00475543">
      <w:pPr>
        <w:pStyle w:val="20"/>
        <w:spacing w:before="0" w:after="0" w:line="360" w:lineRule="auto"/>
        <w:rPr>
          <w:rFonts w:ascii="宋体" w:eastAsia="宋体" w:hAnsi="宋体" w:cs="宋体"/>
          <w:sz w:val="28"/>
        </w:rPr>
      </w:pPr>
    </w:p>
    <w:p w14:paraId="4D7B6AF5" w14:textId="77777777" w:rsidR="00475543" w:rsidRDefault="00AB55A1">
      <w:pPr>
        <w:pStyle w:val="20"/>
        <w:spacing w:before="0" w:after="0" w:line="360" w:lineRule="auto"/>
        <w:jc w:val="center"/>
        <w:rPr>
          <w:rFonts w:ascii="宋体" w:eastAsia="宋体" w:hAnsi="宋体" w:cs="宋体"/>
          <w:sz w:val="28"/>
        </w:rPr>
      </w:pPr>
      <w:bookmarkStart w:id="261" w:name="_Toc3463"/>
      <w:r>
        <w:rPr>
          <w:rFonts w:ascii="宋体" w:eastAsia="宋体" w:hAnsi="宋体" w:cs="宋体" w:hint="eastAsia"/>
          <w:bCs w:val="0"/>
          <w:sz w:val="28"/>
          <w:szCs w:val="28"/>
        </w:rPr>
        <w:lastRenderedPageBreak/>
        <w:t>信誉最低要求</w:t>
      </w:r>
      <w:bookmarkEnd w:id="261"/>
    </w:p>
    <w:p w14:paraId="5F032C56" w14:textId="2D62CDDA" w:rsidR="00F700F7" w:rsidRDefault="00F700F7" w:rsidP="00F700F7">
      <w:pPr>
        <w:spacing w:line="400" w:lineRule="exact"/>
        <w:ind w:firstLine="420"/>
        <w:jc w:val="left"/>
        <w:rPr>
          <w:rFonts w:ascii="宋体" w:hAnsi="宋体" w:cs="宋体"/>
        </w:rPr>
      </w:pPr>
      <w:bookmarkStart w:id="262" w:name="_Toc11243"/>
      <w:bookmarkStart w:id="263" w:name="_Toc29559"/>
      <w:r>
        <w:rPr>
          <w:rFonts w:ascii="宋体" w:hAnsi="宋体" w:cs="宋体" w:hint="eastAsia"/>
        </w:rPr>
        <w:t>在国家企业信用信息公示系统（http://www.gsxt.gov.cn/）中未被列入严重违法失信企业名单（</w:t>
      </w:r>
      <w:r>
        <w:rPr>
          <w:rFonts w:ascii="宋体" w:hAnsi="宋体" w:cs="宋体"/>
        </w:rPr>
        <w:t>黑名单）信息</w:t>
      </w:r>
      <w:r>
        <w:rPr>
          <w:rFonts w:ascii="宋体" w:hAnsi="宋体" w:cs="宋体" w:hint="eastAsia"/>
        </w:rPr>
        <w:t>；在“信用中国”网站（http://www.creditchina.gov.cn/）中未被列入失信惩戒执行人名单。</w:t>
      </w:r>
    </w:p>
    <w:p w14:paraId="638B198C" w14:textId="1736C574" w:rsidR="00475543" w:rsidRDefault="00475543">
      <w:pPr>
        <w:pStyle w:val="TOC1"/>
        <w:rPr>
          <w:rFonts w:ascii="宋体" w:hAnsi="宋体" w:cs="宋体"/>
          <w:b w:val="0"/>
          <w:bCs w:val="0"/>
          <w:sz w:val="28"/>
        </w:rPr>
      </w:pPr>
    </w:p>
    <w:p w14:paraId="2B41C274" w14:textId="14CDAD07" w:rsidR="00D35D6C" w:rsidRDefault="00D35D6C" w:rsidP="00D35D6C"/>
    <w:p w14:paraId="3173AF50" w14:textId="77777777" w:rsidR="00D35D6C" w:rsidRPr="00D35D6C" w:rsidRDefault="00D35D6C" w:rsidP="00D35D6C">
      <w:pPr>
        <w:pStyle w:val="TOC1"/>
      </w:pPr>
    </w:p>
    <w:p w14:paraId="6A600CEA" w14:textId="77777777" w:rsidR="00475543" w:rsidRDefault="00475543">
      <w:pPr>
        <w:rPr>
          <w:rFonts w:ascii="宋体" w:hAnsi="宋体" w:cs="宋体"/>
          <w:sz w:val="28"/>
        </w:rPr>
      </w:pPr>
    </w:p>
    <w:p w14:paraId="01DC4CEC" w14:textId="77777777" w:rsidR="00475543" w:rsidRDefault="00475543">
      <w:pPr>
        <w:pStyle w:val="TOC1"/>
        <w:rPr>
          <w:rFonts w:ascii="宋体" w:hAnsi="宋体" w:cs="宋体"/>
          <w:b w:val="0"/>
          <w:bCs w:val="0"/>
          <w:sz w:val="28"/>
        </w:rPr>
      </w:pPr>
    </w:p>
    <w:p w14:paraId="7B7F9A06" w14:textId="77777777" w:rsidR="00475543" w:rsidRDefault="00475543">
      <w:pPr>
        <w:rPr>
          <w:rFonts w:ascii="宋体" w:hAnsi="宋体" w:cs="宋体"/>
          <w:sz w:val="28"/>
        </w:rPr>
      </w:pPr>
    </w:p>
    <w:p w14:paraId="6944E366" w14:textId="77777777" w:rsidR="00475543" w:rsidRDefault="00475543">
      <w:pPr>
        <w:pStyle w:val="TOC1"/>
        <w:rPr>
          <w:rFonts w:ascii="宋体" w:hAnsi="宋体" w:cs="宋体"/>
          <w:b w:val="0"/>
          <w:bCs w:val="0"/>
          <w:sz w:val="28"/>
        </w:rPr>
      </w:pPr>
    </w:p>
    <w:p w14:paraId="12D49D58" w14:textId="77777777" w:rsidR="00475543" w:rsidRDefault="00475543">
      <w:pPr>
        <w:rPr>
          <w:rFonts w:ascii="宋体" w:hAnsi="宋体" w:cs="宋体"/>
          <w:sz w:val="28"/>
        </w:rPr>
      </w:pPr>
    </w:p>
    <w:p w14:paraId="01A4F1EB" w14:textId="77777777" w:rsidR="00475543" w:rsidRDefault="00475543">
      <w:pPr>
        <w:pStyle w:val="TOC1"/>
        <w:rPr>
          <w:rFonts w:ascii="宋体" w:hAnsi="宋体" w:cs="宋体"/>
          <w:b w:val="0"/>
          <w:bCs w:val="0"/>
          <w:sz w:val="28"/>
        </w:rPr>
      </w:pPr>
    </w:p>
    <w:p w14:paraId="2FE179A5" w14:textId="77777777" w:rsidR="00475543" w:rsidRDefault="00475543">
      <w:pPr>
        <w:rPr>
          <w:rFonts w:ascii="宋体" w:hAnsi="宋体" w:cs="宋体"/>
          <w:sz w:val="28"/>
        </w:rPr>
      </w:pPr>
    </w:p>
    <w:p w14:paraId="78048E66" w14:textId="77777777" w:rsidR="00475543" w:rsidRDefault="00475543">
      <w:pPr>
        <w:pStyle w:val="TOC1"/>
        <w:rPr>
          <w:rFonts w:ascii="宋体" w:hAnsi="宋体" w:cs="宋体"/>
          <w:b w:val="0"/>
          <w:bCs w:val="0"/>
          <w:sz w:val="28"/>
        </w:rPr>
      </w:pPr>
    </w:p>
    <w:p w14:paraId="61D7D421" w14:textId="77777777" w:rsidR="00475543" w:rsidRDefault="00475543">
      <w:pPr>
        <w:rPr>
          <w:rFonts w:ascii="宋体" w:hAnsi="宋体" w:cs="宋体"/>
          <w:sz w:val="28"/>
        </w:rPr>
      </w:pPr>
    </w:p>
    <w:p w14:paraId="2FF1DBF8" w14:textId="77777777" w:rsidR="00475543" w:rsidRDefault="00475543">
      <w:pPr>
        <w:pStyle w:val="TOC1"/>
        <w:rPr>
          <w:rFonts w:ascii="宋体" w:hAnsi="宋体" w:cs="宋体"/>
          <w:b w:val="0"/>
          <w:bCs w:val="0"/>
          <w:sz w:val="28"/>
        </w:rPr>
      </w:pPr>
    </w:p>
    <w:p w14:paraId="6C9074BC" w14:textId="77777777" w:rsidR="00475543" w:rsidRDefault="00475543">
      <w:pPr>
        <w:rPr>
          <w:rFonts w:ascii="宋体" w:hAnsi="宋体" w:cs="宋体"/>
          <w:sz w:val="28"/>
        </w:rPr>
      </w:pPr>
    </w:p>
    <w:p w14:paraId="7CDB409C" w14:textId="77777777" w:rsidR="00475543" w:rsidRDefault="00475543">
      <w:pPr>
        <w:pStyle w:val="TOC1"/>
      </w:pPr>
    </w:p>
    <w:p w14:paraId="024AABAB" w14:textId="77777777" w:rsidR="00475543" w:rsidRDefault="00475543"/>
    <w:p w14:paraId="05A87081" w14:textId="77777777" w:rsidR="00475543" w:rsidRDefault="00475543">
      <w:pPr>
        <w:pStyle w:val="TOC1"/>
      </w:pPr>
    </w:p>
    <w:p w14:paraId="29F0ACE1" w14:textId="77777777" w:rsidR="00475543" w:rsidRDefault="00475543"/>
    <w:p w14:paraId="1124FE10" w14:textId="77777777" w:rsidR="00475543" w:rsidRDefault="00475543">
      <w:pPr>
        <w:pStyle w:val="TOC1"/>
      </w:pPr>
    </w:p>
    <w:p w14:paraId="5333573C" w14:textId="77777777" w:rsidR="00475543" w:rsidRDefault="00475543">
      <w:pPr>
        <w:pStyle w:val="20"/>
        <w:spacing w:before="0" w:after="0" w:line="360" w:lineRule="auto"/>
        <w:jc w:val="center"/>
        <w:rPr>
          <w:rFonts w:ascii="宋体" w:eastAsia="宋体" w:hAnsi="宋体" w:cs="宋体"/>
          <w:bCs w:val="0"/>
          <w:sz w:val="28"/>
          <w:szCs w:val="28"/>
        </w:rPr>
      </w:pPr>
      <w:bookmarkStart w:id="264" w:name="_Toc10331"/>
    </w:p>
    <w:p w14:paraId="73A66974" w14:textId="77777777" w:rsidR="00475543" w:rsidRDefault="00AB55A1">
      <w:pPr>
        <w:pStyle w:val="20"/>
        <w:spacing w:before="0" w:after="0" w:line="360" w:lineRule="auto"/>
        <w:jc w:val="center"/>
        <w:rPr>
          <w:rFonts w:ascii="宋体" w:eastAsia="宋体" w:hAnsi="宋体" w:cs="宋体"/>
          <w:bCs w:val="0"/>
          <w:sz w:val="28"/>
          <w:szCs w:val="28"/>
        </w:rPr>
      </w:pPr>
      <w:r>
        <w:rPr>
          <w:rFonts w:ascii="宋体" w:eastAsia="宋体" w:hAnsi="宋体" w:cs="宋体" w:hint="eastAsia"/>
          <w:bCs w:val="0"/>
          <w:sz w:val="28"/>
          <w:szCs w:val="28"/>
        </w:rPr>
        <w:t>人员要求</w:t>
      </w:r>
      <w:bookmarkEnd w:id="264"/>
    </w:p>
    <w:p w14:paraId="7813AA55" w14:textId="2EA318EF" w:rsidR="00475543" w:rsidRDefault="006C2D65">
      <w:pPr>
        <w:pStyle w:val="TOC1"/>
        <w:rPr>
          <w:rFonts w:ascii="宋体" w:hAnsi="宋体" w:cs="宋体"/>
          <w:szCs w:val="21"/>
        </w:rPr>
      </w:pPr>
      <w:bookmarkStart w:id="265" w:name="_Toc513633974"/>
      <w:bookmarkStart w:id="266" w:name="_Toc503951058"/>
      <w:bookmarkEnd w:id="255"/>
      <w:bookmarkEnd w:id="256"/>
      <w:bookmarkEnd w:id="257"/>
      <w:bookmarkEnd w:id="258"/>
      <w:bookmarkEnd w:id="259"/>
      <w:bookmarkEnd w:id="262"/>
      <w:bookmarkEnd w:id="263"/>
      <w:r>
        <w:rPr>
          <w:rFonts w:ascii="宋体" w:hAnsi="宋体" w:cs="宋体" w:hint="eastAsia"/>
          <w:szCs w:val="21"/>
        </w:rPr>
        <w:t>安全负责人1名，持有省级及以上主管部门颁发的</w:t>
      </w:r>
      <w:r>
        <w:rPr>
          <w:rFonts w:ascii="宋体" w:hAnsi="宋体" w:cs="宋体"/>
          <w:szCs w:val="21"/>
        </w:rPr>
        <w:t>C</w:t>
      </w:r>
      <w:r>
        <w:rPr>
          <w:rFonts w:ascii="宋体" w:hAnsi="宋体" w:cs="宋体" w:hint="eastAsia"/>
          <w:szCs w:val="21"/>
        </w:rPr>
        <w:t>类安全生产考核合格证。</w:t>
      </w:r>
    </w:p>
    <w:p w14:paraId="2115B09E" w14:textId="77777777" w:rsidR="006C2D65" w:rsidRDefault="006C2D65" w:rsidP="006C2D65">
      <w:pPr>
        <w:pStyle w:val="TOC1"/>
        <w:rPr>
          <w:rFonts w:hAnsi="宋体"/>
          <w:sz w:val="21"/>
          <w:szCs w:val="21"/>
        </w:rPr>
      </w:pPr>
      <w:r>
        <w:rPr>
          <w:rFonts w:hint="eastAsia"/>
        </w:rPr>
        <w:t>注：须提供以上人员身份证、相应专业证书复印件，</w:t>
      </w:r>
      <w:r>
        <w:rPr>
          <w:rFonts w:hAnsi="宋体" w:hint="eastAsia"/>
          <w:sz w:val="21"/>
          <w:szCs w:val="21"/>
        </w:rPr>
        <w:t>并加盖单位鲜公章。</w:t>
      </w:r>
    </w:p>
    <w:p w14:paraId="4200504F" w14:textId="77777777" w:rsidR="006C2D65" w:rsidRPr="006C2D65" w:rsidRDefault="006C2D65" w:rsidP="006C2D65"/>
    <w:p w14:paraId="257A64A2" w14:textId="77777777" w:rsidR="00475543" w:rsidRDefault="00475543">
      <w:pPr>
        <w:rPr>
          <w:rFonts w:ascii="宋体" w:hAnsi="宋体" w:cs="宋体"/>
          <w:sz w:val="28"/>
        </w:rPr>
      </w:pPr>
    </w:p>
    <w:p w14:paraId="6373681A" w14:textId="77777777" w:rsidR="00475543" w:rsidRDefault="00475543">
      <w:pPr>
        <w:pStyle w:val="TOC1"/>
        <w:rPr>
          <w:rFonts w:ascii="宋体" w:hAnsi="宋体" w:cs="宋体"/>
          <w:b w:val="0"/>
          <w:bCs w:val="0"/>
          <w:sz w:val="28"/>
        </w:rPr>
      </w:pPr>
    </w:p>
    <w:p w14:paraId="5D6D91B3" w14:textId="77777777" w:rsidR="00475543" w:rsidRDefault="00475543">
      <w:pPr>
        <w:rPr>
          <w:rFonts w:ascii="宋体" w:hAnsi="宋体" w:cs="宋体"/>
          <w:sz w:val="28"/>
        </w:rPr>
      </w:pPr>
    </w:p>
    <w:p w14:paraId="4F7B5B37" w14:textId="77777777" w:rsidR="00475543" w:rsidRDefault="00475543">
      <w:pPr>
        <w:pStyle w:val="TOC1"/>
        <w:rPr>
          <w:rFonts w:ascii="宋体" w:hAnsi="宋体" w:cs="宋体"/>
          <w:b w:val="0"/>
          <w:bCs w:val="0"/>
          <w:sz w:val="28"/>
        </w:rPr>
      </w:pPr>
    </w:p>
    <w:p w14:paraId="4A6728FE" w14:textId="77777777" w:rsidR="00475543" w:rsidRDefault="00475543">
      <w:pPr>
        <w:rPr>
          <w:rFonts w:ascii="宋体" w:hAnsi="宋体" w:cs="宋体"/>
          <w:sz w:val="28"/>
        </w:rPr>
      </w:pPr>
    </w:p>
    <w:p w14:paraId="729C7435" w14:textId="77777777" w:rsidR="00475543" w:rsidRDefault="00475543">
      <w:pPr>
        <w:pStyle w:val="TOC1"/>
      </w:pPr>
    </w:p>
    <w:p w14:paraId="77231095" w14:textId="77777777" w:rsidR="00475543" w:rsidRDefault="00475543">
      <w:pPr>
        <w:rPr>
          <w:rFonts w:ascii="宋体" w:hAnsi="宋体" w:cs="宋体"/>
          <w:sz w:val="28"/>
        </w:rPr>
      </w:pPr>
    </w:p>
    <w:p w14:paraId="174023BC" w14:textId="77777777" w:rsidR="00475543" w:rsidRDefault="00475543">
      <w:pPr>
        <w:pStyle w:val="TOC1"/>
        <w:rPr>
          <w:rFonts w:ascii="宋体" w:hAnsi="宋体" w:cs="宋体"/>
          <w:sz w:val="28"/>
        </w:rPr>
      </w:pPr>
    </w:p>
    <w:p w14:paraId="12A7A3AA" w14:textId="77777777" w:rsidR="00475543" w:rsidRDefault="00475543">
      <w:pPr>
        <w:rPr>
          <w:rFonts w:ascii="宋体" w:hAnsi="宋体" w:cs="宋体"/>
          <w:sz w:val="28"/>
        </w:rPr>
      </w:pPr>
    </w:p>
    <w:p w14:paraId="443E655C" w14:textId="77777777" w:rsidR="00475543" w:rsidRDefault="00475543">
      <w:pPr>
        <w:pStyle w:val="TOC1"/>
        <w:rPr>
          <w:rFonts w:ascii="宋体" w:hAnsi="宋体" w:cs="宋体"/>
          <w:sz w:val="28"/>
        </w:rPr>
      </w:pPr>
    </w:p>
    <w:p w14:paraId="28C34188" w14:textId="77777777" w:rsidR="00475543" w:rsidRDefault="00475543">
      <w:pPr>
        <w:rPr>
          <w:rFonts w:ascii="宋体" w:hAnsi="宋体" w:cs="宋体"/>
          <w:sz w:val="28"/>
        </w:rPr>
      </w:pPr>
    </w:p>
    <w:p w14:paraId="65B5C057" w14:textId="77777777" w:rsidR="00475543" w:rsidRDefault="00475543">
      <w:pPr>
        <w:pStyle w:val="TOC1"/>
        <w:rPr>
          <w:rFonts w:ascii="宋体" w:hAnsi="宋体" w:cs="宋体"/>
          <w:sz w:val="28"/>
        </w:rPr>
      </w:pPr>
    </w:p>
    <w:p w14:paraId="08A0C3D1" w14:textId="77777777" w:rsidR="00475543" w:rsidRDefault="00475543">
      <w:pPr>
        <w:pStyle w:val="3"/>
      </w:pPr>
    </w:p>
    <w:p w14:paraId="1A84E638" w14:textId="77777777" w:rsidR="00475543" w:rsidRDefault="00475543"/>
    <w:p w14:paraId="7780BC25" w14:textId="77777777" w:rsidR="00475543" w:rsidRDefault="00AB55A1">
      <w:pPr>
        <w:pStyle w:val="3"/>
        <w:jc w:val="center"/>
        <w:rPr>
          <w:rFonts w:ascii="宋体" w:hAnsi="宋体" w:cs="宋体"/>
          <w:sz w:val="28"/>
        </w:rPr>
      </w:pPr>
      <w:r>
        <w:rPr>
          <w:rFonts w:ascii="宋体" w:hAnsi="宋体" w:cs="宋体" w:hint="eastAsia"/>
          <w:sz w:val="28"/>
        </w:rPr>
        <w:t>五 询价文件要求的其他材料</w:t>
      </w:r>
    </w:p>
    <w:bookmarkEnd w:id="265"/>
    <w:bookmarkEnd w:id="266"/>
    <w:p w14:paraId="20BED46D" w14:textId="77777777" w:rsidR="00475543" w:rsidRDefault="00475543">
      <w:pPr>
        <w:pStyle w:val="TOC1"/>
      </w:pPr>
    </w:p>
    <w:sectPr w:rsidR="00475543">
      <w:footerReference w:type="default" r:id="rId15"/>
      <w:footerReference w:type="first" r:id="rId16"/>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2C185" w14:textId="77777777" w:rsidR="00621609" w:rsidRDefault="00621609">
      <w:r>
        <w:separator/>
      </w:r>
    </w:p>
  </w:endnote>
  <w:endnote w:type="continuationSeparator" w:id="0">
    <w:p w14:paraId="6C963700" w14:textId="77777777" w:rsidR="00621609" w:rsidRDefault="00621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embedBold r:id="rId1" w:subsetted="1" w:fontKey="{40D47149-C99E-47C6-86F2-A055FA1227C6}"/>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Arial Unicode MS">
    <w:panose1 w:val="020B0604020202020204"/>
    <w:charset w:val="86"/>
    <w:family w:val="swiss"/>
    <w:pitch w:val="default"/>
    <w:sig w:usb0="00000000" w:usb1="00000000" w:usb2="0000003F" w:usb3="00000000" w:csb0="603F01FF" w:csb1="FFFF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848F" w14:textId="77777777" w:rsidR="00475543" w:rsidRDefault="00AB55A1">
    <w:pPr>
      <w:pStyle w:val="af6"/>
      <w:framePr w:wrap="around" w:vAnchor="text" w:hAnchor="margin" w:xAlign="center" w:y="1"/>
      <w:rPr>
        <w:rStyle w:val="aff1"/>
      </w:rPr>
    </w:pPr>
    <w:r>
      <w:fldChar w:fldCharType="begin"/>
    </w:r>
    <w:r>
      <w:rPr>
        <w:rStyle w:val="aff1"/>
      </w:rPr>
      <w:instrText xml:space="preserve">PAGE  </w:instrText>
    </w:r>
    <w:r>
      <w:fldChar w:fldCharType="end"/>
    </w:r>
  </w:p>
  <w:p w14:paraId="26FF204B" w14:textId="77777777" w:rsidR="00475543" w:rsidRDefault="0047554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D29A" w14:textId="77777777" w:rsidR="00475543" w:rsidRDefault="00475543">
    <w:pPr>
      <w:pStyle w:val="af6"/>
      <w:jc w:val="center"/>
    </w:pPr>
  </w:p>
  <w:p w14:paraId="04F63C22" w14:textId="77777777" w:rsidR="00475543" w:rsidRDefault="0047554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BC5A" w14:textId="77777777" w:rsidR="00475543" w:rsidRDefault="00AB55A1">
    <w:pPr>
      <w:pStyle w:val="af6"/>
      <w:jc w:val="center"/>
    </w:pPr>
    <w:r>
      <w:fldChar w:fldCharType="begin"/>
    </w:r>
    <w:r>
      <w:instrText>PAGE   \* MERGEFORMAT</w:instrText>
    </w:r>
    <w:r>
      <w:fldChar w:fldCharType="separate"/>
    </w:r>
    <w:r>
      <w:rPr>
        <w:lang w:val="zh-CN"/>
      </w:rPr>
      <w:t>7</w:t>
    </w:r>
    <w:r>
      <w:rPr>
        <w:lang w:val="zh-CN"/>
      </w:rPr>
      <w:t>9</w:t>
    </w:r>
    <w:r>
      <w:fldChar w:fldCharType="end"/>
    </w:r>
  </w:p>
  <w:p w14:paraId="7086865C" w14:textId="77777777" w:rsidR="00475543" w:rsidRDefault="00475543">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C8B4" w14:textId="77777777" w:rsidR="00475543" w:rsidRDefault="00AB55A1">
    <w:pPr>
      <w:pStyle w:val="af6"/>
      <w:jc w:val="center"/>
    </w:pPr>
    <w:r>
      <w:fldChar w:fldCharType="begin"/>
    </w:r>
    <w:r>
      <w:instrText>PAGE   \* MERGEFORMAT</w:instrText>
    </w:r>
    <w:r>
      <w:fldChar w:fldCharType="separate"/>
    </w:r>
    <w:r>
      <w:rPr>
        <w:lang w:val="zh-CN"/>
      </w:rPr>
      <w:t>35</w:t>
    </w:r>
    <w:r>
      <w:fldChar w:fldCharType="end"/>
    </w:r>
  </w:p>
  <w:p w14:paraId="42A463DA" w14:textId="77777777" w:rsidR="00475543" w:rsidRDefault="00475543">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7CF50" w14:textId="77777777" w:rsidR="00475543" w:rsidRDefault="00AB55A1">
    <w:pPr>
      <w:pStyle w:val="af6"/>
      <w:framePr w:w="520" w:h="235" w:hRule="exact" w:wrap="around" w:vAnchor="text" w:hAnchor="page" w:x="6073" w:y="-2"/>
      <w:rPr>
        <w:rStyle w:val="aff1"/>
      </w:rPr>
    </w:pPr>
    <w:r>
      <w:fldChar w:fldCharType="begin"/>
    </w:r>
    <w:r>
      <w:rPr>
        <w:rStyle w:val="aff1"/>
      </w:rPr>
      <w:instrText xml:space="preserve">PAGE  </w:instrText>
    </w:r>
    <w:r>
      <w:fldChar w:fldCharType="separate"/>
    </w:r>
    <w:r>
      <w:rPr>
        <w:rStyle w:val="aff1"/>
      </w:rPr>
      <w:t>73</w:t>
    </w:r>
    <w:r>
      <w:fldChar w:fldCharType="end"/>
    </w:r>
  </w:p>
  <w:p w14:paraId="7448FC7D" w14:textId="77777777" w:rsidR="00475543" w:rsidRDefault="00475543">
    <w:pPr>
      <w:pStyle w:val="af6"/>
      <w:ind w:right="36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9D3E4" w14:textId="77777777" w:rsidR="00475543" w:rsidRDefault="00AB55A1">
    <w:pPr>
      <w:pStyle w:val="af6"/>
      <w:framePr w:w="520" w:h="235" w:hRule="exact" w:wrap="around" w:vAnchor="text" w:hAnchor="page" w:x="6073" w:y="-2"/>
      <w:rPr>
        <w:rStyle w:val="aff1"/>
      </w:rPr>
    </w:pPr>
    <w:r>
      <w:fldChar w:fldCharType="begin"/>
    </w:r>
    <w:r>
      <w:rPr>
        <w:rStyle w:val="aff1"/>
      </w:rPr>
      <w:instrText xml:space="preserve">PAGE  </w:instrText>
    </w:r>
    <w:r>
      <w:fldChar w:fldCharType="separate"/>
    </w:r>
    <w:r>
      <w:rPr>
        <w:rStyle w:val="aff1"/>
      </w:rPr>
      <w:t>78</w:t>
    </w:r>
    <w:r>
      <w:fldChar w:fldCharType="end"/>
    </w:r>
  </w:p>
  <w:p w14:paraId="5A62B0B0" w14:textId="77777777" w:rsidR="00475543" w:rsidRDefault="00475543">
    <w:pPr>
      <w:pStyle w:val="af6"/>
      <w:ind w:right="360"/>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D4BCF" w14:textId="77777777" w:rsidR="00475543" w:rsidRDefault="00AB55A1">
    <w:pPr>
      <w:pStyle w:val="af6"/>
      <w:ind w:right="360"/>
      <w:jc w:val="center"/>
    </w:pPr>
    <w:r>
      <w:rPr>
        <w:noProof/>
      </w:rPr>
      <mc:AlternateContent>
        <mc:Choice Requires="wps">
          <w:drawing>
            <wp:anchor distT="0" distB="0" distL="114300" distR="114300" simplePos="0" relativeHeight="251657216" behindDoc="0" locked="0" layoutInCell="1" allowOverlap="1" wp14:anchorId="17E8997D" wp14:editId="5154FECA">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0B8AE8" w14:textId="77777777" w:rsidR="00475543" w:rsidRDefault="00AB55A1">
                          <w:pPr>
                            <w:pStyle w:val="af6"/>
                            <w:rPr>
                              <w:rStyle w:val="aff1"/>
                            </w:rPr>
                          </w:pPr>
                          <w:r>
                            <w:fldChar w:fldCharType="begin"/>
                          </w:r>
                          <w:r>
                            <w:rPr>
                              <w:rStyle w:val="aff1"/>
                            </w:rPr>
                            <w:instrText xml:space="preserve">PAGE  </w:instrText>
                          </w:r>
                          <w:r>
                            <w:fldChar w:fldCharType="separate"/>
                          </w:r>
                          <w:r>
                            <w:rPr>
                              <w:rStyle w:val="aff1"/>
                            </w:rPr>
                            <w:t>95</w:t>
                          </w:r>
                          <w:r>
                            <w:fldChar w:fldCharType="end"/>
                          </w:r>
                        </w:p>
                      </w:txbxContent>
                    </wps:txbx>
                    <wps:bodyPr wrap="none" lIns="0" tIns="0" rIns="0" bIns="0" upright="1">
                      <a:spAutoFit/>
                    </wps:bodyPr>
                  </wps:wsp>
                </a:graphicData>
              </a:graphic>
            </wp:anchor>
          </w:drawing>
        </mc:Choice>
        <mc:Fallback>
          <w:pict>
            <v:shapetype w14:anchorId="17E8997D" id="_x0000_t202" coordsize="21600,21600" o:spt="202" path="m,l,21600r21600,l21600,xe">
              <v:stroke joinstyle="miter"/>
              <v:path gradientshapeok="t" o:connecttype="rect"/>
            </v:shapetype>
            <v:shape id="文本框 1026" o:spid="_x0000_s1026"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GfQFHfAAQAAVwMAAA4AAAAAAAAAAAAAAAAALgIAAGRycy9l&#10;Mm9Eb2MueG1sUEsBAi0AFAAGAAgAAAAhAAxK8O7WAAAABQEAAA8AAAAAAAAAAAAAAAAAGgQAAGRy&#10;cy9kb3ducmV2LnhtbFBLBQYAAAAABAAEAPMAAAAdBQAAAAA=&#10;" filled="f" stroked="f">
              <v:textbox style="mso-fit-shape-to-text:t" inset="0,0,0,0">
                <w:txbxContent>
                  <w:p w14:paraId="240B8AE8" w14:textId="77777777" w:rsidR="00475543" w:rsidRDefault="00AB55A1">
                    <w:pPr>
                      <w:pStyle w:val="af6"/>
                      <w:rPr>
                        <w:rStyle w:val="aff1"/>
                      </w:rPr>
                    </w:pPr>
                    <w:r>
                      <w:fldChar w:fldCharType="begin"/>
                    </w:r>
                    <w:r>
                      <w:rPr>
                        <w:rStyle w:val="aff1"/>
                      </w:rPr>
                      <w:instrText xml:space="preserve">PAGE  </w:instrText>
                    </w:r>
                    <w:r>
                      <w:fldChar w:fldCharType="separate"/>
                    </w:r>
                    <w:r>
                      <w:rPr>
                        <w:rStyle w:val="aff1"/>
                      </w:rPr>
                      <w:t>95</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CA01A" w14:textId="77777777" w:rsidR="00475543" w:rsidRDefault="00AB55A1">
    <w:pPr>
      <w:pStyle w:val="af6"/>
    </w:pPr>
    <w:r>
      <w:rPr>
        <w:noProof/>
      </w:rPr>
      <mc:AlternateContent>
        <mc:Choice Requires="wps">
          <w:drawing>
            <wp:anchor distT="0" distB="0" distL="114300" distR="114300" simplePos="0" relativeHeight="251658240" behindDoc="0" locked="0" layoutInCell="1" allowOverlap="1" wp14:anchorId="44BF75EE" wp14:editId="001C108B">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4FB3593F" w14:textId="77777777" w:rsidR="00475543" w:rsidRDefault="00AB55A1">
                          <w:pPr>
                            <w:pStyle w:val="af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type w14:anchorId="44BF75EE" id="_x0000_t202" coordsize="21600,21600" o:spt="202" path="m,l,21600r21600,l21600,xe">
              <v:stroke joinstyle="miter"/>
              <v:path gradientshapeok="t" o:connecttype="rect"/>
            </v:shapetype>
            <v:shape id="文本框 1025"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AlE9tvAAQAAXgMAAA4AAAAAAAAAAAAAAAAALgIAAGRycy9l&#10;Mm9Eb2MueG1sUEsBAi0AFAAGAAgAAAAhAAxK8O7WAAAABQEAAA8AAAAAAAAAAAAAAAAAGgQAAGRy&#10;cy9kb3ducmV2LnhtbFBLBQYAAAAABAAEAPMAAAAdBQAAAAA=&#10;" filled="f" stroked="f">
              <v:textbox style="mso-fit-shape-to-text:t" inset="0,0,0,0">
                <w:txbxContent>
                  <w:p w14:paraId="4FB3593F" w14:textId="77777777" w:rsidR="00475543" w:rsidRDefault="00AB55A1">
                    <w:pPr>
                      <w:pStyle w:val="af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DF9B" w14:textId="77777777" w:rsidR="00621609" w:rsidRDefault="00621609">
      <w:r>
        <w:separator/>
      </w:r>
    </w:p>
  </w:footnote>
  <w:footnote w:type="continuationSeparator" w:id="0">
    <w:p w14:paraId="0791C472" w14:textId="77777777" w:rsidR="00621609" w:rsidRDefault="00621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3FCD" w14:textId="77777777" w:rsidR="00475543" w:rsidRDefault="00475543">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D"/>
    <w:lvl w:ilvl="0">
      <w:start w:val="1"/>
      <w:numFmt w:val="bullet"/>
      <w:lvlText w:val=""/>
      <w:lvlJc w:val="left"/>
      <w:pPr>
        <w:tabs>
          <w:tab w:val="left" w:pos="840"/>
        </w:tabs>
        <w:ind w:left="840" w:hanging="420"/>
      </w:pPr>
      <w:rPr>
        <w:rFonts w:ascii="Wingdings" w:hAnsi="Wingdings" w:hint="default"/>
      </w:rPr>
    </w:lvl>
    <w:lvl w:ilvl="1">
      <w:start w:val="1"/>
      <w:numFmt w:val="bullet"/>
      <w:pStyle w:val="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60308260"/>
    <w:multiLevelType w:val="singleLevel"/>
    <w:tmpl w:val="60308260"/>
    <w:lvl w:ilvl="0">
      <w:start w:val="7"/>
      <w:numFmt w:val="chineseCounting"/>
      <w:suff w:val="space"/>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efaultTabStop w:val="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7C"/>
    <w:rsid w:val="0000028F"/>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4AA"/>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6B01"/>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090B"/>
    <w:rsid w:val="0019148A"/>
    <w:rsid w:val="00196827"/>
    <w:rsid w:val="001A0539"/>
    <w:rsid w:val="001A09DE"/>
    <w:rsid w:val="001A5CDC"/>
    <w:rsid w:val="001A7336"/>
    <w:rsid w:val="001B37EE"/>
    <w:rsid w:val="001B455F"/>
    <w:rsid w:val="001B7789"/>
    <w:rsid w:val="001C0BBE"/>
    <w:rsid w:val="001C47B4"/>
    <w:rsid w:val="001C7A81"/>
    <w:rsid w:val="001D032E"/>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60DD"/>
    <w:rsid w:val="00272FC8"/>
    <w:rsid w:val="00277351"/>
    <w:rsid w:val="00277BB5"/>
    <w:rsid w:val="002826F6"/>
    <w:rsid w:val="00283F54"/>
    <w:rsid w:val="00287A1A"/>
    <w:rsid w:val="0029648C"/>
    <w:rsid w:val="002966A3"/>
    <w:rsid w:val="00296F6F"/>
    <w:rsid w:val="00297D35"/>
    <w:rsid w:val="002A0370"/>
    <w:rsid w:val="002A055F"/>
    <w:rsid w:val="002A2803"/>
    <w:rsid w:val="002A4245"/>
    <w:rsid w:val="002A5B4F"/>
    <w:rsid w:val="002B19F4"/>
    <w:rsid w:val="002B3588"/>
    <w:rsid w:val="002B4E72"/>
    <w:rsid w:val="002B52E8"/>
    <w:rsid w:val="002B6790"/>
    <w:rsid w:val="002B6B13"/>
    <w:rsid w:val="002B6E57"/>
    <w:rsid w:val="002B72CF"/>
    <w:rsid w:val="002C2E51"/>
    <w:rsid w:val="002C471B"/>
    <w:rsid w:val="002C5A0E"/>
    <w:rsid w:val="002C7AB6"/>
    <w:rsid w:val="002D54DB"/>
    <w:rsid w:val="002D66F0"/>
    <w:rsid w:val="002E1D11"/>
    <w:rsid w:val="002E695F"/>
    <w:rsid w:val="002F308B"/>
    <w:rsid w:val="002F59DF"/>
    <w:rsid w:val="002F6545"/>
    <w:rsid w:val="002F737A"/>
    <w:rsid w:val="002F73BF"/>
    <w:rsid w:val="002F7968"/>
    <w:rsid w:val="00300BA8"/>
    <w:rsid w:val="0030183E"/>
    <w:rsid w:val="00304F42"/>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55A52"/>
    <w:rsid w:val="003562FC"/>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078"/>
    <w:rsid w:val="003D0BF2"/>
    <w:rsid w:val="003D4436"/>
    <w:rsid w:val="003D5153"/>
    <w:rsid w:val="003D5F84"/>
    <w:rsid w:val="003E0D5A"/>
    <w:rsid w:val="003E3829"/>
    <w:rsid w:val="003E38BD"/>
    <w:rsid w:val="003E68AB"/>
    <w:rsid w:val="003F098D"/>
    <w:rsid w:val="003F1C45"/>
    <w:rsid w:val="003F1F45"/>
    <w:rsid w:val="003F34F8"/>
    <w:rsid w:val="003F6501"/>
    <w:rsid w:val="003F6AEE"/>
    <w:rsid w:val="003F7927"/>
    <w:rsid w:val="003F7A0C"/>
    <w:rsid w:val="00402F66"/>
    <w:rsid w:val="00403314"/>
    <w:rsid w:val="00404848"/>
    <w:rsid w:val="00411545"/>
    <w:rsid w:val="00412072"/>
    <w:rsid w:val="00415B93"/>
    <w:rsid w:val="00420586"/>
    <w:rsid w:val="00420FC3"/>
    <w:rsid w:val="00421DFA"/>
    <w:rsid w:val="00423264"/>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543"/>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3CD4"/>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35A"/>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2C77"/>
    <w:rsid w:val="00605878"/>
    <w:rsid w:val="00606A11"/>
    <w:rsid w:val="00610C35"/>
    <w:rsid w:val="00611462"/>
    <w:rsid w:val="006122F6"/>
    <w:rsid w:val="00612C1F"/>
    <w:rsid w:val="006133CC"/>
    <w:rsid w:val="00614387"/>
    <w:rsid w:val="00614689"/>
    <w:rsid w:val="00616253"/>
    <w:rsid w:val="0061673D"/>
    <w:rsid w:val="00617262"/>
    <w:rsid w:val="006201A2"/>
    <w:rsid w:val="00621609"/>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3D4E"/>
    <w:rsid w:val="00664ABD"/>
    <w:rsid w:val="00672863"/>
    <w:rsid w:val="0067333E"/>
    <w:rsid w:val="00674008"/>
    <w:rsid w:val="006747F2"/>
    <w:rsid w:val="0067739E"/>
    <w:rsid w:val="00677827"/>
    <w:rsid w:val="00680AC1"/>
    <w:rsid w:val="00681547"/>
    <w:rsid w:val="00681630"/>
    <w:rsid w:val="00682C95"/>
    <w:rsid w:val="00685B7E"/>
    <w:rsid w:val="00685D10"/>
    <w:rsid w:val="00693359"/>
    <w:rsid w:val="00694FA7"/>
    <w:rsid w:val="006A29F5"/>
    <w:rsid w:val="006A2D0D"/>
    <w:rsid w:val="006A4D20"/>
    <w:rsid w:val="006A79F4"/>
    <w:rsid w:val="006B1A0A"/>
    <w:rsid w:val="006B49C1"/>
    <w:rsid w:val="006B60A9"/>
    <w:rsid w:val="006C2D65"/>
    <w:rsid w:val="006C41F0"/>
    <w:rsid w:val="006C497C"/>
    <w:rsid w:val="006C75C9"/>
    <w:rsid w:val="006C7F0A"/>
    <w:rsid w:val="006D1032"/>
    <w:rsid w:val="006D3D58"/>
    <w:rsid w:val="006D48FF"/>
    <w:rsid w:val="006D4950"/>
    <w:rsid w:val="006E2BEB"/>
    <w:rsid w:val="006E2F3D"/>
    <w:rsid w:val="006E3F3F"/>
    <w:rsid w:val="006E44D5"/>
    <w:rsid w:val="006F08B7"/>
    <w:rsid w:val="006F13D2"/>
    <w:rsid w:val="00702554"/>
    <w:rsid w:val="0070267A"/>
    <w:rsid w:val="00704E87"/>
    <w:rsid w:val="00705864"/>
    <w:rsid w:val="0071015C"/>
    <w:rsid w:val="0071261D"/>
    <w:rsid w:val="0071777A"/>
    <w:rsid w:val="00722FD3"/>
    <w:rsid w:val="00724158"/>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46AB"/>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1A6F"/>
    <w:rsid w:val="007C2233"/>
    <w:rsid w:val="007C27E7"/>
    <w:rsid w:val="007C38AE"/>
    <w:rsid w:val="007C4438"/>
    <w:rsid w:val="007C4BDE"/>
    <w:rsid w:val="007C4D53"/>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617"/>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4CD4"/>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1581"/>
    <w:rsid w:val="009A2809"/>
    <w:rsid w:val="009A2EF8"/>
    <w:rsid w:val="009A4256"/>
    <w:rsid w:val="009B2BC0"/>
    <w:rsid w:val="009C1CE2"/>
    <w:rsid w:val="009C33B6"/>
    <w:rsid w:val="009C5D1A"/>
    <w:rsid w:val="009C64B8"/>
    <w:rsid w:val="009C672B"/>
    <w:rsid w:val="009C6EA7"/>
    <w:rsid w:val="009D1627"/>
    <w:rsid w:val="009D412F"/>
    <w:rsid w:val="009D6373"/>
    <w:rsid w:val="009D797B"/>
    <w:rsid w:val="009D7B9F"/>
    <w:rsid w:val="009E0777"/>
    <w:rsid w:val="009E1498"/>
    <w:rsid w:val="009E1C34"/>
    <w:rsid w:val="009E2702"/>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860D8"/>
    <w:rsid w:val="00A92E22"/>
    <w:rsid w:val="00A95AFB"/>
    <w:rsid w:val="00AA1ED7"/>
    <w:rsid w:val="00AA2125"/>
    <w:rsid w:val="00AA7B39"/>
    <w:rsid w:val="00AB291E"/>
    <w:rsid w:val="00AB3079"/>
    <w:rsid w:val="00AB454C"/>
    <w:rsid w:val="00AB55A1"/>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70B"/>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67330"/>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0722"/>
    <w:rsid w:val="00BE1BEC"/>
    <w:rsid w:val="00BE491B"/>
    <w:rsid w:val="00BE4A86"/>
    <w:rsid w:val="00BE4A91"/>
    <w:rsid w:val="00BE60A7"/>
    <w:rsid w:val="00BF28B3"/>
    <w:rsid w:val="00BF5741"/>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5F0A"/>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4FBA"/>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5D6C"/>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0CB"/>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53A9"/>
    <w:rsid w:val="00E562C9"/>
    <w:rsid w:val="00E57CE7"/>
    <w:rsid w:val="00E64D73"/>
    <w:rsid w:val="00E65B2B"/>
    <w:rsid w:val="00E82182"/>
    <w:rsid w:val="00E84AD3"/>
    <w:rsid w:val="00E8555A"/>
    <w:rsid w:val="00E907D3"/>
    <w:rsid w:val="00E9117E"/>
    <w:rsid w:val="00E91C2B"/>
    <w:rsid w:val="00E9267B"/>
    <w:rsid w:val="00E9477F"/>
    <w:rsid w:val="00EA168E"/>
    <w:rsid w:val="00EA2585"/>
    <w:rsid w:val="00EA40B6"/>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6B9C"/>
    <w:rsid w:val="00EF7399"/>
    <w:rsid w:val="00F02127"/>
    <w:rsid w:val="00F03096"/>
    <w:rsid w:val="00F04171"/>
    <w:rsid w:val="00F04CFE"/>
    <w:rsid w:val="00F04E3D"/>
    <w:rsid w:val="00F10690"/>
    <w:rsid w:val="00F14AAD"/>
    <w:rsid w:val="00F15A03"/>
    <w:rsid w:val="00F1614E"/>
    <w:rsid w:val="00F16707"/>
    <w:rsid w:val="00F1787C"/>
    <w:rsid w:val="00F208D3"/>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0F7"/>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2A800C5"/>
    <w:rsid w:val="037D0CD2"/>
    <w:rsid w:val="038B3366"/>
    <w:rsid w:val="03981B5E"/>
    <w:rsid w:val="03996EAD"/>
    <w:rsid w:val="03F60BFA"/>
    <w:rsid w:val="04023CC8"/>
    <w:rsid w:val="042674F4"/>
    <w:rsid w:val="04C12ED8"/>
    <w:rsid w:val="04DC5749"/>
    <w:rsid w:val="04E26FED"/>
    <w:rsid w:val="04FD6633"/>
    <w:rsid w:val="05871A0A"/>
    <w:rsid w:val="05A70EA9"/>
    <w:rsid w:val="05D55D36"/>
    <w:rsid w:val="060C2525"/>
    <w:rsid w:val="062756FD"/>
    <w:rsid w:val="06540A4C"/>
    <w:rsid w:val="067C53E7"/>
    <w:rsid w:val="06820F5E"/>
    <w:rsid w:val="06AE2ABA"/>
    <w:rsid w:val="06DD02BB"/>
    <w:rsid w:val="06E71F51"/>
    <w:rsid w:val="07050666"/>
    <w:rsid w:val="07362674"/>
    <w:rsid w:val="073B54B2"/>
    <w:rsid w:val="081748AE"/>
    <w:rsid w:val="08635851"/>
    <w:rsid w:val="08C2359B"/>
    <w:rsid w:val="09041814"/>
    <w:rsid w:val="092D7BDC"/>
    <w:rsid w:val="09332D2B"/>
    <w:rsid w:val="093E2D64"/>
    <w:rsid w:val="098B1DA7"/>
    <w:rsid w:val="09A31A61"/>
    <w:rsid w:val="09DE1094"/>
    <w:rsid w:val="09E2475B"/>
    <w:rsid w:val="0A3F34B7"/>
    <w:rsid w:val="0A4B11BE"/>
    <w:rsid w:val="0A8E5B8D"/>
    <w:rsid w:val="0AA240FA"/>
    <w:rsid w:val="0AAC0CBB"/>
    <w:rsid w:val="0AD84BD3"/>
    <w:rsid w:val="0B1061C6"/>
    <w:rsid w:val="0B2B08D5"/>
    <w:rsid w:val="0BB825ED"/>
    <w:rsid w:val="0BC0647C"/>
    <w:rsid w:val="0BF26817"/>
    <w:rsid w:val="0C22464A"/>
    <w:rsid w:val="0C623EAC"/>
    <w:rsid w:val="0CAD24AF"/>
    <w:rsid w:val="0D662EE5"/>
    <w:rsid w:val="0D9339BE"/>
    <w:rsid w:val="0D9F0DC4"/>
    <w:rsid w:val="0DDE695A"/>
    <w:rsid w:val="0E2D072E"/>
    <w:rsid w:val="0E3B295D"/>
    <w:rsid w:val="0E47249B"/>
    <w:rsid w:val="0E551882"/>
    <w:rsid w:val="0F4C19DA"/>
    <w:rsid w:val="0F4C7D05"/>
    <w:rsid w:val="0F5F17BD"/>
    <w:rsid w:val="0F90531D"/>
    <w:rsid w:val="0FAD64B5"/>
    <w:rsid w:val="0FFF5930"/>
    <w:rsid w:val="100D0656"/>
    <w:rsid w:val="101B2029"/>
    <w:rsid w:val="10A265EF"/>
    <w:rsid w:val="110D40B6"/>
    <w:rsid w:val="11485B0D"/>
    <w:rsid w:val="117076B2"/>
    <w:rsid w:val="125E1A9C"/>
    <w:rsid w:val="1276289F"/>
    <w:rsid w:val="1288522D"/>
    <w:rsid w:val="129D6A95"/>
    <w:rsid w:val="12AF4046"/>
    <w:rsid w:val="12CE506D"/>
    <w:rsid w:val="12E33E32"/>
    <w:rsid w:val="12F65490"/>
    <w:rsid w:val="12F73D2A"/>
    <w:rsid w:val="13112273"/>
    <w:rsid w:val="13511DF6"/>
    <w:rsid w:val="138B4634"/>
    <w:rsid w:val="138F1214"/>
    <w:rsid w:val="13D101C7"/>
    <w:rsid w:val="1400440E"/>
    <w:rsid w:val="144729D8"/>
    <w:rsid w:val="14AB614D"/>
    <w:rsid w:val="15507C7E"/>
    <w:rsid w:val="15664AEF"/>
    <w:rsid w:val="158E23E1"/>
    <w:rsid w:val="159D7EA6"/>
    <w:rsid w:val="159F1BF9"/>
    <w:rsid w:val="160B0227"/>
    <w:rsid w:val="17081A7A"/>
    <w:rsid w:val="17292C0C"/>
    <w:rsid w:val="176F50FE"/>
    <w:rsid w:val="17DD0B49"/>
    <w:rsid w:val="181C1400"/>
    <w:rsid w:val="18223BBF"/>
    <w:rsid w:val="18487F0D"/>
    <w:rsid w:val="18D435BC"/>
    <w:rsid w:val="19BA69A5"/>
    <w:rsid w:val="19DF6D3F"/>
    <w:rsid w:val="19E24459"/>
    <w:rsid w:val="1A3D7EBE"/>
    <w:rsid w:val="1A4353A0"/>
    <w:rsid w:val="1B075A0C"/>
    <w:rsid w:val="1B67066F"/>
    <w:rsid w:val="1B7229E4"/>
    <w:rsid w:val="1B7A5EC7"/>
    <w:rsid w:val="1C94403C"/>
    <w:rsid w:val="1CF6260F"/>
    <w:rsid w:val="1CF83AEA"/>
    <w:rsid w:val="1D6914D5"/>
    <w:rsid w:val="1D7E09CF"/>
    <w:rsid w:val="1E7F32B0"/>
    <w:rsid w:val="1EBB622E"/>
    <w:rsid w:val="1EEA13A6"/>
    <w:rsid w:val="1EFE64E9"/>
    <w:rsid w:val="1F6207D0"/>
    <w:rsid w:val="1FE1627D"/>
    <w:rsid w:val="1FEA603B"/>
    <w:rsid w:val="20293E2F"/>
    <w:rsid w:val="206E3E8E"/>
    <w:rsid w:val="2093114F"/>
    <w:rsid w:val="209B57AA"/>
    <w:rsid w:val="20D83D6E"/>
    <w:rsid w:val="20EA6084"/>
    <w:rsid w:val="20F01139"/>
    <w:rsid w:val="20F1461D"/>
    <w:rsid w:val="212B522B"/>
    <w:rsid w:val="21736537"/>
    <w:rsid w:val="21977807"/>
    <w:rsid w:val="226827C0"/>
    <w:rsid w:val="227C6EFF"/>
    <w:rsid w:val="22942795"/>
    <w:rsid w:val="22A10D06"/>
    <w:rsid w:val="22E46F4A"/>
    <w:rsid w:val="22F20159"/>
    <w:rsid w:val="23486890"/>
    <w:rsid w:val="23AB4CDF"/>
    <w:rsid w:val="23C37A75"/>
    <w:rsid w:val="24436391"/>
    <w:rsid w:val="24AD6D9A"/>
    <w:rsid w:val="26154215"/>
    <w:rsid w:val="26666FDC"/>
    <w:rsid w:val="26B267E7"/>
    <w:rsid w:val="26F65310"/>
    <w:rsid w:val="27357F9F"/>
    <w:rsid w:val="27EF1935"/>
    <w:rsid w:val="27F47E38"/>
    <w:rsid w:val="280A1B75"/>
    <w:rsid w:val="283962F8"/>
    <w:rsid w:val="290212C1"/>
    <w:rsid w:val="29656DCE"/>
    <w:rsid w:val="298B4B23"/>
    <w:rsid w:val="29D875FE"/>
    <w:rsid w:val="2A194E5D"/>
    <w:rsid w:val="2A594BC2"/>
    <w:rsid w:val="2AA90FA0"/>
    <w:rsid w:val="2B552F60"/>
    <w:rsid w:val="2BB367B9"/>
    <w:rsid w:val="2C184D47"/>
    <w:rsid w:val="2C796A89"/>
    <w:rsid w:val="2CBD3A96"/>
    <w:rsid w:val="2CC74339"/>
    <w:rsid w:val="2CCE1414"/>
    <w:rsid w:val="2CD616BF"/>
    <w:rsid w:val="2CF93ABF"/>
    <w:rsid w:val="2D1E27A3"/>
    <w:rsid w:val="2D766528"/>
    <w:rsid w:val="2E6A704D"/>
    <w:rsid w:val="2E8A6255"/>
    <w:rsid w:val="2F0B1048"/>
    <w:rsid w:val="2F141AAA"/>
    <w:rsid w:val="2FF23F99"/>
    <w:rsid w:val="30236367"/>
    <w:rsid w:val="30331BC6"/>
    <w:rsid w:val="303E7E03"/>
    <w:rsid w:val="304A182B"/>
    <w:rsid w:val="30757C00"/>
    <w:rsid w:val="307D5D65"/>
    <w:rsid w:val="30B34CE3"/>
    <w:rsid w:val="30CB1C83"/>
    <w:rsid w:val="31832D29"/>
    <w:rsid w:val="31D20CDE"/>
    <w:rsid w:val="31F37E23"/>
    <w:rsid w:val="32223DC6"/>
    <w:rsid w:val="329032EF"/>
    <w:rsid w:val="329970EF"/>
    <w:rsid w:val="32B35AAA"/>
    <w:rsid w:val="334459AC"/>
    <w:rsid w:val="33705A64"/>
    <w:rsid w:val="342645AD"/>
    <w:rsid w:val="34335C8F"/>
    <w:rsid w:val="34617CD8"/>
    <w:rsid w:val="34A61339"/>
    <w:rsid w:val="34F3793E"/>
    <w:rsid w:val="35574E9C"/>
    <w:rsid w:val="35712E34"/>
    <w:rsid w:val="35ED793B"/>
    <w:rsid w:val="366C082D"/>
    <w:rsid w:val="36C90DD1"/>
    <w:rsid w:val="37704489"/>
    <w:rsid w:val="37925427"/>
    <w:rsid w:val="37A55DCC"/>
    <w:rsid w:val="37CA04FF"/>
    <w:rsid w:val="394C68A5"/>
    <w:rsid w:val="395E479A"/>
    <w:rsid w:val="39A36C2D"/>
    <w:rsid w:val="39AA29B9"/>
    <w:rsid w:val="39E71AEC"/>
    <w:rsid w:val="39F60058"/>
    <w:rsid w:val="3A104089"/>
    <w:rsid w:val="3AB8426E"/>
    <w:rsid w:val="3ACF765C"/>
    <w:rsid w:val="3AD278CD"/>
    <w:rsid w:val="3AFA4BE5"/>
    <w:rsid w:val="3B2A44B8"/>
    <w:rsid w:val="3B2B6476"/>
    <w:rsid w:val="3BBC038E"/>
    <w:rsid w:val="3C852047"/>
    <w:rsid w:val="3CA13116"/>
    <w:rsid w:val="3CA925AE"/>
    <w:rsid w:val="3CF877AB"/>
    <w:rsid w:val="3D306CB2"/>
    <w:rsid w:val="3D667959"/>
    <w:rsid w:val="3D8230F2"/>
    <w:rsid w:val="3D886E2C"/>
    <w:rsid w:val="3DD83D60"/>
    <w:rsid w:val="3E044CAE"/>
    <w:rsid w:val="3EAD4174"/>
    <w:rsid w:val="3EAD7F9C"/>
    <w:rsid w:val="3EB32892"/>
    <w:rsid w:val="3EBC3336"/>
    <w:rsid w:val="3F064AE9"/>
    <w:rsid w:val="3F3B0C43"/>
    <w:rsid w:val="3F4C62B0"/>
    <w:rsid w:val="402A34B8"/>
    <w:rsid w:val="40360CD1"/>
    <w:rsid w:val="40613E30"/>
    <w:rsid w:val="40736573"/>
    <w:rsid w:val="409B4A07"/>
    <w:rsid w:val="40F66678"/>
    <w:rsid w:val="41146522"/>
    <w:rsid w:val="4120577A"/>
    <w:rsid w:val="41FD121E"/>
    <w:rsid w:val="421A7627"/>
    <w:rsid w:val="4233112B"/>
    <w:rsid w:val="43501335"/>
    <w:rsid w:val="43702851"/>
    <w:rsid w:val="4424604A"/>
    <w:rsid w:val="445014AB"/>
    <w:rsid w:val="454F0B76"/>
    <w:rsid w:val="457E2BBE"/>
    <w:rsid w:val="45E076C0"/>
    <w:rsid w:val="46026DB9"/>
    <w:rsid w:val="4662498C"/>
    <w:rsid w:val="46A022D9"/>
    <w:rsid w:val="46A9554B"/>
    <w:rsid w:val="46BE1A6C"/>
    <w:rsid w:val="471B3499"/>
    <w:rsid w:val="48037A8A"/>
    <w:rsid w:val="48377D23"/>
    <w:rsid w:val="486634EE"/>
    <w:rsid w:val="48807890"/>
    <w:rsid w:val="48A64B98"/>
    <w:rsid w:val="48BC156D"/>
    <w:rsid w:val="48F765BE"/>
    <w:rsid w:val="49320F23"/>
    <w:rsid w:val="49DD73AE"/>
    <w:rsid w:val="49F95BD6"/>
    <w:rsid w:val="4A3B06D7"/>
    <w:rsid w:val="4AD703A4"/>
    <w:rsid w:val="4B9F1DC6"/>
    <w:rsid w:val="4BD07B58"/>
    <w:rsid w:val="4C3176AB"/>
    <w:rsid w:val="4C6E278E"/>
    <w:rsid w:val="4C8720A2"/>
    <w:rsid w:val="4D7251FF"/>
    <w:rsid w:val="4E472C92"/>
    <w:rsid w:val="4E9D5C2D"/>
    <w:rsid w:val="4EBA57C1"/>
    <w:rsid w:val="4FA91AAC"/>
    <w:rsid w:val="4FBD0FF5"/>
    <w:rsid w:val="4FC854D7"/>
    <w:rsid w:val="50142DE1"/>
    <w:rsid w:val="5015687B"/>
    <w:rsid w:val="501926CA"/>
    <w:rsid w:val="505E3D68"/>
    <w:rsid w:val="50A25D79"/>
    <w:rsid w:val="516A440A"/>
    <w:rsid w:val="51C42E16"/>
    <w:rsid w:val="525351F4"/>
    <w:rsid w:val="525A6FBC"/>
    <w:rsid w:val="526C0997"/>
    <w:rsid w:val="533D33D1"/>
    <w:rsid w:val="53670B33"/>
    <w:rsid w:val="53775B6A"/>
    <w:rsid w:val="53D43855"/>
    <w:rsid w:val="53EE1101"/>
    <w:rsid w:val="53FC4E8E"/>
    <w:rsid w:val="541717DC"/>
    <w:rsid w:val="553C46BA"/>
    <w:rsid w:val="55494082"/>
    <w:rsid w:val="557D5B60"/>
    <w:rsid w:val="55834A19"/>
    <w:rsid w:val="55F526C6"/>
    <w:rsid w:val="56066DC9"/>
    <w:rsid w:val="564E1228"/>
    <w:rsid w:val="56534A57"/>
    <w:rsid w:val="569C7F1D"/>
    <w:rsid w:val="56A6131D"/>
    <w:rsid w:val="56A82B00"/>
    <w:rsid w:val="56BC5AD0"/>
    <w:rsid w:val="56D00C68"/>
    <w:rsid w:val="57895A45"/>
    <w:rsid w:val="57C5313B"/>
    <w:rsid w:val="57D807D4"/>
    <w:rsid w:val="57EA7969"/>
    <w:rsid w:val="58750691"/>
    <w:rsid w:val="58AB575D"/>
    <w:rsid w:val="59445F91"/>
    <w:rsid w:val="59815208"/>
    <w:rsid w:val="59F001A4"/>
    <w:rsid w:val="5A1E2DE7"/>
    <w:rsid w:val="5B123FA7"/>
    <w:rsid w:val="5B613C0E"/>
    <w:rsid w:val="5BCA6564"/>
    <w:rsid w:val="5C1E3775"/>
    <w:rsid w:val="5C381264"/>
    <w:rsid w:val="5C672644"/>
    <w:rsid w:val="5C8132C7"/>
    <w:rsid w:val="5CA23A25"/>
    <w:rsid w:val="5CC26330"/>
    <w:rsid w:val="5CD67F41"/>
    <w:rsid w:val="5D017C51"/>
    <w:rsid w:val="5D463591"/>
    <w:rsid w:val="5D4F2A78"/>
    <w:rsid w:val="5D792AE4"/>
    <w:rsid w:val="5E2F58D3"/>
    <w:rsid w:val="5E5A06FD"/>
    <w:rsid w:val="5E9342EC"/>
    <w:rsid w:val="5F3815EE"/>
    <w:rsid w:val="5F5C32D6"/>
    <w:rsid w:val="600E788A"/>
    <w:rsid w:val="604130CF"/>
    <w:rsid w:val="60794FD4"/>
    <w:rsid w:val="60814FEF"/>
    <w:rsid w:val="60D32F5A"/>
    <w:rsid w:val="610E2B4C"/>
    <w:rsid w:val="615C7449"/>
    <w:rsid w:val="61DE43D4"/>
    <w:rsid w:val="61E06967"/>
    <w:rsid w:val="61F06607"/>
    <w:rsid w:val="624216A0"/>
    <w:rsid w:val="626736F9"/>
    <w:rsid w:val="628E1BE9"/>
    <w:rsid w:val="62D06FF9"/>
    <w:rsid w:val="62D765EB"/>
    <w:rsid w:val="633A3E44"/>
    <w:rsid w:val="636B22CC"/>
    <w:rsid w:val="63B65AC7"/>
    <w:rsid w:val="63D7428B"/>
    <w:rsid w:val="640C4C0D"/>
    <w:rsid w:val="645830D7"/>
    <w:rsid w:val="647258C3"/>
    <w:rsid w:val="64AA2E73"/>
    <w:rsid w:val="64E8446E"/>
    <w:rsid w:val="65376B47"/>
    <w:rsid w:val="654042F5"/>
    <w:rsid w:val="660447CA"/>
    <w:rsid w:val="665622BC"/>
    <w:rsid w:val="666C4EE6"/>
    <w:rsid w:val="66FB0FDC"/>
    <w:rsid w:val="66FC5AFF"/>
    <w:rsid w:val="67314CD6"/>
    <w:rsid w:val="67BA7741"/>
    <w:rsid w:val="680D0CA5"/>
    <w:rsid w:val="68A45648"/>
    <w:rsid w:val="68A5668C"/>
    <w:rsid w:val="6911241F"/>
    <w:rsid w:val="69B67115"/>
    <w:rsid w:val="69EF53B4"/>
    <w:rsid w:val="6A126DD2"/>
    <w:rsid w:val="6A420E56"/>
    <w:rsid w:val="6A924E32"/>
    <w:rsid w:val="6A94008C"/>
    <w:rsid w:val="6AE60947"/>
    <w:rsid w:val="6B0B374F"/>
    <w:rsid w:val="6B1F0CCB"/>
    <w:rsid w:val="6B6234E5"/>
    <w:rsid w:val="6BBD11F5"/>
    <w:rsid w:val="6BD12800"/>
    <w:rsid w:val="6C5E02FC"/>
    <w:rsid w:val="6C721812"/>
    <w:rsid w:val="6C8B0F52"/>
    <w:rsid w:val="6CCE746A"/>
    <w:rsid w:val="6CDD0DD0"/>
    <w:rsid w:val="6D0127E4"/>
    <w:rsid w:val="6D1C168A"/>
    <w:rsid w:val="6D3668DD"/>
    <w:rsid w:val="6D8C43F9"/>
    <w:rsid w:val="6DB941BD"/>
    <w:rsid w:val="6E5F1098"/>
    <w:rsid w:val="6EA41FA2"/>
    <w:rsid w:val="6F381CAC"/>
    <w:rsid w:val="6F9C6902"/>
    <w:rsid w:val="6FA0729C"/>
    <w:rsid w:val="70100CA2"/>
    <w:rsid w:val="70393572"/>
    <w:rsid w:val="70A24D48"/>
    <w:rsid w:val="70BA64EF"/>
    <w:rsid w:val="70C900DF"/>
    <w:rsid w:val="71326D32"/>
    <w:rsid w:val="715A596A"/>
    <w:rsid w:val="717C247D"/>
    <w:rsid w:val="71816B8E"/>
    <w:rsid w:val="71832D29"/>
    <w:rsid w:val="71907818"/>
    <w:rsid w:val="71E95916"/>
    <w:rsid w:val="7250588C"/>
    <w:rsid w:val="726F5278"/>
    <w:rsid w:val="727E786A"/>
    <w:rsid w:val="72BD0544"/>
    <w:rsid w:val="72C0472D"/>
    <w:rsid w:val="72D11D5C"/>
    <w:rsid w:val="72E85DAD"/>
    <w:rsid w:val="72FA066C"/>
    <w:rsid w:val="732303D9"/>
    <w:rsid w:val="73532CC9"/>
    <w:rsid w:val="744975DD"/>
    <w:rsid w:val="746920A5"/>
    <w:rsid w:val="74DE73F5"/>
    <w:rsid w:val="75D07F8B"/>
    <w:rsid w:val="75EE5669"/>
    <w:rsid w:val="76957051"/>
    <w:rsid w:val="773E064E"/>
    <w:rsid w:val="774E1211"/>
    <w:rsid w:val="777B71D8"/>
    <w:rsid w:val="77A54D53"/>
    <w:rsid w:val="77C16C46"/>
    <w:rsid w:val="77FC6767"/>
    <w:rsid w:val="781A0BEC"/>
    <w:rsid w:val="78202415"/>
    <w:rsid w:val="78213FC9"/>
    <w:rsid w:val="78701D9C"/>
    <w:rsid w:val="795660B2"/>
    <w:rsid w:val="7A0C1011"/>
    <w:rsid w:val="7A0E7A81"/>
    <w:rsid w:val="7A200A74"/>
    <w:rsid w:val="7A2C747D"/>
    <w:rsid w:val="7A321CDB"/>
    <w:rsid w:val="7A6E32C8"/>
    <w:rsid w:val="7AC900CF"/>
    <w:rsid w:val="7B052FBD"/>
    <w:rsid w:val="7B5A5A6C"/>
    <w:rsid w:val="7B5C250E"/>
    <w:rsid w:val="7B6D0F87"/>
    <w:rsid w:val="7B783FD8"/>
    <w:rsid w:val="7B9A3DB8"/>
    <w:rsid w:val="7BF20E1E"/>
    <w:rsid w:val="7C9408F4"/>
    <w:rsid w:val="7CB90CC2"/>
    <w:rsid w:val="7CFB2CE9"/>
    <w:rsid w:val="7D212CA5"/>
    <w:rsid w:val="7D255EE2"/>
    <w:rsid w:val="7D293184"/>
    <w:rsid w:val="7D69777E"/>
    <w:rsid w:val="7DB34706"/>
    <w:rsid w:val="7E1A0A9F"/>
    <w:rsid w:val="7E3C401A"/>
    <w:rsid w:val="7E641213"/>
    <w:rsid w:val="7EF34773"/>
    <w:rsid w:val="7F0D08DC"/>
    <w:rsid w:val="7F714EE5"/>
    <w:rsid w:val="7F7F2734"/>
    <w:rsid w:val="7FA63F96"/>
    <w:rsid w:val="7FB9287C"/>
    <w:rsid w:val="7FCC47FD"/>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03908"/>
  <w15:docId w15:val="{35311AA9-8C6D-4F2E-8C8E-EF80F62F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1"/>
    <w:qFormat/>
    <w:rsid w:val="00304F42"/>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5" w:lineRule="auto"/>
      <w:outlineLvl w:val="2"/>
    </w:pPr>
    <w:rPr>
      <w:b/>
      <w:bCs/>
      <w:kern w:val="0"/>
      <w:sz w:val="32"/>
      <w:szCs w:val="32"/>
    </w:rPr>
  </w:style>
  <w:style w:type="paragraph" w:styleId="4">
    <w:name w:val="heading 4"/>
    <w:basedOn w:val="a"/>
    <w:next w:val="a"/>
    <w:link w:val="40"/>
    <w:qFormat/>
    <w:pPr>
      <w:keepNext/>
      <w:keepLines/>
      <w:spacing w:before="280" w:after="290" w:line="374" w:lineRule="auto"/>
      <w:outlineLvl w:val="3"/>
    </w:pPr>
    <w:rPr>
      <w:rFonts w:ascii="Arial" w:eastAsia="黑体" w:hAnsi="Arial"/>
      <w:b/>
      <w:bCs/>
      <w:kern w:val="0"/>
      <w:sz w:val="28"/>
      <w:szCs w:val="28"/>
    </w:rPr>
  </w:style>
  <w:style w:type="paragraph" w:styleId="6">
    <w:name w:val="heading 6"/>
    <w:basedOn w:val="a"/>
    <w:next w:val="a"/>
    <w:link w:val="60"/>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link w:val="70"/>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a"/>
    <w:next w:val="a"/>
    <w:link w:val="80"/>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link w:val="90"/>
    <w:qFormat/>
    <w:pPr>
      <w:keepNext/>
      <w:keepLines/>
      <w:widowControl/>
      <w:tabs>
        <w:tab w:val="left" w:pos="1584"/>
      </w:tabs>
      <w:spacing w:before="240" w:after="64" w:line="319" w:lineRule="auto"/>
      <w:ind w:left="1584" w:hanging="1584"/>
      <w:jc w:val="left"/>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a3">
    <w:name w:val="annotation subject"/>
    <w:basedOn w:val="a4"/>
    <w:next w:val="a4"/>
    <w:link w:val="a5"/>
    <w:qFormat/>
    <w:rPr>
      <w:b/>
      <w:bCs/>
    </w:rPr>
  </w:style>
  <w:style w:type="paragraph" w:styleId="a4">
    <w:name w:val="annotation text"/>
    <w:basedOn w:val="a"/>
    <w:link w:val="a6"/>
    <w:uiPriority w:val="99"/>
    <w:unhideWhenUsed/>
    <w:qFormat/>
    <w:pPr>
      <w:jc w:val="left"/>
    </w:pPr>
    <w:rPr>
      <w:kern w:val="0"/>
      <w:sz w:val="20"/>
    </w:rPr>
  </w:style>
  <w:style w:type="paragraph" w:styleId="TOC7">
    <w:name w:val="toc 7"/>
    <w:basedOn w:val="a"/>
    <w:next w:val="a"/>
    <w:uiPriority w:val="39"/>
    <w:qFormat/>
    <w:pPr>
      <w:ind w:left="1260"/>
      <w:jc w:val="left"/>
    </w:pPr>
    <w:rPr>
      <w:rFonts w:ascii="Calibri" w:hAnsi="Calibri"/>
      <w:sz w:val="18"/>
      <w:szCs w:val="18"/>
    </w:rPr>
  </w:style>
  <w:style w:type="paragraph" w:styleId="a7">
    <w:name w:val="Normal Indent"/>
    <w:basedOn w:val="a"/>
    <w:link w:val="a8"/>
    <w:qFormat/>
    <w:pPr>
      <w:ind w:firstLineChars="200" w:firstLine="420"/>
    </w:pPr>
  </w:style>
  <w:style w:type="paragraph" w:styleId="a9">
    <w:name w:val="Document Map"/>
    <w:basedOn w:val="a"/>
    <w:link w:val="aa"/>
    <w:qFormat/>
    <w:pPr>
      <w:shd w:val="clear" w:color="auto" w:fill="000080"/>
    </w:pPr>
    <w:rPr>
      <w:kern w:val="0"/>
      <w:sz w:val="20"/>
    </w:rPr>
  </w:style>
  <w:style w:type="paragraph" w:styleId="31">
    <w:name w:val="Body Text 3"/>
    <w:basedOn w:val="a"/>
    <w:link w:val="32"/>
    <w:qFormat/>
    <w:rPr>
      <w:rFonts w:ascii="宋体"/>
      <w:kern w:val="0"/>
      <w:sz w:val="24"/>
      <w:szCs w:val="20"/>
    </w:rPr>
  </w:style>
  <w:style w:type="paragraph" w:styleId="ab">
    <w:name w:val="Body Text"/>
    <w:basedOn w:val="a"/>
    <w:link w:val="ac"/>
    <w:qFormat/>
    <w:pPr>
      <w:spacing w:after="120"/>
    </w:pPr>
    <w:rPr>
      <w:kern w:val="0"/>
      <w:sz w:val="20"/>
    </w:rPr>
  </w:style>
  <w:style w:type="paragraph" w:styleId="ad">
    <w:name w:val="Body Text Indent"/>
    <w:basedOn w:val="a"/>
    <w:link w:val="ae"/>
    <w:qFormat/>
    <w:pPr>
      <w:spacing w:after="120"/>
      <w:ind w:leftChars="200" w:left="420"/>
    </w:pPr>
    <w:rPr>
      <w:kern w:val="0"/>
      <w:sz w:val="20"/>
    </w:rPr>
  </w:style>
  <w:style w:type="paragraph" w:styleId="af">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TOC5">
    <w:name w:val="toc 5"/>
    <w:basedOn w:val="a"/>
    <w:next w:val="a"/>
    <w:uiPriority w:val="39"/>
    <w:qFormat/>
    <w:pPr>
      <w:ind w:left="840"/>
      <w:jc w:val="left"/>
    </w:pPr>
    <w:rPr>
      <w:rFonts w:ascii="Calibri" w:hAnsi="Calibri"/>
      <w:sz w:val="18"/>
      <w:szCs w:val="18"/>
    </w:rPr>
  </w:style>
  <w:style w:type="paragraph" w:styleId="TOC3">
    <w:name w:val="toc 3"/>
    <w:basedOn w:val="a"/>
    <w:next w:val="a"/>
    <w:uiPriority w:val="39"/>
    <w:qFormat/>
    <w:pPr>
      <w:ind w:left="420"/>
      <w:jc w:val="left"/>
    </w:pPr>
    <w:rPr>
      <w:rFonts w:ascii="Calibri" w:hAnsi="Calibri"/>
      <w:i/>
      <w:iCs/>
      <w:sz w:val="20"/>
      <w:szCs w:val="20"/>
    </w:rPr>
  </w:style>
  <w:style w:type="paragraph" w:styleId="af0">
    <w:name w:val="Plain Text"/>
    <w:basedOn w:val="a"/>
    <w:link w:val="af1"/>
    <w:uiPriority w:val="99"/>
    <w:qFormat/>
    <w:rPr>
      <w:rFonts w:ascii="Courier New" w:hAnsi="Courier New"/>
      <w:kern w:val="0"/>
      <w:sz w:val="20"/>
      <w:szCs w:val="20"/>
    </w:rPr>
  </w:style>
  <w:style w:type="paragraph" w:styleId="TOC8">
    <w:name w:val="toc 8"/>
    <w:basedOn w:val="a"/>
    <w:next w:val="a"/>
    <w:uiPriority w:val="39"/>
    <w:qFormat/>
    <w:pPr>
      <w:ind w:left="1470"/>
      <w:jc w:val="left"/>
    </w:pPr>
    <w:rPr>
      <w:rFonts w:ascii="Calibri" w:hAnsi="Calibri"/>
      <w:sz w:val="18"/>
      <w:szCs w:val="18"/>
    </w:rPr>
  </w:style>
  <w:style w:type="paragraph" w:styleId="af2">
    <w:name w:val="Date"/>
    <w:basedOn w:val="a"/>
    <w:next w:val="a"/>
    <w:link w:val="af3"/>
    <w:qFormat/>
    <w:rPr>
      <w:kern w:val="0"/>
      <w:sz w:val="24"/>
      <w:szCs w:val="20"/>
    </w:rPr>
  </w:style>
  <w:style w:type="paragraph" w:styleId="22">
    <w:name w:val="Body Text Indent 2"/>
    <w:basedOn w:val="a"/>
    <w:qFormat/>
    <w:pPr>
      <w:spacing w:after="120" w:line="480" w:lineRule="auto"/>
      <w:ind w:leftChars="200" w:left="420"/>
    </w:pPr>
  </w:style>
  <w:style w:type="paragraph" w:styleId="af4">
    <w:name w:val="Balloon Text"/>
    <w:basedOn w:val="a"/>
    <w:link w:val="af5"/>
    <w:qFormat/>
    <w:rPr>
      <w:kern w:val="0"/>
      <w:sz w:val="18"/>
      <w:szCs w:val="18"/>
    </w:rPr>
  </w:style>
  <w:style w:type="paragraph" w:styleId="af6">
    <w:name w:val="footer"/>
    <w:basedOn w:val="a"/>
    <w:link w:val="af7"/>
    <w:uiPriority w:val="99"/>
    <w:qFormat/>
    <w:pPr>
      <w:tabs>
        <w:tab w:val="center" w:pos="4153"/>
        <w:tab w:val="right" w:pos="8306"/>
      </w:tabs>
      <w:snapToGrid w:val="0"/>
      <w:jc w:val="left"/>
    </w:pPr>
    <w:rPr>
      <w:kern w:val="0"/>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kern w:val="0"/>
      <w:sz w:val="18"/>
      <w:szCs w:val="18"/>
    </w:rPr>
  </w:style>
  <w:style w:type="paragraph" w:styleId="TOC4">
    <w:name w:val="toc 4"/>
    <w:basedOn w:val="a"/>
    <w:next w:val="a"/>
    <w:uiPriority w:val="39"/>
    <w:qFormat/>
    <w:pPr>
      <w:ind w:left="630"/>
      <w:jc w:val="left"/>
    </w:pPr>
    <w:rPr>
      <w:rFonts w:ascii="Calibri" w:hAnsi="Calibri"/>
      <w:sz w:val="18"/>
      <w:szCs w:val="18"/>
    </w:rPr>
  </w:style>
  <w:style w:type="paragraph" w:styleId="afa">
    <w:name w:val="footnote text"/>
    <w:basedOn w:val="a"/>
    <w:link w:val="afb"/>
    <w:qFormat/>
    <w:rPr>
      <w:kern w:val="0"/>
      <w:sz w:val="20"/>
      <w:szCs w:val="20"/>
    </w:rPr>
  </w:style>
  <w:style w:type="paragraph" w:styleId="TOC6">
    <w:name w:val="toc 6"/>
    <w:basedOn w:val="a"/>
    <w:next w:val="a"/>
    <w:uiPriority w:val="39"/>
    <w:qFormat/>
    <w:pPr>
      <w:ind w:left="1050"/>
      <w:jc w:val="left"/>
    </w:pPr>
    <w:rPr>
      <w:rFonts w:ascii="Calibri" w:hAnsi="Calibri"/>
      <w:sz w:val="18"/>
      <w:szCs w:val="18"/>
    </w:rPr>
  </w:style>
  <w:style w:type="paragraph" w:styleId="33">
    <w:name w:val="Body Text Indent 3"/>
    <w:basedOn w:val="a"/>
    <w:link w:val="34"/>
    <w:qFormat/>
    <w:pPr>
      <w:spacing w:after="120"/>
      <w:ind w:leftChars="200" w:left="420"/>
    </w:pPr>
    <w:rPr>
      <w:kern w:val="0"/>
      <w:sz w:val="16"/>
      <w:szCs w:val="16"/>
    </w:rPr>
  </w:style>
  <w:style w:type="paragraph" w:styleId="afc">
    <w:name w:val="table of figures"/>
    <w:basedOn w:val="a"/>
    <w:next w:val="a"/>
    <w:qFormat/>
    <w:pPr>
      <w:ind w:leftChars="200" w:left="200" w:hangingChars="200" w:hanging="200"/>
    </w:pPr>
  </w:style>
  <w:style w:type="paragraph" w:styleId="TOC2">
    <w:name w:val="toc 2"/>
    <w:basedOn w:val="a"/>
    <w:next w:val="a"/>
    <w:uiPriority w:val="39"/>
    <w:qFormat/>
    <w:pPr>
      <w:ind w:left="210"/>
      <w:jc w:val="left"/>
    </w:pPr>
    <w:rPr>
      <w:rFonts w:ascii="Calibri" w:hAnsi="Calibri"/>
      <w:smallCaps/>
      <w:sz w:val="20"/>
      <w:szCs w:val="20"/>
    </w:rPr>
  </w:style>
  <w:style w:type="paragraph" w:styleId="TOC9">
    <w:name w:val="toc 9"/>
    <w:basedOn w:val="a"/>
    <w:next w:val="a"/>
    <w:uiPriority w:val="39"/>
    <w:qFormat/>
    <w:pPr>
      <w:ind w:left="1680"/>
      <w:jc w:val="left"/>
    </w:pPr>
    <w:rPr>
      <w:rFonts w:ascii="Calibri" w:hAnsi="Calibri"/>
      <w:sz w:val="18"/>
      <w:szCs w:val="18"/>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kern w:val="0"/>
      <w:sz w:val="24"/>
    </w:rPr>
  </w:style>
  <w:style w:type="paragraph" w:styleId="afd">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360" w:lineRule="auto"/>
      <w:jc w:val="center"/>
    </w:pPr>
    <w:rPr>
      <w:rFonts w:ascii="宋体" w:hAnsi="Arial" w:cs="Arial"/>
      <w:b/>
      <w:color w:val="000000"/>
      <w:sz w:val="24"/>
    </w:rPr>
  </w:style>
  <w:style w:type="paragraph" w:styleId="afe">
    <w:name w:val="Title"/>
    <w:basedOn w:val="a"/>
    <w:link w:val="aff"/>
    <w:qFormat/>
    <w:pPr>
      <w:adjustRightInd w:val="0"/>
      <w:spacing w:before="240" w:after="60" w:line="420" w:lineRule="atLeast"/>
      <w:jc w:val="center"/>
      <w:textAlignment w:val="baseline"/>
      <w:outlineLvl w:val="0"/>
    </w:pPr>
    <w:rPr>
      <w:rFonts w:ascii="Arial" w:hAnsi="Arial"/>
      <w:b/>
      <w:kern w:val="0"/>
      <w:sz w:val="32"/>
      <w:szCs w:val="20"/>
    </w:rPr>
  </w:style>
  <w:style w:type="character" w:styleId="aff0">
    <w:name w:val="Strong"/>
    <w:qFormat/>
    <w:rPr>
      <w:b/>
      <w:bCs/>
    </w:rPr>
  </w:style>
  <w:style w:type="character" w:styleId="aff1">
    <w:name w:val="page number"/>
    <w:qFormat/>
  </w:style>
  <w:style w:type="character" w:styleId="aff2">
    <w:name w:val="FollowedHyperlink"/>
    <w:basedOn w:val="a0"/>
    <w:qFormat/>
    <w:rPr>
      <w:rFonts w:ascii="Arial" w:eastAsia="Arial" w:hAnsi="Arial" w:cs="Arial" w:hint="default"/>
      <w:color w:val="333333"/>
      <w:sz w:val="21"/>
      <w:szCs w:val="21"/>
      <w:u w:val="none"/>
    </w:rPr>
  </w:style>
  <w:style w:type="character" w:styleId="aff3">
    <w:name w:val="Hyperlink"/>
    <w:basedOn w:val="a0"/>
    <w:uiPriority w:val="99"/>
    <w:qFormat/>
    <w:rPr>
      <w:rFonts w:ascii="Arial" w:eastAsia="Arial" w:hAnsi="Arial" w:cs="Arial"/>
      <w:color w:val="333333"/>
      <w:sz w:val="21"/>
      <w:szCs w:val="21"/>
      <w:u w:val="none"/>
    </w:rPr>
  </w:style>
  <w:style w:type="character" w:styleId="aff4">
    <w:name w:val="annotation reference"/>
    <w:qFormat/>
    <w:rPr>
      <w:sz w:val="21"/>
      <w:szCs w:val="21"/>
    </w:rPr>
  </w:style>
  <w:style w:type="character" w:styleId="aff5">
    <w:name w:val="footnote reference"/>
    <w:qFormat/>
    <w:rPr>
      <w:vertAlign w:val="superscript"/>
    </w:rPr>
  </w:style>
  <w:style w:type="table" w:styleId="aff6">
    <w:name w:val="Table Grid"/>
    <w:basedOn w:val="a1"/>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qFormat/>
    <w:rPr>
      <w:rFonts w:ascii="Verdana" w:eastAsia="宋体" w:hAnsi="Verdana"/>
      <w:sz w:val="21"/>
      <w:lang w:val="en-US" w:eastAsia="en-US" w:bidi="ar-SA"/>
    </w:rPr>
  </w:style>
  <w:style w:type="character" w:customStyle="1" w:styleId="3Char1">
    <w:name w:val="正文文本 3 Char1"/>
    <w:uiPriority w:val="99"/>
    <w:semiHidden/>
    <w:qFormat/>
    <w:rPr>
      <w:rFonts w:ascii="Times New Roman" w:eastAsia="宋体" w:hAnsi="Times New Roman" w:cs="Times New Roman"/>
      <w:sz w:val="16"/>
      <w:szCs w:val="16"/>
    </w:rPr>
  </w:style>
  <w:style w:type="character" w:customStyle="1" w:styleId="aff7">
    <w:name w:val="样式 宋体"/>
    <w:qFormat/>
    <w:rPr>
      <w:rFonts w:ascii="Times New Roman" w:eastAsia="宋体" w:hAnsi="Times New Roman"/>
      <w:sz w:val="21"/>
    </w:rPr>
  </w:style>
  <w:style w:type="character" w:customStyle="1" w:styleId="295pt">
    <w:name w:val="正文文本 (2) + 9.5 pt"/>
    <w:qFormat/>
    <w:rPr>
      <w:rFonts w:ascii="MingLiU" w:eastAsia="MingLiU" w:hAnsi="MingLiU" w:cs="MingLiU"/>
      <w:color w:val="000000"/>
      <w:spacing w:val="0"/>
      <w:w w:val="100"/>
      <w:position w:val="0"/>
      <w:sz w:val="19"/>
      <w:szCs w:val="19"/>
      <w:u w:val="none"/>
      <w:lang w:val="zh-TW" w:eastAsia="zh-TW" w:bidi="zh-TW"/>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a6">
    <w:name w:val="批注文字 字符"/>
    <w:link w:val="a4"/>
    <w:uiPriority w:val="99"/>
    <w:semiHidden/>
    <w:qFormat/>
    <w:rPr>
      <w:rFonts w:ascii="Times New Roman" w:eastAsia="宋体" w:hAnsi="Times New Roman" w:cs="Times New Roman"/>
      <w:szCs w:val="24"/>
    </w:rPr>
  </w:style>
  <w:style w:type="character" w:customStyle="1" w:styleId="60">
    <w:name w:val="标题 6 字符"/>
    <w:link w:val="6"/>
    <w:qFormat/>
    <w:rPr>
      <w:rFonts w:ascii="Arial" w:eastAsia="黑体" w:hAnsi="Arial" w:cs="Times New Roman"/>
      <w:b/>
      <w:bCs/>
      <w:kern w:val="0"/>
      <w:sz w:val="24"/>
      <w:szCs w:val="24"/>
    </w:rPr>
  </w:style>
  <w:style w:type="character" w:customStyle="1" w:styleId="CharChar8">
    <w:name w:val="Char Char8"/>
    <w:qFormat/>
    <w:rPr>
      <w:rFonts w:ascii="Arial" w:eastAsia="黑体" w:hAnsi="Arial"/>
      <w:b/>
      <w:bCs/>
      <w:kern w:val="2"/>
      <w:sz w:val="32"/>
      <w:szCs w:val="32"/>
      <w:lang w:val="en-US" w:eastAsia="zh-CN" w:bidi="ar-SA"/>
    </w:rPr>
  </w:style>
  <w:style w:type="character" w:customStyle="1" w:styleId="Char1">
    <w:name w:val="脚注文本 Char1"/>
    <w:uiPriority w:val="99"/>
    <w:semiHidden/>
    <w:qFormat/>
    <w:rPr>
      <w:rFonts w:ascii="Times New Roman" w:eastAsia="宋体" w:hAnsi="Times New Roman" w:cs="Times New Roman"/>
      <w:sz w:val="18"/>
      <w:szCs w:val="18"/>
    </w:rPr>
  </w:style>
  <w:style w:type="character" w:customStyle="1" w:styleId="32">
    <w:name w:val="正文文本 3 字符"/>
    <w:link w:val="31"/>
    <w:qFormat/>
    <w:rPr>
      <w:rFonts w:ascii="宋体"/>
      <w:sz w:val="24"/>
    </w:rPr>
  </w:style>
  <w:style w:type="character" w:customStyle="1" w:styleId="Char10">
    <w:name w:val="页脚 Char1"/>
    <w:uiPriority w:val="99"/>
    <w:semiHidden/>
    <w:qFormat/>
    <w:rPr>
      <w:rFonts w:ascii="Times New Roman" w:eastAsia="宋体" w:hAnsi="Times New Roman" w:cs="Times New Roman"/>
      <w:sz w:val="18"/>
      <w:szCs w:val="18"/>
    </w:rPr>
  </w:style>
  <w:style w:type="character" w:customStyle="1" w:styleId="Char11">
    <w:name w:val="标题 Char1"/>
    <w:uiPriority w:val="10"/>
    <w:qFormat/>
    <w:rPr>
      <w:rFonts w:ascii="Calibri Light" w:eastAsia="宋体" w:hAnsi="Calibri Light" w:cs="Times New Roman"/>
      <w:b/>
      <w:bCs/>
      <w:sz w:val="32"/>
      <w:szCs w:val="32"/>
    </w:rPr>
  </w:style>
  <w:style w:type="character" w:customStyle="1" w:styleId="ac">
    <w:name w:val="正文文本 字符"/>
    <w:link w:val="ab"/>
    <w:qFormat/>
    <w:rPr>
      <w:rFonts w:eastAsia="宋体"/>
      <w:szCs w:val="24"/>
    </w:rPr>
  </w:style>
  <w:style w:type="character" w:customStyle="1" w:styleId="afb">
    <w:name w:val="脚注文本 字符"/>
    <w:link w:val="afa"/>
    <w:qFormat/>
    <w:rPr>
      <w:rFonts w:eastAsia="宋体"/>
    </w:rPr>
  </w:style>
  <w:style w:type="character" w:customStyle="1" w:styleId="Char12">
    <w:name w:val="纯文本 Char1"/>
    <w:uiPriority w:val="99"/>
    <w:semiHidden/>
    <w:qFormat/>
    <w:rPr>
      <w:rFonts w:ascii="宋体" w:eastAsia="宋体" w:hAnsi="Courier New" w:cs="Courier New"/>
      <w:szCs w:val="21"/>
    </w:rPr>
  </w:style>
  <w:style w:type="character" w:customStyle="1" w:styleId="a5">
    <w:name w:val="批注主题 字符"/>
    <w:link w:val="a3"/>
    <w:qFormat/>
    <w:rPr>
      <w:rFonts w:ascii="Times New Roman" w:eastAsia="宋体" w:hAnsi="Times New Roman" w:cs="Times New Roman"/>
      <w:b/>
      <w:bCs/>
      <w:szCs w:val="24"/>
    </w:rPr>
  </w:style>
  <w:style w:type="character" w:customStyle="1" w:styleId="a8">
    <w:name w:val="正文缩进 字符"/>
    <w:link w:val="a7"/>
    <w:qFormat/>
    <w:locked/>
    <w:rPr>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f9">
    <w:name w:val="页眉 字符"/>
    <w:link w:val="af8"/>
    <w:qFormat/>
    <w:rPr>
      <w:rFonts w:ascii="Times New Roman" w:eastAsia="宋体" w:hAnsi="Times New Roman" w:cs="Times New Roman"/>
      <w:sz w:val="18"/>
      <w:szCs w:val="18"/>
    </w:rPr>
  </w:style>
  <w:style w:type="character" w:customStyle="1" w:styleId="90">
    <w:name w:val="标题 9 字符"/>
    <w:link w:val="9"/>
    <w:qFormat/>
    <w:rPr>
      <w:rFonts w:ascii="Arial" w:eastAsia="黑体" w:hAnsi="Arial" w:cs="Times New Roman"/>
      <w:kern w:val="0"/>
      <w:szCs w:val="21"/>
    </w:rPr>
  </w:style>
  <w:style w:type="character" w:customStyle="1" w:styleId="2Char1">
    <w:name w:val="标题 2 Char1"/>
    <w:qFormat/>
    <w:rPr>
      <w:rFonts w:ascii="Arial" w:eastAsia="黑体" w:hAnsi="Arial" w:cs="Times New Roman"/>
      <w:b/>
      <w:bCs/>
      <w:sz w:val="32"/>
      <w:szCs w:val="32"/>
      <w:lang w:val="en-US" w:eastAsia="en-US" w:bidi="ar-SA"/>
    </w:rPr>
  </w:style>
  <w:style w:type="character" w:customStyle="1" w:styleId="ae">
    <w:name w:val="正文文本缩进 字符"/>
    <w:link w:val="ad"/>
    <w:qFormat/>
    <w:rPr>
      <w:szCs w:val="24"/>
    </w:rPr>
  </w:style>
  <w:style w:type="character" w:customStyle="1" w:styleId="aa">
    <w:name w:val="文档结构图 字符"/>
    <w:link w:val="a9"/>
    <w:qFormat/>
    <w:rPr>
      <w:rFonts w:ascii="Times New Roman" w:eastAsia="宋体" w:hAnsi="Times New Roman" w:cs="Times New Roman"/>
      <w:szCs w:val="24"/>
      <w:shd w:val="clear" w:color="auto" w:fill="000080"/>
    </w:rPr>
  </w:style>
  <w:style w:type="character" w:customStyle="1" w:styleId="font161">
    <w:name w:val="font161"/>
    <w:qFormat/>
    <w:rPr>
      <w:b/>
      <w:bCs/>
      <w:sz w:val="32"/>
      <w:szCs w:val="32"/>
    </w:rPr>
  </w:style>
  <w:style w:type="character" w:customStyle="1" w:styleId="21">
    <w:name w:val="标题 2 字符"/>
    <w:link w:val="20"/>
    <w:qFormat/>
    <w:rPr>
      <w:rFonts w:ascii="Arial" w:eastAsia="黑体" w:hAnsi="Arial" w:cs="Times New Roman"/>
      <w:b/>
      <w:bCs/>
      <w:sz w:val="32"/>
      <w:szCs w:val="32"/>
    </w:rPr>
  </w:style>
  <w:style w:type="character" w:customStyle="1" w:styleId="aff">
    <w:name w:val="标题 字符"/>
    <w:link w:val="afe"/>
    <w:qFormat/>
    <w:rPr>
      <w:rFonts w:ascii="Arial" w:hAnsi="Arial"/>
      <w:b/>
      <w:sz w:val="32"/>
    </w:rPr>
  </w:style>
  <w:style w:type="character" w:customStyle="1" w:styleId="af5">
    <w:name w:val="批注框文本 字符"/>
    <w:link w:val="af4"/>
    <w:qFormat/>
    <w:rPr>
      <w:rFonts w:ascii="Times New Roman" w:eastAsia="宋体" w:hAnsi="Times New Roman" w:cs="Times New Roman"/>
      <w:sz w:val="18"/>
      <w:szCs w:val="18"/>
    </w:rPr>
  </w:style>
  <w:style w:type="character" w:customStyle="1" w:styleId="80">
    <w:name w:val="标题 8 字符"/>
    <w:link w:val="8"/>
    <w:qFormat/>
    <w:rPr>
      <w:rFonts w:ascii="Arial" w:eastAsia="黑体" w:hAnsi="Arial" w:cs="Times New Roman"/>
      <w:kern w:val="0"/>
      <w:sz w:val="24"/>
      <w:szCs w:val="24"/>
    </w:rPr>
  </w:style>
  <w:style w:type="character" w:customStyle="1" w:styleId="af3">
    <w:name w:val="日期 字符"/>
    <w:link w:val="af2"/>
    <w:qFormat/>
    <w:rPr>
      <w:rFonts w:ascii="Times New Roman" w:eastAsia="宋体" w:hAnsi="Times New Roman" w:cs="Times New Roman"/>
      <w:sz w:val="24"/>
      <w:szCs w:val="20"/>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Char">
    <w:name w:val="招标节 Char"/>
    <w:link w:val="aff8"/>
    <w:qFormat/>
    <w:locked/>
    <w:rPr>
      <w:b/>
      <w:sz w:val="24"/>
      <w:szCs w:val="24"/>
    </w:rPr>
  </w:style>
  <w:style w:type="paragraph" w:customStyle="1" w:styleId="aff8">
    <w:name w:val="招标节"/>
    <w:basedOn w:val="a"/>
    <w:next w:val="a"/>
    <w:link w:val="Char"/>
    <w:qFormat/>
    <w:pPr>
      <w:spacing w:beforeLines="50" w:afterLines="50"/>
      <w:outlineLvl w:val="1"/>
    </w:pPr>
    <w:rPr>
      <w:b/>
      <w:kern w:val="0"/>
      <w:sz w:val="24"/>
    </w:rPr>
  </w:style>
  <w:style w:type="character" w:customStyle="1" w:styleId="34">
    <w:name w:val="正文文本缩进 3 字符"/>
    <w:link w:val="33"/>
    <w:qFormat/>
    <w:rPr>
      <w:rFonts w:ascii="Times New Roman" w:eastAsia="宋体" w:hAnsi="Times New Roman" w:cs="Times New Roman"/>
      <w:sz w:val="16"/>
      <w:szCs w:val="16"/>
    </w:rPr>
  </w:style>
  <w:style w:type="character" w:customStyle="1" w:styleId="tpccontent1">
    <w:name w:val="tpc_content1"/>
    <w:qFormat/>
    <w:rPr>
      <w:sz w:val="20"/>
      <w:szCs w:val="20"/>
    </w:rPr>
  </w:style>
  <w:style w:type="character" w:customStyle="1" w:styleId="CharChar">
    <w:name w:val="Char Char"/>
    <w:qFormat/>
    <w:rPr>
      <w:rFonts w:ascii="Arial" w:eastAsia="黑体" w:hAnsi="Arial"/>
      <w:b/>
      <w:bCs/>
      <w:kern w:val="2"/>
      <w:sz w:val="32"/>
      <w:szCs w:val="32"/>
      <w:lang w:val="en-US" w:eastAsia="zh-CN" w:bidi="ar-SA"/>
    </w:rPr>
  </w:style>
  <w:style w:type="character" w:customStyle="1" w:styleId="Char13">
    <w:name w:val="正文文本 Char1"/>
    <w:uiPriority w:val="99"/>
    <w:semiHidden/>
    <w:qFormat/>
    <w:rPr>
      <w:rFonts w:ascii="Times New Roman" w:eastAsia="宋体" w:hAnsi="Times New Roman" w:cs="Times New Roman"/>
      <w:szCs w:val="24"/>
    </w:rPr>
  </w:style>
  <w:style w:type="character" w:customStyle="1" w:styleId="CharChar2">
    <w:name w:val="Char Char2"/>
    <w:qFormat/>
    <w:rPr>
      <w:rFonts w:eastAsia="宋体"/>
      <w:kern w:val="2"/>
      <w:sz w:val="21"/>
      <w:szCs w:val="24"/>
      <w:lang w:val="en-US" w:eastAsia="zh-CN" w:bidi="ar-SA"/>
    </w:rPr>
  </w:style>
  <w:style w:type="character" w:customStyle="1" w:styleId="apple-converted-space">
    <w:name w:val="apple-converted-space"/>
    <w:qFormat/>
  </w:style>
  <w:style w:type="character" w:customStyle="1" w:styleId="40">
    <w:name w:val="标题 4 字符"/>
    <w:link w:val="4"/>
    <w:qFormat/>
    <w:rPr>
      <w:rFonts w:ascii="Arial" w:eastAsia="黑体" w:hAnsi="Arial" w:cs="Times New Roman"/>
      <w:b/>
      <w:bCs/>
      <w:sz w:val="28"/>
      <w:szCs w:val="28"/>
    </w:rPr>
  </w:style>
  <w:style w:type="character" w:customStyle="1" w:styleId="Char14">
    <w:name w:val="正文文本缩进 Char1"/>
    <w:uiPriority w:val="99"/>
    <w:semiHidden/>
    <w:qFormat/>
    <w:rPr>
      <w:rFonts w:ascii="Times New Roman" w:eastAsia="宋体" w:hAnsi="Times New Roman" w:cs="Times New Roman"/>
      <w:szCs w:val="24"/>
    </w:rPr>
  </w:style>
  <w:style w:type="character" w:customStyle="1" w:styleId="af7">
    <w:name w:val="页脚 字符"/>
    <w:link w:val="af6"/>
    <w:uiPriority w:val="99"/>
    <w:qFormat/>
    <w:rPr>
      <w:sz w:val="18"/>
      <w:szCs w:val="18"/>
    </w:rPr>
  </w:style>
  <w:style w:type="character" w:customStyle="1" w:styleId="CharChar7">
    <w:name w:val="Char Char7"/>
    <w:qFormat/>
    <w:rPr>
      <w:rFonts w:ascii="Arial" w:eastAsia="黑体" w:hAnsi="Arial"/>
      <w:b/>
      <w:bCs/>
      <w:kern w:val="2"/>
      <w:sz w:val="32"/>
      <w:szCs w:val="32"/>
      <w:lang w:val="en-US" w:eastAsia="zh-CN" w:bidi="ar-SA"/>
    </w:rPr>
  </w:style>
  <w:style w:type="character" w:customStyle="1" w:styleId="HTML0">
    <w:name w:val="HTML 预设格式 字符"/>
    <w:link w:val="HTML"/>
    <w:qFormat/>
    <w:rPr>
      <w:rFonts w:ascii="微软雅黑" w:eastAsia="微软雅黑" w:hAnsi="微软雅黑" w:cs="Times New Roman"/>
      <w:kern w:val="0"/>
      <w:sz w:val="24"/>
      <w:szCs w:val="24"/>
    </w:rPr>
  </w:style>
  <w:style w:type="character" w:customStyle="1" w:styleId="Char0">
    <w:name w:val="批注文字 Char"/>
    <w:qFormat/>
    <w:rPr>
      <w:rFonts w:eastAsia="宋体"/>
      <w:kern w:val="2"/>
      <w:sz w:val="21"/>
      <w:szCs w:val="24"/>
      <w:lang w:val="en-US" w:eastAsia="zh-CN" w:bidi="ar-SA"/>
    </w:rPr>
  </w:style>
  <w:style w:type="character" w:customStyle="1" w:styleId="af1">
    <w:name w:val="纯文本 字符"/>
    <w:link w:val="af0"/>
    <w:uiPriority w:val="99"/>
    <w:qFormat/>
    <w:rPr>
      <w:rFonts w:ascii="Courier New" w:hAnsi="Courier New"/>
    </w:rPr>
  </w:style>
  <w:style w:type="character" w:customStyle="1" w:styleId="70">
    <w:name w:val="标题 7 字符"/>
    <w:link w:val="7"/>
    <w:qFormat/>
    <w:rPr>
      <w:rFonts w:ascii="Times New Roman" w:eastAsia="宋体" w:hAnsi="Times New Roman" w:cs="Times New Roman"/>
      <w:b/>
      <w:bCs/>
      <w:kern w:val="0"/>
      <w:sz w:val="24"/>
      <w:szCs w:val="24"/>
    </w:rPr>
  </w:style>
  <w:style w:type="paragraph" w:customStyle="1" w:styleId="41">
    <w:name w:val="样式4"/>
    <w:basedOn w:val="3"/>
    <w:qFormat/>
    <w:rPr>
      <w:rFonts w:eastAsia="Arial"/>
    </w:rPr>
  </w:style>
  <w:style w:type="paragraph" w:customStyle="1" w:styleId="Normal95">
    <w:name w:val="Normal_95"/>
    <w:qFormat/>
    <w:pPr>
      <w:spacing w:before="120" w:after="240"/>
      <w:jc w:val="both"/>
    </w:pPr>
    <w:rPr>
      <w:rFonts w:eastAsia="Calibri"/>
      <w:sz w:val="22"/>
      <w:szCs w:val="22"/>
      <w:lang w:val="ru-RU" w:eastAsia="en-US"/>
    </w:rPr>
  </w:style>
  <w:style w:type="paragraph" w:customStyle="1" w:styleId="Normal67">
    <w:name w:val="Normal_67"/>
    <w:qFormat/>
    <w:pPr>
      <w:spacing w:before="120" w:after="240"/>
      <w:jc w:val="both"/>
    </w:pPr>
    <w:rPr>
      <w:rFonts w:eastAsia="Calibri"/>
      <w:sz w:val="22"/>
      <w:szCs w:val="22"/>
      <w:lang w:val="ru-RU" w:eastAsia="en-US"/>
    </w:rPr>
  </w:style>
  <w:style w:type="paragraph" w:customStyle="1" w:styleId="font10">
    <w:name w:val="font10"/>
    <w:basedOn w:val="a"/>
    <w:qFormat/>
    <w:pPr>
      <w:widowControl/>
      <w:spacing w:before="100" w:beforeAutospacing="1" w:after="100" w:afterAutospacing="1"/>
      <w:jc w:val="left"/>
    </w:pPr>
    <w:rPr>
      <w:kern w:val="0"/>
      <w:sz w:val="28"/>
      <w:szCs w:val="28"/>
    </w:rPr>
  </w:style>
  <w:style w:type="paragraph" w:customStyle="1" w:styleId="Normal53">
    <w:name w:val="Normal_53"/>
    <w:qFormat/>
    <w:pPr>
      <w:spacing w:before="120" w:after="240"/>
      <w:jc w:val="both"/>
    </w:pPr>
    <w:rPr>
      <w:rFonts w:eastAsia="Calibri"/>
      <w:sz w:val="22"/>
      <w:szCs w:val="22"/>
      <w:lang w:val="ru-RU" w:eastAsia="en-US"/>
    </w:rPr>
  </w:style>
  <w:style w:type="paragraph" w:customStyle="1" w:styleId="Normal60">
    <w:name w:val="Normal_60"/>
    <w:qFormat/>
    <w:pPr>
      <w:spacing w:before="120" w:after="240"/>
      <w:jc w:val="both"/>
    </w:pPr>
    <w:rPr>
      <w:rFonts w:eastAsia="Calibri"/>
      <w:sz w:val="22"/>
      <w:szCs w:val="22"/>
      <w:lang w:val="ru-RU" w:eastAsia="en-US"/>
    </w:rPr>
  </w:style>
  <w:style w:type="paragraph" w:customStyle="1" w:styleId="12">
    <w:name w:val="样式1"/>
    <w:basedOn w:val="3"/>
    <w:qFormat/>
    <w:rPr>
      <w:rFonts w:eastAsia="Arial"/>
    </w:rPr>
  </w:style>
  <w:style w:type="paragraph" w:customStyle="1" w:styleId="Normal250">
    <w:name w:val="Normal_250"/>
    <w:qFormat/>
    <w:pPr>
      <w:spacing w:before="120" w:after="240"/>
      <w:jc w:val="both"/>
    </w:pPr>
    <w:rPr>
      <w:rFonts w:eastAsia="Calibri"/>
      <w:sz w:val="22"/>
      <w:szCs w:val="22"/>
      <w:lang w:val="ru-RU" w:eastAsia="en-US"/>
    </w:rPr>
  </w:style>
  <w:style w:type="paragraph" w:customStyle="1" w:styleId="Normal57">
    <w:name w:val="Normal_57"/>
    <w:qFormat/>
    <w:pPr>
      <w:spacing w:before="120" w:after="240"/>
      <w:jc w:val="both"/>
    </w:pPr>
    <w:rPr>
      <w:rFonts w:eastAsia="Calibri"/>
      <w:sz w:val="22"/>
      <w:szCs w:val="22"/>
      <w:lang w:val="ru-RU" w:eastAsia="en-US"/>
    </w:rPr>
  </w:style>
  <w:style w:type="paragraph" w:customStyle="1" w:styleId="Char2">
    <w:name w:val="Char"/>
    <w:basedOn w:val="a"/>
    <w:qFormat/>
    <w:pPr>
      <w:tabs>
        <w:tab w:val="left" w:pos="360"/>
      </w:tabs>
    </w:pPr>
    <w:rPr>
      <w:sz w:val="24"/>
    </w:rPr>
  </w:style>
  <w:style w:type="paragraph" w:customStyle="1" w:styleId="Normal93">
    <w:name w:val="Normal_93"/>
    <w:qFormat/>
    <w:pPr>
      <w:spacing w:before="120" w:after="240"/>
      <w:jc w:val="both"/>
    </w:pPr>
    <w:rPr>
      <w:rFonts w:eastAsia="Calibri"/>
      <w:sz w:val="22"/>
      <w:szCs w:val="22"/>
      <w:lang w:val="ru-RU" w:eastAsia="en-US"/>
    </w:rPr>
  </w:style>
  <w:style w:type="paragraph" w:customStyle="1" w:styleId="aff9">
    <w:name w:val="表格"/>
    <w:basedOn w:val="a"/>
    <w:qFormat/>
    <w:pPr>
      <w:jc w:val="center"/>
      <w:textAlignment w:val="center"/>
    </w:pPr>
    <w:rPr>
      <w:rFonts w:ascii="华文细黑" w:hAnsi="华文细黑"/>
      <w:kern w:val="0"/>
      <w:szCs w:val="20"/>
    </w:rPr>
  </w:style>
  <w:style w:type="paragraph" w:customStyle="1" w:styleId="Normal55">
    <w:name w:val="Normal_55"/>
    <w:qFormat/>
    <w:pPr>
      <w:spacing w:before="120" w:after="240"/>
      <w:jc w:val="both"/>
    </w:pPr>
    <w:rPr>
      <w:rFonts w:eastAsia="Calibri"/>
      <w:sz w:val="22"/>
      <w:szCs w:val="22"/>
      <w:lang w:val="ru-RU" w:eastAsia="en-US"/>
    </w:rPr>
  </w:style>
  <w:style w:type="paragraph" w:customStyle="1" w:styleId="Normal61">
    <w:name w:val="Normal_61"/>
    <w:qFormat/>
    <w:pPr>
      <w:spacing w:before="120" w:after="240"/>
      <w:jc w:val="both"/>
    </w:pPr>
    <w:rPr>
      <w:rFonts w:eastAsia="Calibri"/>
      <w:sz w:val="22"/>
      <w:szCs w:val="22"/>
      <w:lang w:val="ru-RU" w:eastAsia="en-US"/>
    </w:rPr>
  </w:style>
  <w:style w:type="paragraph" w:customStyle="1" w:styleId="Normal68">
    <w:name w:val="Normal_68"/>
    <w:qFormat/>
    <w:pPr>
      <w:spacing w:before="120" w:after="240"/>
      <w:jc w:val="both"/>
    </w:pPr>
    <w:rPr>
      <w:rFonts w:eastAsia="Calibri"/>
      <w:sz w:val="22"/>
      <w:szCs w:val="22"/>
      <w:lang w:val="ru-RU" w:eastAsia="en-US"/>
    </w:rPr>
  </w:style>
  <w:style w:type="paragraph" w:customStyle="1" w:styleId="23">
    <w:name w:val="样式 居中 首行缩进:  2 字符"/>
    <w:basedOn w:val="a"/>
    <w:qFormat/>
    <w:pPr>
      <w:widowControl/>
      <w:spacing w:line="360" w:lineRule="auto"/>
      <w:ind w:firstLineChars="200" w:firstLine="480"/>
      <w:jc w:val="center"/>
    </w:pPr>
    <w:rPr>
      <w:rFonts w:ascii="Calibri" w:hAnsi="Calibri" w:cs="宋体"/>
      <w:kern w:val="0"/>
      <w:szCs w:val="20"/>
      <w:lang w:eastAsia="en-US" w:bidi="en-US"/>
    </w:rPr>
  </w:style>
  <w:style w:type="paragraph" w:customStyle="1" w:styleId="Normal63">
    <w:name w:val="Normal_63"/>
    <w:qFormat/>
    <w:pPr>
      <w:spacing w:before="120" w:after="240"/>
      <w:jc w:val="both"/>
    </w:pPr>
    <w:rPr>
      <w:rFonts w:eastAsia="Calibri"/>
      <w:sz w:val="22"/>
      <w:szCs w:val="22"/>
      <w:lang w:val="ru-RU" w:eastAsia="en-US"/>
    </w:rPr>
  </w:style>
  <w:style w:type="paragraph" w:customStyle="1" w:styleId="Normal51">
    <w:name w:val="Normal_51"/>
    <w:qFormat/>
    <w:pPr>
      <w:spacing w:before="120" w:after="240"/>
      <w:jc w:val="both"/>
    </w:pPr>
    <w:rPr>
      <w:rFonts w:eastAsia="Calibri"/>
      <w:sz w:val="22"/>
      <w:szCs w:val="22"/>
      <w:lang w:val="ru-RU" w:eastAsia="en-US"/>
    </w:rPr>
  </w:style>
  <w:style w:type="paragraph" w:customStyle="1" w:styleId="Normal59">
    <w:name w:val="Normal_59"/>
    <w:qFormat/>
    <w:pPr>
      <w:spacing w:before="120" w:after="240"/>
      <w:jc w:val="both"/>
    </w:pPr>
    <w:rPr>
      <w:rFonts w:eastAsia="Calibri"/>
      <w:sz w:val="22"/>
      <w:szCs w:val="22"/>
      <w:lang w:val="ru-RU" w:eastAsia="en-US"/>
    </w:rPr>
  </w:style>
  <w:style w:type="paragraph" w:customStyle="1" w:styleId="Normal66">
    <w:name w:val="Normal_66"/>
    <w:qFormat/>
    <w:pPr>
      <w:spacing w:before="120" w:after="240"/>
      <w:jc w:val="both"/>
    </w:pPr>
    <w:rPr>
      <w:rFonts w:eastAsia="Calibri"/>
      <w:sz w:val="22"/>
      <w:szCs w:val="22"/>
      <w:lang w:val="ru-RU" w:eastAsia="en-US"/>
    </w:rPr>
  </w:style>
  <w:style w:type="paragraph" w:customStyle="1" w:styleId="Normal64">
    <w:name w:val="Normal_64"/>
    <w:qFormat/>
    <w:pPr>
      <w:spacing w:before="120" w:after="240"/>
      <w:jc w:val="both"/>
    </w:pPr>
    <w:rPr>
      <w:rFonts w:eastAsia="Calibri"/>
      <w:sz w:val="22"/>
      <w:szCs w:val="22"/>
      <w:lang w:val="ru-RU" w:eastAsia="en-US"/>
    </w:rPr>
  </w:style>
  <w:style w:type="paragraph" w:customStyle="1" w:styleId="13">
    <w:name w:val="列表段落1"/>
    <w:basedOn w:val="a"/>
    <w:uiPriority w:val="34"/>
    <w:qFormat/>
    <w:pPr>
      <w:ind w:firstLineChars="200" w:firstLine="420"/>
    </w:pPr>
    <w:rPr>
      <w:rFonts w:ascii="Calibri" w:hAnsi="Calibri"/>
      <w:szCs w:val="22"/>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Normal50">
    <w:name w:val="Normal_50"/>
    <w:qFormat/>
    <w:pPr>
      <w:spacing w:before="120" w:after="240"/>
      <w:jc w:val="both"/>
    </w:pPr>
    <w:rPr>
      <w:rFonts w:eastAsia="Calibri"/>
      <w:sz w:val="22"/>
      <w:szCs w:val="22"/>
      <w:lang w:val="ru-RU" w:eastAsia="en-US"/>
    </w:rPr>
  </w:style>
  <w:style w:type="paragraph" w:customStyle="1" w:styleId="Normal65">
    <w:name w:val="Normal_65"/>
    <w:qFormat/>
    <w:pPr>
      <w:spacing w:before="120" w:after="240"/>
      <w:jc w:val="both"/>
    </w:pPr>
    <w:rPr>
      <w:rFonts w:eastAsia="Calibri"/>
      <w:sz w:val="22"/>
      <w:szCs w:val="22"/>
      <w:lang w:val="ru-RU" w:eastAsia="en-US"/>
    </w:rPr>
  </w:style>
  <w:style w:type="paragraph" w:customStyle="1" w:styleId="affa">
    <w:name w:val="表中"/>
    <w:basedOn w:val="a"/>
    <w:qFormat/>
    <w:pPr>
      <w:autoSpaceDE w:val="0"/>
      <w:autoSpaceDN w:val="0"/>
      <w:adjustRightInd w:val="0"/>
      <w:spacing w:line="360" w:lineRule="atLeast"/>
      <w:jc w:val="center"/>
    </w:pPr>
    <w:rPr>
      <w:rFonts w:ascii="宋体"/>
      <w:kern w:val="0"/>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4">
    <w:name w:val="1"/>
    <w:basedOn w:val="a"/>
    <w:next w:val="a"/>
    <w:qFormat/>
  </w:style>
  <w:style w:type="paragraph" w:customStyle="1" w:styleId="Normal58">
    <w:name w:val="Normal_58"/>
    <w:qFormat/>
    <w:pPr>
      <w:spacing w:before="120" w:after="240"/>
      <w:jc w:val="both"/>
    </w:pPr>
    <w:rPr>
      <w:rFonts w:eastAsia="Calibri"/>
      <w:sz w:val="22"/>
      <w:szCs w:val="22"/>
      <w:lang w:val="ru-RU" w:eastAsia="en-US"/>
    </w:rPr>
  </w:style>
  <w:style w:type="paragraph" w:customStyle="1" w:styleId="Normal56">
    <w:name w:val="Normal_56"/>
    <w:qFormat/>
    <w:pPr>
      <w:spacing w:before="120" w:after="240"/>
      <w:jc w:val="both"/>
    </w:pPr>
    <w:rPr>
      <w:rFonts w:eastAsia="Calibri"/>
      <w:sz w:val="22"/>
      <w:szCs w:val="22"/>
      <w:lang w:val="ru-RU" w:eastAsia="en-US"/>
    </w:rPr>
  </w:style>
  <w:style w:type="paragraph" w:customStyle="1" w:styleId="affb">
    <w:name w:val="规范文本"/>
    <w:basedOn w:val="af0"/>
    <w:qFormat/>
    <w:pPr>
      <w:adjustRightInd w:val="0"/>
      <w:snapToGrid w:val="0"/>
      <w:spacing w:line="360" w:lineRule="exact"/>
      <w:ind w:firstLine="420"/>
    </w:pPr>
    <w:rPr>
      <w:rFonts w:ascii="宋体"/>
      <w:snapToGrid w:val="0"/>
      <w:szCs w:val="21"/>
    </w:rPr>
  </w:style>
  <w:style w:type="paragraph" w:customStyle="1" w:styleId="2TimesNewRoman">
    <w:name w:val="样式 标题 2 + Times New Roman 四号 非加粗 行距: 单倍行距"/>
    <w:basedOn w:val="20"/>
    <w:qFormat/>
    <w:pPr>
      <w:spacing w:before="0" w:after="0" w:line="240" w:lineRule="auto"/>
      <w:jc w:val="center"/>
    </w:pPr>
    <w:rPr>
      <w:rFonts w:ascii="宋体" w:eastAsia="宋体" w:hAnsi="宋体"/>
      <w:bCs w:val="0"/>
      <w:color w:val="000000"/>
      <w:kern w:val="44"/>
      <w:sz w:val="28"/>
      <w:szCs w:val="28"/>
    </w:rPr>
  </w:style>
  <w:style w:type="paragraph" w:customStyle="1" w:styleId="affc">
    <w:name w:val="节"/>
    <w:basedOn w:val="af0"/>
    <w:qFormat/>
    <w:pPr>
      <w:adjustRightInd w:val="0"/>
      <w:snapToGrid w:val="0"/>
      <w:spacing w:before="600" w:after="600"/>
      <w:jc w:val="center"/>
      <w:outlineLvl w:val="2"/>
    </w:pPr>
    <w:rPr>
      <w:rFonts w:ascii="黑体" w:eastAsia="黑体"/>
      <w:snapToGrid w:val="0"/>
      <w:w w:val="90"/>
      <w:sz w:val="32"/>
    </w:rPr>
  </w:style>
  <w:style w:type="paragraph" w:customStyle="1" w:styleId="Normal82">
    <w:name w:val="Normal_82"/>
    <w:qFormat/>
    <w:pPr>
      <w:spacing w:before="120" w:after="240"/>
      <w:jc w:val="both"/>
    </w:pPr>
    <w:rPr>
      <w:rFonts w:eastAsia="Calibri"/>
      <w:sz w:val="22"/>
      <w:szCs w:val="22"/>
      <w:lang w:val="ru-RU" w:eastAsia="en-US"/>
    </w:rPr>
  </w:style>
  <w:style w:type="paragraph" w:customStyle="1" w:styleId="35">
    <w:name w:val="样式3"/>
    <w:basedOn w:val="3"/>
    <w:qFormat/>
    <w:rPr>
      <w:rFonts w:eastAsia="Arial"/>
    </w:rPr>
  </w:style>
  <w:style w:type="paragraph" w:customStyle="1" w:styleId="Normal96">
    <w:name w:val="Normal_96"/>
    <w:qFormat/>
    <w:pPr>
      <w:spacing w:before="120" w:after="240"/>
      <w:jc w:val="both"/>
    </w:pPr>
    <w:rPr>
      <w:rFonts w:eastAsia="Calibri"/>
      <w:sz w:val="22"/>
      <w:szCs w:val="22"/>
      <w:lang w:val="ru-RU" w:eastAsia="en-US"/>
    </w:rPr>
  </w:style>
  <w:style w:type="paragraph" w:customStyle="1" w:styleId="Normal52">
    <w:name w:val="Normal_52"/>
    <w:qFormat/>
    <w:pPr>
      <w:spacing w:before="120" w:after="240"/>
      <w:jc w:val="both"/>
    </w:pPr>
    <w:rPr>
      <w:rFonts w:eastAsia="Calibri"/>
      <w:sz w:val="22"/>
      <w:szCs w:val="22"/>
      <w:lang w:val="ru-RU" w:eastAsia="en-US"/>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Normal92">
    <w:name w:val="Normal_92"/>
    <w:qFormat/>
    <w:pPr>
      <w:spacing w:before="120" w:after="240"/>
      <w:jc w:val="both"/>
    </w:pPr>
    <w:rPr>
      <w:rFonts w:eastAsia="Calibri"/>
      <w:sz w:val="22"/>
      <w:szCs w:val="22"/>
      <w:lang w:val="ru-RU" w:eastAsia="en-US"/>
    </w:rPr>
  </w:style>
  <w:style w:type="paragraph" w:customStyle="1" w:styleId="15">
    <w:name w:val="正文文本 (15)"/>
    <w:basedOn w:val="a"/>
    <w:qFormat/>
    <w:pPr>
      <w:shd w:val="clear" w:color="auto" w:fill="FFFFFF"/>
      <w:spacing w:line="0" w:lineRule="atLeast"/>
      <w:jc w:val="left"/>
    </w:pPr>
    <w:rPr>
      <w:rFonts w:ascii="MingLiU" w:eastAsia="MingLiU" w:hAnsi="MingLiU"/>
      <w:spacing w:val="10"/>
      <w:kern w:val="0"/>
      <w:sz w:val="19"/>
      <w:szCs w:val="19"/>
    </w:rPr>
  </w:style>
  <w:style w:type="paragraph" w:customStyle="1" w:styleId="Normal94">
    <w:name w:val="Normal_94"/>
    <w:qFormat/>
    <w:pPr>
      <w:spacing w:before="120" w:after="240"/>
      <w:jc w:val="both"/>
    </w:pPr>
    <w:rPr>
      <w:rFonts w:eastAsia="Calibri"/>
      <w:sz w:val="22"/>
      <w:szCs w:val="22"/>
      <w:lang w:val="ru-RU" w:eastAsia="en-US"/>
    </w:rPr>
  </w:style>
  <w:style w:type="paragraph" w:customStyle="1" w:styleId="Normal48">
    <w:name w:val="Normal_48"/>
    <w:qFormat/>
    <w:pPr>
      <w:spacing w:before="120" w:after="240"/>
      <w:jc w:val="both"/>
    </w:pPr>
    <w:rPr>
      <w:rFonts w:eastAsia="Calibri"/>
      <w:sz w:val="22"/>
      <w:szCs w:val="22"/>
      <w:lang w:val="ru-RU" w:eastAsia="en-US"/>
    </w:rPr>
  </w:style>
  <w:style w:type="paragraph" w:customStyle="1" w:styleId="24">
    <w:name w:val="正文文本 (2)"/>
    <w:basedOn w:val="a"/>
    <w:qFormat/>
    <w:pPr>
      <w:shd w:val="clear" w:color="auto" w:fill="FFFFFF"/>
      <w:spacing w:before="300" w:line="439" w:lineRule="exact"/>
      <w:jc w:val="distribute"/>
    </w:pPr>
    <w:rPr>
      <w:rFonts w:ascii="MingLiU" w:eastAsia="MingLiU" w:hAnsi="MingLiU"/>
      <w:kern w:val="0"/>
      <w:sz w:val="22"/>
      <w:szCs w:val="22"/>
    </w:rPr>
  </w:style>
  <w:style w:type="paragraph" w:customStyle="1" w:styleId="2">
    <w:name w:val="设计说明2"/>
    <w:basedOn w:val="a"/>
    <w:qFormat/>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Normal62">
    <w:name w:val="Normal_62"/>
    <w:qFormat/>
    <w:pPr>
      <w:spacing w:before="120" w:after="240"/>
      <w:jc w:val="both"/>
    </w:pPr>
    <w:rPr>
      <w:rFonts w:eastAsia="Calibri"/>
      <w:sz w:val="22"/>
      <w:szCs w:val="22"/>
      <w:lang w:val="ru-RU" w:eastAsia="en-US"/>
    </w:rPr>
  </w:style>
  <w:style w:type="paragraph" w:customStyle="1" w:styleId="25">
    <w:name w:val="样式 宋体 左 首行缩进:  2 字符"/>
    <w:basedOn w:val="a"/>
    <w:qFormat/>
    <w:pPr>
      <w:widowControl/>
      <w:spacing w:line="360" w:lineRule="auto"/>
      <w:ind w:firstLineChars="200" w:firstLine="200"/>
    </w:pPr>
    <w:rPr>
      <w:rFonts w:cs="宋体"/>
      <w:kern w:val="0"/>
      <w:szCs w:val="20"/>
      <w:lang w:eastAsia="en-US" w:bidi="en-US"/>
    </w:rPr>
  </w:style>
  <w:style w:type="paragraph" w:customStyle="1" w:styleId="Normal54">
    <w:name w:val="Normal_54"/>
    <w:qFormat/>
    <w:pPr>
      <w:spacing w:before="120" w:after="240"/>
      <w:jc w:val="both"/>
    </w:pPr>
    <w:rPr>
      <w:rFonts w:eastAsia="Calibri"/>
      <w:sz w:val="22"/>
      <w:szCs w:val="22"/>
      <w:lang w:val="ru-RU" w:eastAsia="en-US"/>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d">
    <w:name w:val="第二"/>
    <w:basedOn w:val="a"/>
    <w:qFormat/>
    <w:pPr>
      <w:adjustRightInd w:val="0"/>
      <w:snapToGrid w:val="0"/>
      <w:spacing w:line="360" w:lineRule="auto"/>
      <w:ind w:rightChars="-45" w:right="-108" w:firstLine="482"/>
    </w:pPr>
    <w:rPr>
      <w:b/>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l27">
    <w:name w:val="xl27"/>
    <w:basedOn w:val="a"/>
    <w:qFormat/>
    <w:pPr>
      <w:widowControl/>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affe">
    <w:name w:val="内容"/>
    <w:basedOn w:val="a"/>
    <w:qFormat/>
    <w:pPr>
      <w:spacing w:line="480" w:lineRule="exact"/>
      <w:ind w:firstLineChars="200" w:firstLine="200"/>
    </w:p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2"/>
    </w:rPr>
  </w:style>
  <w:style w:type="paragraph" w:customStyle="1" w:styleId="Normal49">
    <w:name w:val="Normal_49"/>
    <w:qFormat/>
    <w:pPr>
      <w:spacing w:before="120" w:after="240"/>
      <w:jc w:val="both"/>
    </w:pPr>
    <w:rPr>
      <w:rFonts w:eastAsia="Calibri"/>
      <w:sz w:val="22"/>
      <w:szCs w:val="22"/>
      <w:lang w:val="ru-RU" w:eastAsia="en-US"/>
    </w:rPr>
  </w:style>
  <w:style w:type="paragraph" w:customStyle="1" w:styleId="16">
    <w:name w:val="列出段落1"/>
    <w:basedOn w:val="a"/>
    <w:uiPriority w:val="99"/>
    <w:qFormat/>
    <w:pPr>
      <w:ind w:firstLineChars="200" w:firstLine="420"/>
    </w:pPr>
  </w:style>
  <w:style w:type="paragraph" w:customStyle="1" w:styleId="Normal47">
    <w:name w:val="Normal_47"/>
    <w:qFormat/>
    <w:pPr>
      <w:spacing w:before="120" w:after="240"/>
      <w:jc w:val="both"/>
    </w:pPr>
    <w:rPr>
      <w:rFonts w:eastAsia="Calibri"/>
      <w:sz w:val="22"/>
      <w:szCs w:val="22"/>
      <w:lang w:val="ru-RU" w:eastAsia="en-US"/>
    </w:rPr>
  </w:style>
  <w:style w:type="paragraph" w:customStyle="1" w:styleId="afff">
    <w:name w:val="表格文字"/>
    <w:basedOn w:val="a"/>
    <w:qFormat/>
    <w:pPr>
      <w:adjustRightInd w:val="0"/>
      <w:spacing w:line="420" w:lineRule="atLeast"/>
      <w:jc w:val="left"/>
      <w:textAlignment w:val="baseline"/>
    </w:pPr>
    <w:rPr>
      <w:kern w:val="0"/>
      <w:szCs w:val="20"/>
    </w:rPr>
  </w:style>
  <w:style w:type="paragraph" w:customStyle="1" w:styleId="afff0">
    <w:name w:val="须知内容"/>
    <w:qFormat/>
    <w:pPr>
      <w:tabs>
        <w:tab w:val="left" w:pos="5140"/>
        <w:tab w:val="left" w:pos="8520"/>
      </w:tabs>
      <w:adjustRightInd w:val="0"/>
      <w:snapToGrid w:val="0"/>
      <w:spacing w:line="320" w:lineRule="atLeast"/>
    </w:pPr>
    <w:rPr>
      <w:rFonts w:ascii="仿宋_GB2312" w:eastAsia="仿宋_GB2312" w:hAnsi="宋体"/>
      <w:kern w:val="2"/>
      <w:sz w:val="21"/>
      <w:szCs w:val="21"/>
    </w:rPr>
  </w:style>
  <w:style w:type="paragraph" w:customStyle="1" w:styleId="26">
    <w:name w:val="样式2"/>
    <w:basedOn w:val="3"/>
    <w:qFormat/>
  </w:style>
  <w:style w:type="character" w:customStyle="1" w:styleId="after">
    <w:name w:val="after"/>
    <w:basedOn w:val="a0"/>
    <w:qFormat/>
    <w:rPr>
      <w:bdr w:val="dashed" w:sz="48" w:space="0" w:color="auto"/>
    </w:rPr>
  </w:style>
  <w:style w:type="character" w:customStyle="1" w:styleId="before">
    <w:name w:val="before"/>
    <w:basedOn w:val="a0"/>
    <w:qFormat/>
    <w:rPr>
      <w:bdr w:val="single" w:sz="48" w:space="0" w:color="auto"/>
    </w:rPr>
  </w:style>
  <w:style w:type="character" w:customStyle="1" w:styleId="hover48">
    <w:name w:val="hover48"/>
    <w:basedOn w:val="a0"/>
    <w:qFormat/>
    <w:rPr>
      <w:shd w:val="clear" w:color="auto" w:fill="346AC3"/>
    </w:rPr>
  </w:style>
  <w:style w:type="character" w:customStyle="1" w:styleId="hover49">
    <w:name w:val="hover49"/>
    <w:basedOn w:val="a0"/>
    <w:qFormat/>
  </w:style>
  <w:style w:type="character" w:customStyle="1" w:styleId="hover50">
    <w:name w:val="hover50"/>
    <w:basedOn w:val="a0"/>
    <w:qFormat/>
    <w:rPr>
      <w:color w:val="4285F4"/>
      <w:u w:val="none"/>
    </w:rPr>
  </w:style>
  <w:style w:type="character" w:customStyle="1" w:styleId="hover51">
    <w:name w:val="hover51"/>
    <w:basedOn w:val="a0"/>
    <w:qFormat/>
    <w:rPr>
      <w:color w:val="4285F4"/>
    </w:rPr>
  </w:style>
  <w:style w:type="character" w:customStyle="1" w:styleId="hover52">
    <w:name w:val="hover52"/>
    <w:basedOn w:val="a0"/>
    <w:qFormat/>
    <w:rPr>
      <w:color w:val="1A85D7"/>
    </w:rPr>
  </w:style>
  <w:style w:type="character" w:customStyle="1" w:styleId="credit">
    <w:name w:val="credit"/>
    <w:basedOn w:val="a0"/>
    <w:qFormat/>
    <w:rPr>
      <w:sz w:val="18"/>
      <w:szCs w:val="18"/>
    </w:rPr>
  </w:style>
  <w:style w:type="character" w:customStyle="1" w:styleId="first-child">
    <w:name w:val="first-child"/>
    <w:basedOn w:val="a0"/>
    <w:qFormat/>
  </w:style>
  <w:style w:type="character" w:styleId="afff1">
    <w:name w:val="Unresolved Mention"/>
    <w:basedOn w:val="a0"/>
    <w:uiPriority w:val="99"/>
    <w:semiHidden/>
    <w:unhideWhenUsed/>
    <w:rsid w:val="00E82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27</Pages>
  <Words>1371</Words>
  <Characters>7819</Characters>
  <Application>Microsoft Office Word</Application>
  <DocSecurity>0</DocSecurity>
  <Lines>65</Lines>
  <Paragraphs>18</Paragraphs>
  <ScaleCrop>false</ScaleCrop>
  <Company>微软中国</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项目名称：2019年重庆市取消高速公路省界收费站项目</dc:title>
  <dc:creator>陈桂兰</dc:creator>
  <cp:lastModifiedBy>方 映鑫</cp:lastModifiedBy>
  <cp:revision>4</cp:revision>
  <cp:lastPrinted>2021-02-25T01:25:00Z</cp:lastPrinted>
  <dcterms:created xsi:type="dcterms:W3CDTF">2021-11-08T08:06:00Z</dcterms:created>
  <dcterms:modified xsi:type="dcterms:W3CDTF">2021-11-15T02:21:00Z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