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939" w:rsidRDefault="00954939" w:rsidP="00954939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Theme="minorEastAsia" w:eastAsiaTheme="minorEastAsia" w:hAnsiTheme="minorEastAsia"/>
          <w:b/>
          <w:snapToGrid w:val="0"/>
          <w:w w:val="99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napToGrid w:val="0"/>
          <w:kern w:val="0"/>
          <w:sz w:val="28"/>
          <w:szCs w:val="28"/>
        </w:rPr>
        <w:t>重庆至贵州赤水至四川叙永高速公路（重庆段）中心试验室</w:t>
      </w:r>
    </w:p>
    <w:p w:rsidR="00954939" w:rsidRDefault="00954939" w:rsidP="00954939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Theme="minorEastAsia" w:eastAsiaTheme="minorEastAsia" w:hAnsiTheme="minorEastAsia"/>
          <w:b/>
          <w:snapToGrid w:val="0"/>
          <w:kern w:val="0"/>
          <w:sz w:val="28"/>
          <w:szCs w:val="28"/>
        </w:rPr>
      </w:pPr>
      <w:r>
        <w:rPr>
          <w:rFonts w:asciiTheme="minorEastAsia" w:eastAsiaTheme="minorEastAsia" w:hAnsiTheme="minorEastAsia"/>
          <w:b/>
          <w:snapToGrid w:val="0"/>
          <w:w w:val="99"/>
          <w:kern w:val="0"/>
          <w:sz w:val="28"/>
          <w:szCs w:val="28"/>
        </w:rPr>
        <w:t>招标公告</w:t>
      </w:r>
    </w:p>
    <w:p w:rsidR="00954939" w:rsidRDefault="00954939" w:rsidP="00954939">
      <w:pPr>
        <w:pStyle w:val="2"/>
        <w:spacing w:before="0" w:after="0" w:line="360" w:lineRule="auto"/>
        <w:rPr>
          <w:rFonts w:asciiTheme="minorEastAsia" w:eastAsiaTheme="minorEastAsia" w:hAnsiTheme="minorEastAsia"/>
          <w:sz w:val="28"/>
          <w:szCs w:val="28"/>
        </w:rPr>
      </w:pPr>
      <w:bookmarkStart w:id="0" w:name="_Toc115271085"/>
      <w:bookmarkStart w:id="1" w:name="_Toc492300546"/>
      <w:r>
        <w:rPr>
          <w:rFonts w:asciiTheme="minorEastAsia" w:eastAsiaTheme="minorEastAsia" w:hAnsiTheme="minorEastAsia"/>
          <w:sz w:val="28"/>
          <w:szCs w:val="28"/>
        </w:rPr>
        <w:t>1. 招标条件</w:t>
      </w:r>
      <w:bookmarkEnd w:id="0"/>
      <w:bookmarkEnd w:id="1"/>
    </w:p>
    <w:p w:rsidR="00954939" w:rsidRDefault="00954939" w:rsidP="00954939">
      <w:pPr>
        <w:tabs>
          <w:tab w:val="left" w:pos="3315"/>
          <w:tab w:val="left" w:pos="3390"/>
          <w:tab w:val="left" w:pos="6120"/>
          <w:tab w:val="left" w:pos="8850"/>
        </w:tabs>
        <w:autoSpaceDE w:val="0"/>
        <w:autoSpaceDN w:val="0"/>
        <w:adjustRightInd w:val="0"/>
        <w:snapToGrid w:val="0"/>
        <w:spacing w:line="360" w:lineRule="auto"/>
        <w:ind w:firstLineChars="200" w:firstLine="420"/>
        <w:jc w:val="left"/>
        <w:rPr>
          <w:rFonts w:asciiTheme="minorEastAsia" w:eastAsiaTheme="minorEastAsia" w:hAnsiTheme="minorEastAsia"/>
          <w:snapToGrid w:val="0"/>
          <w:kern w:val="0"/>
          <w:szCs w:val="21"/>
        </w:rPr>
      </w:pPr>
      <w:r>
        <w:rPr>
          <w:rFonts w:asciiTheme="minorEastAsia" w:eastAsiaTheme="minorEastAsia" w:hAnsiTheme="minorEastAsia"/>
          <w:snapToGrid w:val="0"/>
          <w:kern w:val="0"/>
          <w:szCs w:val="21"/>
        </w:rPr>
        <w:t>本招标项目</w:t>
      </w:r>
      <w:r>
        <w:rPr>
          <w:rFonts w:asciiTheme="minorEastAsia" w:eastAsiaTheme="minorEastAsia" w:hAnsiTheme="minorEastAsia" w:hint="eastAsia"/>
          <w:snapToGrid w:val="0"/>
          <w:kern w:val="0"/>
          <w:szCs w:val="21"/>
          <w:u w:val="single"/>
        </w:rPr>
        <w:t>重庆至贵州赤水至四川叙永高速公路（重庆段）</w:t>
      </w:r>
      <w:r>
        <w:rPr>
          <w:rFonts w:asciiTheme="minorEastAsia" w:eastAsiaTheme="minorEastAsia" w:hAnsiTheme="minorEastAsia"/>
          <w:snapToGrid w:val="0"/>
          <w:kern w:val="0"/>
          <w:szCs w:val="21"/>
        </w:rPr>
        <w:t>已由</w:t>
      </w:r>
      <w:r>
        <w:rPr>
          <w:rFonts w:asciiTheme="minorEastAsia" w:eastAsiaTheme="minorEastAsia" w:hAnsiTheme="minorEastAsia" w:hint="eastAsia"/>
          <w:snapToGrid w:val="0"/>
          <w:kern w:val="0"/>
          <w:szCs w:val="21"/>
          <w:u w:val="single"/>
        </w:rPr>
        <w:t>重庆市发展和改革委员会</w:t>
      </w:r>
      <w:r>
        <w:rPr>
          <w:rFonts w:asciiTheme="minorEastAsia" w:eastAsiaTheme="minorEastAsia" w:hAnsiTheme="minorEastAsia"/>
          <w:snapToGrid w:val="0"/>
          <w:kern w:val="0"/>
          <w:szCs w:val="21"/>
        </w:rPr>
        <w:t>以</w:t>
      </w:r>
      <w:proofErr w:type="gramStart"/>
      <w:r>
        <w:rPr>
          <w:rFonts w:asciiTheme="minorEastAsia" w:eastAsiaTheme="minorEastAsia" w:hAnsiTheme="minorEastAsia" w:hint="eastAsia"/>
          <w:snapToGrid w:val="0"/>
          <w:kern w:val="0"/>
          <w:szCs w:val="21"/>
          <w:u w:val="single"/>
        </w:rPr>
        <w:t>渝发改交通</w:t>
      </w:r>
      <w:proofErr w:type="gramEnd"/>
      <w:r>
        <w:rPr>
          <w:rFonts w:asciiTheme="minorEastAsia" w:eastAsiaTheme="minorEastAsia" w:hAnsiTheme="minorEastAsia" w:hint="eastAsia"/>
          <w:snapToGrid w:val="0"/>
          <w:kern w:val="0"/>
          <w:szCs w:val="21"/>
          <w:u w:val="single"/>
        </w:rPr>
        <w:t>〔2021〕649号文</w:t>
      </w:r>
      <w:r>
        <w:rPr>
          <w:rFonts w:asciiTheme="minorEastAsia" w:eastAsiaTheme="minorEastAsia" w:hAnsiTheme="minorEastAsia"/>
          <w:snapToGrid w:val="0"/>
          <w:kern w:val="0"/>
          <w:szCs w:val="21"/>
        </w:rPr>
        <w:t>批准建设，</w:t>
      </w:r>
      <w:r>
        <w:rPr>
          <w:rFonts w:asciiTheme="minorEastAsia" w:eastAsiaTheme="minorEastAsia" w:hAnsiTheme="minorEastAsia" w:hint="eastAsia"/>
          <w:snapToGrid w:val="0"/>
          <w:kern w:val="0"/>
          <w:szCs w:val="21"/>
        </w:rPr>
        <w:t>重庆市交通局以</w:t>
      </w:r>
      <w:proofErr w:type="gramStart"/>
      <w:r>
        <w:rPr>
          <w:rFonts w:asciiTheme="minorEastAsia" w:eastAsiaTheme="minorEastAsia" w:hAnsiTheme="minorEastAsia" w:hint="eastAsia"/>
          <w:snapToGrid w:val="0"/>
          <w:kern w:val="0"/>
          <w:szCs w:val="21"/>
        </w:rPr>
        <w:t>渝交路</w:t>
      </w:r>
      <w:proofErr w:type="gramEnd"/>
      <w:r>
        <w:rPr>
          <w:rFonts w:asciiTheme="minorEastAsia" w:eastAsiaTheme="minorEastAsia" w:hAnsiTheme="minorEastAsia" w:hint="eastAsia"/>
          <w:snapToGrid w:val="0"/>
          <w:kern w:val="0"/>
          <w:szCs w:val="21"/>
        </w:rPr>
        <w:t>〔2022〕34号文批复了本项目初步设计概算，</w:t>
      </w:r>
      <w:r>
        <w:rPr>
          <w:rFonts w:asciiTheme="minorEastAsia" w:eastAsiaTheme="minorEastAsia" w:hAnsiTheme="minorEastAsia"/>
          <w:snapToGrid w:val="0"/>
          <w:kern w:val="0"/>
          <w:szCs w:val="21"/>
        </w:rPr>
        <w:t>项目业主为</w:t>
      </w:r>
      <w:r>
        <w:rPr>
          <w:rFonts w:asciiTheme="minorEastAsia" w:eastAsiaTheme="minorEastAsia" w:hAnsiTheme="minorEastAsia" w:hint="eastAsia"/>
          <w:snapToGrid w:val="0"/>
          <w:kern w:val="0"/>
          <w:szCs w:val="21"/>
          <w:u w:val="single"/>
        </w:rPr>
        <w:t>重庆渝</w:t>
      </w:r>
      <w:proofErr w:type="gramStart"/>
      <w:r>
        <w:rPr>
          <w:rFonts w:asciiTheme="minorEastAsia" w:eastAsiaTheme="minorEastAsia" w:hAnsiTheme="minorEastAsia" w:hint="eastAsia"/>
          <w:snapToGrid w:val="0"/>
          <w:kern w:val="0"/>
          <w:szCs w:val="21"/>
          <w:u w:val="single"/>
        </w:rPr>
        <w:t>赤</w:t>
      </w:r>
      <w:proofErr w:type="gramEnd"/>
      <w:r>
        <w:rPr>
          <w:rFonts w:asciiTheme="minorEastAsia" w:eastAsiaTheme="minorEastAsia" w:hAnsiTheme="minorEastAsia" w:hint="eastAsia"/>
          <w:snapToGrid w:val="0"/>
          <w:kern w:val="0"/>
          <w:szCs w:val="21"/>
          <w:u w:val="single"/>
        </w:rPr>
        <w:t>叙高速公路有限公司</w:t>
      </w:r>
      <w:r>
        <w:rPr>
          <w:rFonts w:asciiTheme="minorEastAsia" w:eastAsiaTheme="minorEastAsia" w:hAnsiTheme="minorEastAsia"/>
          <w:snapToGrid w:val="0"/>
          <w:kern w:val="0"/>
          <w:szCs w:val="21"/>
        </w:rPr>
        <w:t>，建设资金来自</w:t>
      </w:r>
      <w:r>
        <w:rPr>
          <w:rFonts w:asciiTheme="minorEastAsia" w:eastAsiaTheme="minorEastAsia" w:hAnsiTheme="minorEastAsia" w:hint="eastAsia"/>
          <w:snapToGrid w:val="0"/>
          <w:kern w:val="0"/>
          <w:szCs w:val="21"/>
          <w:u w:val="single"/>
        </w:rPr>
        <w:t>社会投资人自筹</w:t>
      </w:r>
      <w:r>
        <w:rPr>
          <w:rFonts w:asciiTheme="minorEastAsia" w:eastAsiaTheme="minorEastAsia" w:hAnsiTheme="minorEastAsia"/>
          <w:snapToGrid w:val="0"/>
          <w:kern w:val="0"/>
          <w:szCs w:val="21"/>
        </w:rPr>
        <w:t>，项目出资比例为</w:t>
      </w:r>
      <w:r>
        <w:rPr>
          <w:rFonts w:asciiTheme="minorEastAsia" w:eastAsiaTheme="minorEastAsia" w:hAnsiTheme="minorEastAsia" w:hint="eastAsia"/>
          <w:snapToGrid w:val="0"/>
          <w:kern w:val="0"/>
          <w:szCs w:val="21"/>
          <w:u w:val="single"/>
        </w:rPr>
        <w:t>100%</w:t>
      </w:r>
      <w:r>
        <w:rPr>
          <w:rFonts w:asciiTheme="minorEastAsia" w:eastAsiaTheme="minorEastAsia" w:hAnsiTheme="minorEastAsia"/>
          <w:snapToGrid w:val="0"/>
          <w:kern w:val="0"/>
          <w:szCs w:val="21"/>
        </w:rPr>
        <w:t>，招标人</w:t>
      </w:r>
      <w:r>
        <w:rPr>
          <w:rFonts w:asciiTheme="minorEastAsia" w:eastAsiaTheme="minorEastAsia" w:hAnsiTheme="minorEastAsia"/>
          <w:snapToGrid w:val="0"/>
          <w:kern w:val="0"/>
          <w:position w:val="-2"/>
          <w:szCs w:val="21"/>
        </w:rPr>
        <w:t>为</w:t>
      </w:r>
      <w:r>
        <w:rPr>
          <w:rFonts w:asciiTheme="minorEastAsia" w:eastAsiaTheme="minorEastAsia" w:hAnsiTheme="minorEastAsia" w:hint="eastAsia"/>
          <w:snapToGrid w:val="0"/>
          <w:kern w:val="0"/>
          <w:szCs w:val="21"/>
          <w:u w:val="single"/>
        </w:rPr>
        <w:t>重庆渝</w:t>
      </w:r>
      <w:proofErr w:type="gramStart"/>
      <w:r>
        <w:rPr>
          <w:rFonts w:asciiTheme="minorEastAsia" w:eastAsiaTheme="minorEastAsia" w:hAnsiTheme="minorEastAsia" w:hint="eastAsia"/>
          <w:snapToGrid w:val="0"/>
          <w:kern w:val="0"/>
          <w:szCs w:val="21"/>
          <w:u w:val="single"/>
        </w:rPr>
        <w:t>赤</w:t>
      </w:r>
      <w:proofErr w:type="gramEnd"/>
      <w:r>
        <w:rPr>
          <w:rFonts w:asciiTheme="minorEastAsia" w:eastAsiaTheme="minorEastAsia" w:hAnsiTheme="minorEastAsia" w:hint="eastAsia"/>
          <w:snapToGrid w:val="0"/>
          <w:kern w:val="0"/>
          <w:szCs w:val="21"/>
          <w:u w:val="single"/>
        </w:rPr>
        <w:t>叙高速公路有限公司</w:t>
      </w:r>
      <w:r>
        <w:rPr>
          <w:rFonts w:asciiTheme="minorEastAsia" w:eastAsiaTheme="minorEastAsia" w:hAnsiTheme="minorEastAsia"/>
          <w:snapToGrid w:val="0"/>
          <w:kern w:val="0"/>
          <w:position w:val="-2"/>
          <w:szCs w:val="21"/>
        </w:rPr>
        <w:t>。项目已具备招标条件，现对</w:t>
      </w:r>
      <w:r>
        <w:rPr>
          <w:rFonts w:asciiTheme="minorEastAsia" w:eastAsiaTheme="minorEastAsia" w:hAnsiTheme="minorEastAsia" w:hint="eastAsia"/>
          <w:snapToGrid w:val="0"/>
          <w:kern w:val="0"/>
          <w:position w:val="-2"/>
          <w:szCs w:val="21"/>
          <w:u w:val="single"/>
        </w:rPr>
        <w:t>该工程的中心试验室</w:t>
      </w:r>
      <w:r>
        <w:rPr>
          <w:rFonts w:asciiTheme="minorEastAsia" w:eastAsiaTheme="minorEastAsia" w:hAnsiTheme="minorEastAsia"/>
          <w:snapToGrid w:val="0"/>
          <w:kern w:val="0"/>
          <w:position w:val="-2"/>
          <w:szCs w:val="21"/>
        </w:rPr>
        <w:t>进行公开招标</w:t>
      </w:r>
      <w:r>
        <w:rPr>
          <w:rFonts w:asciiTheme="minorEastAsia" w:eastAsiaTheme="minorEastAsia" w:hAnsiTheme="minorEastAsia"/>
        </w:rPr>
        <w:t>。</w:t>
      </w:r>
    </w:p>
    <w:p w:rsidR="00954939" w:rsidRDefault="00954939" w:rsidP="00954939">
      <w:pPr>
        <w:pStyle w:val="2"/>
        <w:spacing w:before="0" w:after="0" w:line="360" w:lineRule="auto"/>
        <w:rPr>
          <w:rFonts w:asciiTheme="minorEastAsia" w:eastAsiaTheme="minorEastAsia" w:hAnsiTheme="minorEastAsia"/>
          <w:sz w:val="28"/>
          <w:szCs w:val="28"/>
        </w:rPr>
      </w:pPr>
      <w:bookmarkStart w:id="2" w:name="_Toc492300547"/>
      <w:bookmarkStart w:id="3" w:name="_Toc115271086"/>
      <w:r>
        <w:rPr>
          <w:rFonts w:asciiTheme="minorEastAsia" w:eastAsiaTheme="minorEastAsia" w:hAnsiTheme="minorEastAsia"/>
          <w:sz w:val="28"/>
          <w:szCs w:val="28"/>
        </w:rPr>
        <w:t>2. 项目概况与</w:t>
      </w:r>
      <w:r>
        <w:rPr>
          <w:rFonts w:asciiTheme="minorEastAsia" w:eastAsiaTheme="minorEastAsia" w:hAnsiTheme="minorEastAsia" w:hint="eastAsia"/>
          <w:sz w:val="28"/>
          <w:szCs w:val="28"/>
        </w:rPr>
        <w:t>招标范围</w:t>
      </w:r>
      <w:bookmarkEnd w:id="2"/>
      <w:bookmarkEnd w:id="3"/>
    </w:p>
    <w:p w:rsidR="00954939" w:rsidRDefault="00954939" w:rsidP="00954939">
      <w:pPr>
        <w:spacing w:line="360" w:lineRule="auto"/>
        <w:ind w:firstLineChars="200" w:firstLine="420"/>
        <w:rPr>
          <w:rFonts w:asciiTheme="minorEastAsia" w:eastAsiaTheme="minorEastAsia" w:hAnsiTheme="minorEastAsia"/>
          <w:szCs w:val="21"/>
          <w:u w:val="single"/>
        </w:rPr>
      </w:pPr>
      <w:bookmarkStart w:id="4" w:name="_Hlk536432704"/>
      <w:r>
        <w:rPr>
          <w:rFonts w:asciiTheme="minorEastAsia" w:eastAsiaTheme="minorEastAsia" w:hAnsiTheme="minorEastAsia" w:hint="eastAsia"/>
          <w:szCs w:val="21"/>
        </w:rPr>
        <w:t>2.1 建设地点：</w:t>
      </w:r>
      <w:r>
        <w:rPr>
          <w:rFonts w:ascii="宋体" w:hAnsi="宋体" w:hint="eastAsia"/>
          <w:snapToGrid w:val="0"/>
          <w:kern w:val="0"/>
          <w:szCs w:val="21"/>
          <w:u w:val="single"/>
        </w:rPr>
        <w:t>巴南区、綦江区、江津区</w:t>
      </w:r>
    </w:p>
    <w:p w:rsidR="00954939" w:rsidRDefault="00954939" w:rsidP="00954939">
      <w:pPr>
        <w:spacing w:line="360" w:lineRule="auto"/>
        <w:ind w:firstLineChars="200" w:firstLine="420"/>
        <w:rPr>
          <w:rFonts w:asciiTheme="minorEastAsia" w:eastAsiaTheme="minorEastAsia" w:hAnsiTheme="minorEastAsia"/>
          <w:szCs w:val="21"/>
          <w:u w:val="single"/>
        </w:rPr>
      </w:pPr>
      <w:r>
        <w:rPr>
          <w:rFonts w:asciiTheme="minorEastAsia" w:eastAsiaTheme="minorEastAsia" w:hAnsiTheme="minorEastAsia" w:hint="eastAsia"/>
          <w:szCs w:val="21"/>
        </w:rPr>
        <w:t xml:space="preserve">2.2 </w:t>
      </w:r>
      <w:r>
        <w:rPr>
          <w:rFonts w:asciiTheme="minorEastAsia" w:eastAsiaTheme="minorEastAsia" w:hAnsiTheme="minorEastAsia" w:hint="eastAsia"/>
          <w:snapToGrid w:val="0"/>
          <w:kern w:val="0"/>
          <w:szCs w:val="21"/>
        </w:rPr>
        <w:t>项目概况与建设规模</w:t>
      </w:r>
      <w:r>
        <w:rPr>
          <w:rFonts w:asciiTheme="minorEastAsia" w:eastAsiaTheme="minorEastAsia" w:hAnsiTheme="minorEastAsia" w:hint="eastAsia"/>
          <w:szCs w:val="21"/>
        </w:rPr>
        <w:t>：</w:t>
      </w:r>
      <w:r>
        <w:rPr>
          <w:rFonts w:ascii="宋体" w:hAnsi="宋体" w:hint="eastAsia"/>
          <w:snapToGrid w:val="0"/>
          <w:kern w:val="0"/>
          <w:szCs w:val="21"/>
          <w:u w:val="single"/>
        </w:rPr>
        <w:t>重庆至贵州赤水至四川叙永高速公路（重庆段）起于巴南区百节（K0+000），顺接待建的五纵线渝南大道D段，跨越绕城高速、铁路东环线，经</w:t>
      </w:r>
      <w:proofErr w:type="gramStart"/>
      <w:r>
        <w:rPr>
          <w:rFonts w:ascii="宋体" w:hAnsi="宋体" w:hint="eastAsia"/>
          <w:snapToGrid w:val="0"/>
          <w:kern w:val="0"/>
          <w:szCs w:val="21"/>
          <w:u w:val="single"/>
        </w:rPr>
        <w:t>珞璜</w:t>
      </w:r>
      <w:proofErr w:type="gramEnd"/>
      <w:r>
        <w:rPr>
          <w:rFonts w:ascii="宋体" w:hAnsi="宋体" w:hint="eastAsia"/>
          <w:snapToGrid w:val="0"/>
          <w:kern w:val="0"/>
          <w:szCs w:val="21"/>
          <w:u w:val="single"/>
        </w:rPr>
        <w:t>工业园南、杜市镇西，在贾嗣与三环高速交叉，之后跨越</w:t>
      </w:r>
      <w:proofErr w:type="gramStart"/>
      <w:r>
        <w:rPr>
          <w:rFonts w:ascii="宋体" w:hAnsi="宋体" w:hint="eastAsia"/>
          <w:snapToGrid w:val="0"/>
          <w:kern w:val="0"/>
          <w:szCs w:val="21"/>
          <w:u w:val="single"/>
        </w:rPr>
        <w:t>綦</w:t>
      </w:r>
      <w:proofErr w:type="gramEnd"/>
      <w:r>
        <w:rPr>
          <w:rFonts w:ascii="宋体" w:hAnsi="宋体" w:hint="eastAsia"/>
          <w:snapToGrid w:val="0"/>
          <w:kern w:val="0"/>
          <w:szCs w:val="21"/>
          <w:u w:val="single"/>
        </w:rPr>
        <w:t>江河，</w:t>
      </w:r>
      <w:proofErr w:type="gramStart"/>
      <w:r>
        <w:rPr>
          <w:rFonts w:ascii="宋体" w:hAnsi="宋体" w:hint="eastAsia"/>
          <w:snapToGrid w:val="0"/>
          <w:kern w:val="0"/>
          <w:szCs w:val="21"/>
          <w:u w:val="single"/>
        </w:rPr>
        <w:t>沿箭河</w:t>
      </w:r>
      <w:proofErr w:type="gramEnd"/>
      <w:r>
        <w:rPr>
          <w:rFonts w:ascii="宋体" w:hAnsi="宋体" w:hint="eastAsia"/>
          <w:snapToGrid w:val="0"/>
          <w:kern w:val="0"/>
          <w:szCs w:val="21"/>
          <w:u w:val="single"/>
        </w:rPr>
        <w:t>河谷布线，经骆来山镇东、紫荆村，穿越紫荆山，再经嘉平镇、蔡家镇，在蔡家与江习高速交叉，之后</w:t>
      </w:r>
      <w:proofErr w:type="gramStart"/>
      <w:r>
        <w:rPr>
          <w:rFonts w:ascii="宋体" w:hAnsi="宋体" w:hint="eastAsia"/>
          <w:snapToGrid w:val="0"/>
          <w:kern w:val="0"/>
          <w:szCs w:val="21"/>
          <w:u w:val="single"/>
        </w:rPr>
        <w:t>沿茶坝</w:t>
      </w:r>
      <w:proofErr w:type="gramEnd"/>
      <w:r>
        <w:rPr>
          <w:rFonts w:ascii="宋体" w:hAnsi="宋体" w:hint="eastAsia"/>
          <w:snapToGrid w:val="0"/>
          <w:kern w:val="0"/>
          <w:szCs w:val="21"/>
          <w:u w:val="single"/>
        </w:rPr>
        <w:t>河谷布线，止于中山镇</w:t>
      </w:r>
      <w:proofErr w:type="gramStart"/>
      <w:r>
        <w:rPr>
          <w:rFonts w:ascii="宋体" w:hAnsi="宋体" w:hint="eastAsia"/>
          <w:snapToGrid w:val="0"/>
          <w:kern w:val="0"/>
          <w:szCs w:val="21"/>
          <w:u w:val="single"/>
        </w:rPr>
        <w:t>西侧渝川省界</w:t>
      </w:r>
      <w:proofErr w:type="gramEnd"/>
      <w:r>
        <w:rPr>
          <w:rFonts w:ascii="宋体" w:hAnsi="宋体" w:hint="eastAsia"/>
          <w:snapToGrid w:val="0"/>
          <w:kern w:val="0"/>
          <w:szCs w:val="21"/>
          <w:u w:val="single"/>
        </w:rPr>
        <w:t>处，与渝</w:t>
      </w:r>
      <w:proofErr w:type="gramStart"/>
      <w:r>
        <w:rPr>
          <w:rFonts w:ascii="宋体" w:hAnsi="宋体" w:hint="eastAsia"/>
          <w:snapToGrid w:val="0"/>
          <w:kern w:val="0"/>
          <w:szCs w:val="21"/>
          <w:u w:val="single"/>
        </w:rPr>
        <w:t>赤</w:t>
      </w:r>
      <w:proofErr w:type="gramEnd"/>
      <w:r>
        <w:rPr>
          <w:rFonts w:ascii="宋体" w:hAnsi="宋体" w:hint="eastAsia"/>
          <w:snapToGrid w:val="0"/>
          <w:kern w:val="0"/>
          <w:szCs w:val="21"/>
          <w:u w:val="single"/>
        </w:rPr>
        <w:t>叙四川段相接。路线全长65.80公里，其</w:t>
      </w:r>
      <w:proofErr w:type="gramStart"/>
      <w:r>
        <w:rPr>
          <w:rFonts w:ascii="宋体" w:hAnsi="宋体" w:hint="eastAsia"/>
          <w:snapToGrid w:val="0"/>
          <w:kern w:val="0"/>
          <w:szCs w:val="21"/>
          <w:u w:val="single"/>
        </w:rPr>
        <w:t>中巴南</w:t>
      </w:r>
      <w:proofErr w:type="gramEnd"/>
      <w:r>
        <w:rPr>
          <w:rFonts w:ascii="宋体" w:hAnsi="宋体" w:hint="eastAsia"/>
          <w:snapToGrid w:val="0"/>
          <w:kern w:val="0"/>
          <w:szCs w:val="21"/>
          <w:u w:val="single"/>
        </w:rPr>
        <w:t>里程长约2.55公里，綦江里程长约6公里，江津里程长约57.25公里。采用设计速度100km/h，绕城高速至三环高速段为双向六车道、路基宽度33.5m，三环高速至终点为双向四车道、路基宽度26米，沥青混凝土路面</w:t>
      </w:r>
      <w:r>
        <w:rPr>
          <w:rFonts w:ascii="宋体" w:hAnsi="宋体" w:hint="eastAsia"/>
          <w:snapToGrid w:val="0"/>
          <w:kern w:val="0"/>
          <w:szCs w:val="21"/>
        </w:rPr>
        <w:t>。</w:t>
      </w:r>
    </w:p>
    <w:p w:rsidR="00954939" w:rsidRDefault="00954939" w:rsidP="00954939">
      <w:pPr>
        <w:spacing w:line="360" w:lineRule="auto"/>
        <w:ind w:firstLineChars="200" w:firstLine="420"/>
        <w:rPr>
          <w:rFonts w:ascii="宋体" w:hAnsi="宋体"/>
          <w:snapToGrid w:val="0"/>
          <w:kern w:val="0"/>
          <w:szCs w:val="21"/>
          <w:u w:val="single"/>
        </w:rPr>
      </w:pPr>
      <w:r>
        <w:rPr>
          <w:rFonts w:asciiTheme="minorEastAsia" w:eastAsiaTheme="minorEastAsia" w:hAnsiTheme="minorEastAsia" w:hint="eastAsia"/>
          <w:szCs w:val="21"/>
        </w:rPr>
        <w:t xml:space="preserve">2.3 </w:t>
      </w:r>
      <w:r>
        <w:rPr>
          <w:rFonts w:asciiTheme="minorEastAsia" w:eastAsiaTheme="minorEastAsia" w:hAnsiTheme="minorEastAsia" w:hint="eastAsia"/>
          <w:snapToGrid w:val="0"/>
          <w:kern w:val="0"/>
          <w:szCs w:val="21"/>
        </w:rPr>
        <w:t>本项目建筑安装工程费估算金额：</w:t>
      </w:r>
      <w:r>
        <w:rPr>
          <w:rFonts w:ascii="宋体" w:hAnsi="宋体"/>
          <w:snapToGrid w:val="0"/>
          <w:kern w:val="0"/>
          <w:szCs w:val="21"/>
          <w:u w:val="single"/>
        </w:rPr>
        <w:t>75.78</w:t>
      </w:r>
      <w:r>
        <w:rPr>
          <w:rFonts w:ascii="宋体" w:hAnsi="宋体" w:hint="eastAsia"/>
          <w:snapToGrid w:val="0"/>
          <w:kern w:val="0"/>
          <w:szCs w:val="21"/>
          <w:u w:val="single"/>
        </w:rPr>
        <w:t>亿元</w:t>
      </w:r>
    </w:p>
    <w:p w:rsidR="00954939" w:rsidRDefault="00954939" w:rsidP="00954939">
      <w:pPr>
        <w:spacing w:line="360" w:lineRule="auto"/>
        <w:ind w:firstLineChars="400" w:firstLine="840"/>
        <w:rPr>
          <w:rFonts w:ascii="宋体" w:hAnsi="宋体"/>
          <w:snapToGrid w:val="0"/>
          <w:kern w:val="0"/>
          <w:szCs w:val="21"/>
          <w:u w:val="single"/>
        </w:rPr>
      </w:pPr>
      <w:r>
        <w:rPr>
          <w:rFonts w:hint="eastAsia"/>
        </w:rPr>
        <w:t>本次招标项目合同估算金额：</w:t>
      </w:r>
      <w:r>
        <w:rPr>
          <w:rFonts w:ascii="宋体" w:hAnsi="宋体" w:hint="eastAsia"/>
          <w:snapToGrid w:val="0"/>
          <w:kern w:val="0"/>
          <w:szCs w:val="21"/>
          <w:u w:val="single"/>
        </w:rPr>
        <w:t>1700万元</w:t>
      </w:r>
    </w:p>
    <w:p w:rsidR="00954939" w:rsidRDefault="00954939" w:rsidP="00954939">
      <w:pPr>
        <w:spacing w:line="36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2.4 标段划分：</w:t>
      </w:r>
    </w:p>
    <w:p w:rsidR="00954939" w:rsidRDefault="00954939" w:rsidP="00954939">
      <w:pPr>
        <w:spacing w:line="36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本次中心试验室招标为1个合同段（YCXZXSYS）。</w:t>
      </w:r>
    </w:p>
    <w:p w:rsidR="00954939" w:rsidRDefault="00954939" w:rsidP="00954939">
      <w:pPr>
        <w:spacing w:line="36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2.5 招标范围：</w:t>
      </w:r>
    </w:p>
    <w:tbl>
      <w:tblPr>
        <w:tblW w:w="94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452"/>
        <w:gridCol w:w="1417"/>
        <w:gridCol w:w="992"/>
        <w:gridCol w:w="4297"/>
      </w:tblGrid>
      <w:tr w:rsidR="00954939" w:rsidTr="00CB4C7D">
        <w:trPr>
          <w:trHeight w:val="749"/>
          <w:jc w:val="center"/>
        </w:trPr>
        <w:tc>
          <w:tcPr>
            <w:tcW w:w="1242" w:type="dxa"/>
            <w:vAlign w:val="center"/>
          </w:tcPr>
          <w:p w:rsidR="00954939" w:rsidRDefault="00954939" w:rsidP="00CB4C7D">
            <w:pPr>
              <w:jc w:val="center"/>
              <w:rPr>
                <w:rFonts w:asciiTheme="minorEastAsia" w:eastAsiaTheme="minorEastAsia" w:hAnsiTheme="minorEastAsia" w:cs="仿宋_GB2312"/>
                <w:szCs w:val="21"/>
              </w:rPr>
            </w:pPr>
            <w:r>
              <w:rPr>
                <w:rFonts w:asciiTheme="minorEastAsia" w:eastAsiaTheme="minorEastAsia" w:hAnsiTheme="minorEastAsia" w:cs="仿宋_GB2312" w:hint="eastAsia"/>
                <w:szCs w:val="21"/>
              </w:rPr>
              <w:t>合同段</w:t>
            </w:r>
          </w:p>
        </w:tc>
        <w:tc>
          <w:tcPr>
            <w:tcW w:w="1452" w:type="dxa"/>
            <w:vAlign w:val="center"/>
          </w:tcPr>
          <w:p w:rsidR="00954939" w:rsidRDefault="00954939" w:rsidP="00CB4C7D">
            <w:pPr>
              <w:jc w:val="center"/>
              <w:rPr>
                <w:rFonts w:asciiTheme="minorEastAsia" w:eastAsiaTheme="minorEastAsia" w:hAnsiTheme="minorEastAsia" w:cs="仿宋_GB2312"/>
                <w:szCs w:val="21"/>
              </w:rPr>
            </w:pPr>
            <w:r>
              <w:rPr>
                <w:rFonts w:asciiTheme="minorEastAsia" w:eastAsiaTheme="minorEastAsia" w:hAnsiTheme="minorEastAsia" w:cs="仿宋_GB2312" w:hint="eastAsia"/>
                <w:szCs w:val="21"/>
              </w:rPr>
              <w:t>机构设置</w:t>
            </w:r>
          </w:p>
        </w:tc>
        <w:tc>
          <w:tcPr>
            <w:tcW w:w="1417" w:type="dxa"/>
            <w:vAlign w:val="center"/>
          </w:tcPr>
          <w:p w:rsidR="00954939" w:rsidRDefault="00954939" w:rsidP="00CB4C7D">
            <w:pPr>
              <w:jc w:val="center"/>
              <w:rPr>
                <w:rFonts w:asciiTheme="minorEastAsia" w:eastAsiaTheme="minorEastAsia" w:hAnsiTheme="minorEastAsia" w:cs="仿宋_GB2312"/>
                <w:szCs w:val="21"/>
              </w:rPr>
            </w:pPr>
            <w:r>
              <w:rPr>
                <w:rFonts w:asciiTheme="minorEastAsia" w:eastAsiaTheme="minorEastAsia" w:hAnsiTheme="minorEastAsia" w:cs="仿宋_GB2312" w:hint="eastAsia"/>
                <w:szCs w:val="21"/>
              </w:rPr>
              <w:t>对应里程段</w:t>
            </w:r>
          </w:p>
        </w:tc>
        <w:tc>
          <w:tcPr>
            <w:tcW w:w="992" w:type="dxa"/>
            <w:vAlign w:val="center"/>
          </w:tcPr>
          <w:p w:rsidR="00954939" w:rsidRDefault="00954939" w:rsidP="00CB4C7D">
            <w:pPr>
              <w:jc w:val="center"/>
              <w:rPr>
                <w:rFonts w:asciiTheme="minorEastAsia" w:eastAsiaTheme="minorEastAsia" w:hAnsiTheme="minorEastAsia" w:cs="仿宋_GB2312"/>
                <w:szCs w:val="21"/>
              </w:rPr>
            </w:pPr>
            <w:r>
              <w:rPr>
                <w:rFonts w:asciiTheme="minorEastAsia" w:eastAsiaTheme="minorEastAsia" w:hAnsiTheme="minorEastAsia" w:cs="仿宋_GB2312" w:hint="eastAsia"/>
                <w:szCs w:val="21"/>
              </w:rPr>
              <w:t>里程（km）</w:t>
            </w:r>
          </w:p>
        </w:tc>
        <w:tc>
          <w:tcPr>
            <w:tcW w:w="4297" w:type="dxa"/>
            <w:vAlign w:val="center"/>
          </w:tcPr>
          <w:p w:rsidR="00954939" w:rsidRDefault="00954939" w:rsidP="00CB4C7D">
            <w:pPr>
              <w:jc w:val="center"/>
              <w:rPr>
                <w:rFonts w:asciiTheme="minorEastAsia" w:eastAsiaTheme="minorEastAsia" w:hAnsiTheme="minorEastAsia" w:cs="仿宋_GB2312"/>
                <w:szCs w:val="21"/>
              </w:rPr>
            </w:pPr>
            <w:r>
              <w:rPr>
                <w:rFonts w:asciiTheme="minorEastAsia" w:eastAsiaTheme="minorEastAsia" w:hAnsiTheme="minorEastAsia" w:cs="仿宋_GB2312" w:hint="eastAsia"/>
                <w:szCs w:val="21"/>
              </w:rPr>
              <w:t>招标范围</w:t>
            </w:r>
          </w:p>
        </w:tc>
      </w:tr>
      <w:tr w:rsidR="00954939" w:rsidTr="00CB4C7D">
        <w:trPr>
          <w:trHeight w:val="1557"/>
          <w:jc w:val="center"/>
        </w:trPr>
        <w:tc>
          <w:tcPr>
            <w:tcW w:w="1242" w:type="dxa"/>
            <w:vAlign w:val="center"/>
          </w:tcPr>
          <w:p w:rsidR="00954939" w:rsidRDefault="00954939" w:rsidP="00CB4C7D">
            <w:pPr>
              <w:jc w:val="center"/>
              <w:rPr>
                <w:rFonts w:asciiTheme="minorEastAsia" w:eastAsiaTheme="minorEastAsia" w:hAnsiTheme="minorEastAsia" w:cs="仿宋_GB2312"/>
                <w:szCs w:val="21"/>
              </w:rPr>
            </w:pPr>
            <w:r>
              <w:rPr>
                <w:rFonts w:asciiTheme="minorEastAsia" w:eastAsiaTheme="minorEastAsia" w:hAnsiTheme="minorEastAsia" w:cs="仿宋_GB2312"/>
                <w:szCs w:val="21"/>
              </w:rPr>
              <w:t>YCX</w:t>
            </w:r>
            <w:r>
              <w:rPr>
                <w:rFonts w:asciiTheme="minorEastAsia" w:eastAsiaTheme="minorEastAsia" w:hAnsiTheme="minorEastAsia" w:cs="仿宋_GB2312" w:hint="eastAsia"/>
                <w:szCs w:val="21"/>
              </w:rPr>
              <w:t>ZXSYS</w:t>
            </w:r>
          </w:p>
        </w:tc>
        <w:tc>
          <w:tcPr>
            <w:tcW w:w="1452" w:type="dxa"/>
            <w:vAlign w:val="center"/>
          </w:tcPr>
          <w:p w:rsidR="00954939" w:rsidRDefault="00954939" w:rsidP="00CB4C7D">
            <w:pPr>
              <w:autoSpaceDE w:val="0"/>
              <w:autoSpaceDN w:val="0"/>
              <w:rPr>
                <w:rFonts w:asciiTheme="minorEastAsia" w:eastAsiaTheme="minorEastAsia" w:hAnsiTheme="minorEastAsia" w:cs="仿宋_GB2312"/>
                <w:szCs w:val="21"/>
              </w:rPr>
            </w:pPr>
            <w:r>
              <w:rPr>
                <w:rFonts w:asciiTheme="minorEastAsia" w:eastAsiaTheme="minorEastAsia" w:hAnsiTheme="minorEastAsia" w:cs="仿宋_GB2312" w:hint="eastAsia"/>
                <w:szCs w:val="21"/>
              </w:rPr>
              <w:t>渝</w:t>
            </w:r>
            <w:proofErr w:type="gramStart"/>
            <w:r>
              <w:rPr>
                <w:rFonts w:asciiTheme="minorEastAsia" w:eastAsiaTheme="minorEastAsia" w:hAnsiTheme="minorEastAsia" w:cs="仿宋_GB2312" w:hint="eastAsia"/>
                <w:szCs w:val="21"/>
              </w:rPr>
              <w:t>赤</w:t>
            </w:r>
            <w:proofErr w:type="gramEnd"/>
            <w:r>
              <w:rPr>
                <w:rFonts w:asciiTheme="minorEastAsia" w:eastAsiaTheme="minorEastAsia" w:hAnsiTheme="minorEastAsia" w:cs="仿宋_GB2312" w:hint="eastAsia"/>
                <w:szCs w:val="21"/>
              </w:rPr>
              <w:t>叙高速公路中心试验室</w:t>
            </w:r>
          </w:p>
        </w:tc>
        <w:tc>
          <w:tcPr>
            <w:tcW w:w="1417" w:type="dxa"/>
            <w:vAlign w:val="center"/>
          </w:tcPr>
          <w:p w:rsidR="00954939" w:rsidRDefault="00954939" w:rsidP="00CB4C7D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cs="仿宋_GB2312"/>
                <w:szCs w:val="21"/>
              </w:rPr>
            </w:pPr>
            <w:r>
              <w:rPr>
                <w:rFonts w:asciiTheme="minorEastAsia" w:eastAsiaTheme="minorEastAsia" w:hAnsiTheme="minorEastAsia" w:cs="仿宋_GB2312" w:hint="eastAsia"/>
                <w:szCs w:val="21"/>
              </w:rPr>
              <w:t>全线</w:t>
            </w:r>
          </w:p>
        </w:tc>
        <w:tc>
          <w:tcPr>
            <w:tcW w:w="992" w:type="dxa"/>
            <w:vAlign w:val="center"/>
          </w:tcPr>
          <w:p w:rsidR="00954939" w:rsidRDefault="00954939" w:rsidP="00CB4C7D">
            <w:pPr>
              <w:pStyle w:val="a4"/>
              <w:rPr>
                <w:rFonts w:asciiTheme="minorEastAsia" w:eastAsiaTheme="minorEastAsia" w:hAnsiTheme="minorEastAsia" w:cs="仿宋_GB2312"/>
              </w:rPr>
            </w:pPr>
            <w:r>
              <w:rPr>
                <w:rFonts w:asciiTheme="minorEastAsia" w:eastAsiaTheme="minorEastAsia" w:hAnsiTheme="minorEastAsia" w:cs="仿宋_GB2312" w:hint="eastAsia"/>
              </w:rPr>
              <w:t>6</w:t>
            </w:r>
            <w:r>
              <w:rPr>
                <w:rFonts w:asciiTheme="minorEastAsia" w:eastAsiaTheme="minorEastAsia" w:hAnsiTheme="minorEastAsia" w:cs="仿宋_GB2312"/>
              </w:rPr>
              <w:t>5.8</w:t>
            </w:r>
          </w:p>
        </w:tc>
        <w:tc>
          <w:tcPr>
            <w:tcW w:w="4297" w:type="dxa"/>
            <w:vAlign w:val="center"/>
          </w:tcPr>
          <w:p w:rsidR="00954939" w:rsidRDefault="00954939" w:rsidP="00CB4C7D">
            <w:pPr>
              <w:autoSpaceDE w:val="0"/>
              <w:autoSpaceDN w:val="0"/>
              <w:rPr>
                <w:rFonts w:asciiTheme="minorEastAsia" w:eastAsiaTheme="minorEastAsia" w:hAnsiTheme="minorEastAsia" w:cs="仿宋_GB2312"/>
                <w:szCs w:val="21"/>
              </w:rPr>
            </w:pPr>
            <w:r>
              <w:rPr>
                <w:rFonts w:asciiTheme="minorEastAsia" w:eastAsiaTheme="minorEastAsia" w:hAnsiTheme="minorEastAsia" w:cs="仿宋_GB2312" w:hint="eastAsia"/>
                <w:szCs w:val="21"/>
              </w:rPr>
              <w:t>自发包人书面通知进场之日至交工验收的路基、路面、桥涵、隧道等主体土建工程及房建、交安、机电、绿化、钢结构等专项工程及附属工程内容的试验检测及其管理工作，配合交竣工验收试验检测工作。</w:t>
            </w:r>
          </w:p>
        </w:tc>
      </w:tr>
    </w:tbl>
    <w:p w:rsidR="00954939" w:rsidRDefault="00954939" w:rsidP="00954939">
      <w:pPr>
        <w:spacing w:line="36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注：实际开工时间以下发的开</w:t>
      </w:r>
      <w:proofErr w:type="gramStart"/>
      <w:r>
        <w:rPr>
          <w:rFonts w:asciiTheme="minorEastAsia" w:eastAsiaTheme="minorEastAsia" w:hAnsiTheme="minorEastAsia" w:hint="eastAsia"/>
          <w:szCs w:val="21"/>
        </w:rPr>
        <w:t>工令</w:t>
      </w:r>
      <w:proofErr w:type="gramEnd"/>
      <w:r>
        <w:rPr>
          <w:rFonts w:asciiTheme="minorEastAsia" w:eastAsiaTheme="minorEastAsia" w:hAnsiTheme="minorEastAsia" w:hint="eastAsia"/>
          <w:szCs w:val="21"/>
        </w:rPr>
        <w:t>为准。</w:t>
      </w:r>
    </w:p>
    <w:p w:rsidR="00954939" w:rsidRDefault="00954939" w:rsidP="00954939">
      <w:pPr>
        <w:spacing w:line="36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2.6 服务期要求：</w:t>
      </w:r>
    </w:p>
    <w:p w:rsidR="00954939" w:rsidRDefault="00954939" w:rsidP="00954939">
      <w:pPr>
        <w:spacing w:line="36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  <w:u w:val="single"/>
        </w:rPr>
        <w:t>以发布开</w:t>
      </w:r>
      <w:proofErr w:type="gramStart"/>
      <w:r>
        <w:rPr>
          <w:rFonts w:asciiTheme="minorEastAsia" w:eastAsiaTheme="minorEastAsia" w:hAnsiTheme="minorEastAsia" w:hint="eastAsia"/>
          <w:szCs w:val="21"/>
          <w:u w:val="single"/>
        </w:rPr>
        <w:t>工令</w:t>
      </w:r>
      <w:proofErr w:type="gramEnd"/>
      <w:r>
        <w:rPr>
          <w:rFonts w:asciiTheme="minorEastAsia" w:eastAsiaTheme="minorEastAsia" w:hAnsiTheme="minorEastAsia" w:hint="eastAsia"/>
          <w:szCs w:val="21"/>
          <w:u w:val="single"/>
        </w:rPr>
        <w:t>之日起计算，至缺陷责任期终止证书颁发之日终止，其中：计划施工工期：48个月，</w:t>
      </w:r>
      <w:r>
        <w:rPr>
          <w:rFonts w:asciiTheme="minorEastAsia" w:eastAsiaTheme="minorEastAsia" w:hAnsiTheme="minorEastAsia" w:hint="eastAsia"/>
          <w:szCs w:val="21"/>
          <w:u w:val="single"/>
        </w:rPr>
        <w:lastRenderedPageBreak/>
        <w:t>缺陷责任期：24个月</w:t>
      </w:r>
      <w:r>
        <w:rPr>
          <w:rFonts w:asciiTheme="minorEastAsia" w:eastAsiaTheme="minorEastAsia" w:hAnsiTheme="minorEastAsia" w:hint="eastAsia"/>
          <w:szCs w:val="21"/>
        </w:rPr>
        <w:t>。</w:t>
      </w:r>
    </w:p>
    <w:p w:rsidR="00954939" w:rsidRDefault="00954939" w:rsidP="00954939">
      <w:pPr>
        <w:pStyle w:val="2"/>
        <w:spacing w:before="0" w:after="0" w:line="360" w:lineRule="auto"/>
        <w:rPr>
          <w:rFonts w:asciiTheme="minorEastAsia" w:eastAsiaTheme="minorEastAsia" w:hAnsiTheme="minorEastAsia"/>
          <w:sz w:val="28"/>
          <w:szCs w:val="28"/>
        </w:rPr>
      </w:pPr>
      <w:bookmarkStart w:id="5" w:name="_Toc492300548"/>
      <w:bookmarkStart w:id="6" w:name="_Toc115271087"/>
      <w:bookmarkEnd w:id="4"/>
      <w:r>
        <w:rPr>
          <w:rFonts w:asciiTheme="minorEastAsia" w:eastAsiaTheme="minorEastAsia" w:hAnsiTheme="minorEastAsia"/>
          <w:sz w:val="28"/>
          <w:szCs w:val="28"/>
        </w:rPr>
        <w:t>3. 投标人资格要求</w:t>
      </w:r>
      <w:bookmarkEnd w:id="5"/>
      <w:bookmarkEnd w:id="6"/>
    </w:p>
    <w:p w:rsidR="00954939" w:rsidRDefault="00954939" w:rsidP="00954939">
      <w:pPr>
        <w:spacing w:line="360" w:lineRule="auto"/>
        <w:ind w:firstLineChars="200" w:firstLine="4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3.1 本次招标要求投标人须具备以下条件：</w:t>
      </w:r>
    </w:p>
    <w:p w:rsidR="00954939" w:rsidRDefault="00954939" w:rsidP="00954939">
      <w:pPr>
        <w:spacing w:line="360" w:lineRule="auto"/>
        <w:ind w:firstLineChars="200" w:firstLine="420"/>
        <w:rPr>
          <w:rFonts w:ascii="宋体" w:hAnsi="宋体"/>
          <w:snapToGrid w:val="0"/>
          <w:kern w:val="0"/>
          <w:szCs w:val="21"/>
        </w:rPr>
      </w:pPr>
      <w:r>
        <w:rPr>
          <w:rFonts w:ascii="宋体" w:hAnsi="宋体" w:hint="eastAsia"/>
          <w:snapToGrid w:val="0"/>
          <w:kern w:val="0"/>
          <w:szCs w:val="21"/>
        </w:rPr>
        <w:t>3.1.1 本次招标要求投标人具备以下资质条件</w:t>
      </w:r>
      <w:r>
        <w:rPr>
          <w:rFonts w:asciiTheme="minorEastAsia" w:eastAsiaTheme="minorEastAsia" w:hAnsiTheme="minorEastAsia" w:hint="eastAsia"/>
          <w:snapToGrid w:val="0"/>
          <w:kern w:val="0"/>
          <w:szCs w:val="21"/>
        </w:rPr>
        <w:t>：</w:t>
      </w:r>
      <w:r>
        <w:rPr>
          <w:rFonts w:ascii="宋体" w:hAnsi="宋体" w:hint="eastAsia"/>
          <w:snapToGrid w:val="0"/>
          <w:kern w:val="0"/>
          <w:szCs w:val="21"/>
          <w:u w:val="single"/>
        </w:rPr>
        <w:t>具有交通运输部门核发的公路工程试验检测综合甲级证书，并具备省级及以上市场监督管理部门颁发的资质认定（CMA）证书（其参数至少包含土、集料、水泥、水泥混凝土、钢材及接头、外加剂、沥青、沥青混合料等）</w:t>
      </w:r>
      <w:r>
        <w:rPr>
          <w:rFonts w:ascii="宋体" w:hAnsi="宋体" w:hint="eastAsia"/>
          <w:snapToGrid w:val="0"/>
          <w:kern w:val="0"/>
          <w:szCs w:val="21"/>
        </w:rPr>
        <w:t>；</w:t>
      </w:r>
    </w:p>
    <w:p w:rsidR="00954939" w:rsidRDefault="00954939" w:rsidP="00954939">
      <w:pPr>
        <w:spacing w:line="36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3.</w:t>
      </w:r>
      <w:r>
        <w:rPr>
          <w:rFonts w:asciiTheme="minorEastAsia" w:eastAsiaTheme="minorEastAsia" w:hAnsiTheme="minorEastAsia" w:hint="eastAsia"/>
          <w:szCs w:val="21"/>
        </w:rPr>
        <w:t xml:space="preserve">1.2 </w:t>
      </w:r>
      <w:r>
        <w:rPr>
          <w:rFonts w:asciiTheme="minorEastAsia" w:eastAsiaTheme="minorEastAsia" w:hAnsiTheme="minorEastAsia" w:hint="eastAsia"/>
          <w:snapToGrid w:val="0"/>
          <w:kern w:val="0"/>
          <w:szCs w:val="21"/>
        </w:rPr>
        <w:t>投标人还应在人员、业绩、设备、资金等方面具有相应的能力，详见招标文件第二章投标人须知前附表第</w:t>
      </w:r>
      <w:r>
        <w:rPr>
          <w:rFonts w:asciiTheme="minorEastAsia" w:eastAsiaTheme="minorEastAsia" w:hAnsiTheme="minorEastAsia"/>
          <w:snapToGrid w:val="0"/>
          <w:kern w:val="0"/>
          <w:szCs w:val="21"/>
        </w:rPr>
        <w:t>1.4.1</w:t>
      </w:r>
      <w:r>
        <w:rPr>
          <w:rFonts w:asciiTheme="minorEastAsia" w:eastAsiaTheme="minorEastAsia" w:hAnsiTheme="minorEastAsia" w:hint="eastAsia"/>
          <w:snapToGrid w:val="0"/>
          <w:kern w:val="0"/>
          <w:szCs w:val="21"/>
        </w:rPr>
        <w:t>项</w:t>
      </w:r>
      <w:r>
        <w:rPr>
          <w:rFonts w:asciiTheme="minorEastAsia" w:eastAsiaTheme="minorEastAsia" w:hAnsiTheme="minorEastAsia"/>
          <w:snapToGrid w:val="0"/>
          <w:kern w:val="0"/>
          <w:szCs w:val="21"/>
        </w:rPr>
        <w:t>内容。</w:t>
      </w:r>
    </w:p>
    <w:p w:rsidR="00954939" w:rsidRDefault="00954939" w:rsidP="00954939">
      <w:pPr>
        <w:spacing w:line="360" w:lineRule="auto"/>
        <w:ind w:firstLineChars="200" w:firstLine="420"/>
        <w:rPr>
          <w:rFonts w:ascii="宋体" w:hAnsi="宋体"/>
          <w:snapToGrid w:val="0"/>
          <w:kern w:val="0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3.2 </w:t>
      </w:r>
      <w:r>
        <w:rPr>
          <w:rFonts w:ascii="宋体" w:hAnsi="宋体" w:hint="eastAsia"/>
          <w:snapToGrid w:val="0"/>
          <w:kern w:val="0"/>
          <w:szCs w:val="21"/>
        </w:rPr>
        <w:t>本次</w:t>
      </w:r>
      <w:r>
        <w:rPr>
          <w:rFonts w:ascii="宋体" w:hAnsi="宋体"/>
          <w:snapToGrid w:val="0"/>
          <w:kern w:val="0"/>
          <w:szCs w:val="21"/>
        </w:rPr>
        <w:t>招标</w:t>
      </w:r>
      <w:r>
        <w:rPr>
          <w:rFonts w:ascii="宋体" w:hAnsi="宋体" w:hint="eastAsia"/>
          <w:snapToGrid w:val="0"/>
          <w:kern w:val="0"/>
          <w:szCs w:val="21"/>
        </w:rPr>
        <w:t>不接受</w:t>
      </w:r>
      <w:r>
        <w:rPr>
          <w:rFonts w:ascii="宋体" w:hAnsi="宋体"/>
          <w:snapToGrid w:val="0"/>
          <w:kern w:val="0"/>
          <w:szCs w:val="21"/>
        </w:rPr>
        <w:t>联合体投标</w:t>
      </w:r>
      <w:r>
        <w:rPr>
          <w:rFonts w:ascii="宋体" w:hAnsi="宋体" w:hint="eastAsia"/>
          <w:snapToGrid w:val="0"/>
          <w:kern w:val="0"/>
          <w:szCs w:val="21"/>
        </w:rPr>
        <w:t>。</w:t>
      </w:r>
    </w:p>
    <w:p w:rsidR="00954939" w:rsidRDefault="00954939" w:rsidP="00954939">
      <w:pPr>
        <w:spacing w:line="360" w:lineRule="auto"/>
        <w:ind w:firstLineChars="200" w:firstLine="420"/>
        <w:rPr>
          <w:rFonts w:ascii="宋体" w:hAnsi="宋体"/>
          <w:snapToGrid w:val="0"/>
          <w:kern w:val="0"/>
          <w:szCs w:val="21"/>
        </w:rPr>
      </w:pPr>
      <w:r>
        <w:rPr>
          <w:rFonts w:ascii="宋体" w:hAnsi="宋体" w:hint="eastAsia"/>
          <w:snapToGrid w:val="0"/>
          <w:kern w:val="0"/>
          <w:szCs w:val="21"/>
        </w:rPr>
        <w:t>3.3 与招标人存在利害关系可能影响招标公正性的法人、其他组织或者个人，不得参加投标；单位负责人为同一人或者存在控股、管理关系的不同单位，不得同时作为投标人参与本项目投标。</w:t>
      </w:r>
    </w:p>
    <w:p w:rsidR="00954939" w:rsidRDefault="00954939" w:rsidP="00954939">
      <w:pPr>
        <w:pStyle w:val="2"/>
        <w:spacing w:before="0" w:after="0" w:line="360" w:lineRule="auto"/>
        <w:rPr>
          <w:rFonts w:asciiTheme="minorEastAsia" w:eastAsiaTheme="minorEastAsia" w:hAnsiTheme="minorEastAsia"/>
          <w:sz w:val="28"/>
          <w:szCs w:val="28"/>
        </w:rPr>
      </w:pPr>
      <w:bookmarkStart w:id="7" w:name="_Toc115271088"/>
      <w:bookmarkStart w:id="8" w:name="_Toc492300549"/>
      <w:r>
        <w:rPr>
          <w:rFonts w:asciiTheme="minorEastAsia" w:eastAsiaTheme="minorEastAsia" w:hAnsiTheme="minorEastAsia"/>
          <w:sz w:val="28"/>
          <w:szCs w:val="28"/>
        </w:rPr>
        <w:t xml:space="preserve">4. </w:t>
      </w:r>
      <w:r>
        <w:rPr>
          <w:rFonts w:asciiTheme="minorEastAsia" w:eastAsiaTheme="minorEastAsia" w:hAnsiTheme="minorEastAsia" w:hint="eastAsia"/>
          <w:sz w:val="28"/>
          <w:szCs w:val="28"/>
        </w:rPr>
        <w:t>招标文件的获取</w:t>
      </w:r>
      <w:bookmarkEnd w:id="7"/>
      <w:bookmarkEnd w:id="8"/>
    </w:p>
    <w:p w:rsidR="00954939" w:rsidRDefault="00954939" w:rsidP="00954939">
      <w:pPr>
        <w:tabs>
          <w:tab w:val="left" w:pos="2420"/>
          <w:tab w:val="left" w:pos="5445"/>
        </w:tabs>
        <w:autoSpaceDE w:val="0"/>
        <w:autoSpaceDN w:val="0"/>
        <w:adjustRightInd w:val="0"/>
        <w:snapToGrid w:val="0"/>
        <w:spacing w:line="360" w:lineRule="auto"/>
        <w:ind w:firstLine="420"/>
        <w:rPr>
          <w:rFonts w:ascii="宋体" w:hAnsi="宋体"/>
          <w:snapToGrid w:val="0"/>
          <w:kern w:val="0"/>
          <w:szCs w:val="21"/>
        </w:rPr>
      </w:pPr>
      <w:r>
        <w:rPr>
          <w:rFonts w:ascii="宋体" w:hAnsi="宋体" w:hint="eastAsia"/>
          <w:snapToGrid w:val="0"/>
          <w:kern w:val="0"/>
          <w:szCs w:val="21"/>
        </w:rPr>
        <w:t xml:space="preserve">4.1 </w:t>
      </w:r>
      <w:r>
        <w:rPr>
          <w:rFonts w:ascii="宋体" w:hAnsi="宋体"/>
          <w:snapToGrid w:val="0"/>
          <w:kern w:val="0"/>
          <w:szCs w:val="21"/>
        </w:rPr>
        <w:t>本招标项目采用</w:t>
      </w:r>
      <w:r>
        <w:rPr>
          <w:rFonts w:ascii="宋体" w:hAnsi="宋体" w:hint="eastAsia"/>
          <w:snapToGrid w:val="0"/>
          <w:kern w:val="0"/>
          <w:szCs w:val="21"/>
        </w:rPr>
        <w:t>全流程电子</w:t>
      </w:r>
      <w:r>
        <w:rPr>
          <w:rFonts w:ascii="宋体" w:hAnsi="宋体"/>
          <w:snapToGrid w:val="0"/>
          <w:kern w:val="0"/>
          <w:szCs w:val="21"/>
        </w:rPr>
        <w:t>招投标，投标人在投标前可在</w:t>
      </w:r>
      <w:r>
        <w:rPr>
          <w:rFonts w:ascii="宋体" w:hAnsi="宋体" w:hint="eastAsia"/>
          <w:snapToGrid w:val="0"/>
          <w:kern w:val="0"/>
          <w:szCs w:val="21"/>
          <w:u w:val="single"/>
        </w:rPr>
        <w:t>重庆市公共资源交易网（www.cqggzy.com）</w:t>
      </w:r>
      <w:r>
        <w:rPr>
          <w:rFonts w:ascii="宋体" w:hAnsi="宋体"/>
          <w:snapToGrid w:val="0"/>
          <w:kern w:val="0"/>
          <w:szCs w:val="21"/>
        </w:rPr>
        <w:t>下载招标文件、电子图纸等资料。参与投标的投标人</w:t>
      </w:r>
      <w:r>
        <w:rPr>
          <w:rFonts w:ascii="宋体" w:hAnsi="宋体" w:hint="eastAsia"/>
          <w:snapToGrid w:val="0"/>
          <w:kern w:val="0"/>
          <w:szCs w:val="21"/>
        </w:rPr>
        <w:t>需在</w:t>
      </w:r>
      <w:r>
        <w:rPr>
          <w:rFonts w:ascii="宋体" w:hAnsi="宋体" w:hint="eastAsia"/>
          <w:snapToGrid w:val="0"/>
          <w:kern w:val="0"/>
          <w:szCs w:val="21"/>
          <w:u w:val="single"/>
        </w:rPr>
        <w:t>重庆市公共资源交易网（www.cqggzy.com）</w:t>
      </w:r>
      <w:r>
        <w:rPr>
          <w:rFonts w:ascii="宋体" w:hAnsi="宋体" w:hint="eastAsia"/>
          <w:snapToGrid w:val="0"/>
          <w:kern w:val="0"/>
          <w:szCs w:val="21"/>
        </w:rPr>
        <w:t>完成市场主体信息登记以及 CA 数字证书办理，办理方式请参见</w:t>
      </w:r>
      <w:r>
        <w:rPr>
          <w:rFonts w:ascii="宋体" w:hAnsi="宋体" w:hint="eastAsia"/>
          <w:snapToGrid w:val="0"/>
          <w:kern w:val="0"/>
          <w:szCs w:val="21"/>
          <w:u w:val="single"/>
        </w:rPr>
        <w:t>重庆市公共资源交易网（www.cqggzy.com）</w:t>
      </w:r>
      <w:r>
        <w:rPr>
          <w:rFonts w:ascii="宋体" w:hAnsi="宋体" w:hint="eastAsia"/>
          <w:snapToGrid w:val="0"/>
          <w:kern w:val="0"/>
          <w:szCs w:val="21"/>
        </w:rPr>
        <w:t>导航栏“主体信息”页面中“市场主体信息登记”“CA 数字证书办理”。若投标人未及时完成市场主体信息登记和 CA 数字证书办理导致无法完成全流程电子招投标的，责任自负</w:t>
      </w:r>
      <w:r>
        <w:rPr>
          <w:rFonts w:ascii="宋体" w:hAnsi="宋体"/>
          <w:snapToGrid w:val="0"/>
          <w:kern w:val="0"/>
          <w:szCs w:val="21"/>
        </w:rPr>
        <w:t>。</w:t>
      </w:r>
    </w:p>
    <w:p w:rsidR="00954939" w:rsidRDefault="00954939" w:rsidP="00954939">
      <w:pPr>
        <w:tabs>
          <w:tab w:val="left" w:pos="2420"/>
          <w:tab w:val="left" w:pos="5445"/>
        </w:tabs>
        <w:autoSpaceDE w:val="0"/>
        <w:autoSpaceDN w:val="0"/>
        <w:adjustRightInd w:val="0"/>
        <w:snapToGrid w:val="0"/>
        <w:spacing w:line="360" w:lineRule="auto"/>
        <w:ind w:firstLine="420"/>
        <w:rPr>
          <w:rFonts w:ascii="宋体" w:hAnsi="宋体"/>
          <w:snapToGrid w:val="0"/>
          <w:kern w:val="0"/>
          <w:szCs w:val="21"/>
        </w:rPr>
      </w:pPr>
      <w:r>
        <w:rPr>
          <w:rFonts w:ascii="宋体" w:hAnsi="宋体" w:hint="eastAsia"/>
          <w:snapToGrid w:val="0"/>
          <w:kern w:val="0"/>
          <w:szCs w:val="21"/>
        </w:rPr>
        <w:t>4.2 投标人可在附件招标公告规定的时限内在</w:t>
      </w:r>
      <w:r>
        <w:rPr>
          <w:rFonts w:ascii="宋体" w:hAnsi="宋体" w:hint="eastAsia"/>
          <w:snapToGrid w:val="0"/>
          <w:kern w:val="0"/>
          <w:szCs w:val="21"/>
          <w:u w:val="single"/>
        </w:rPr>
        <w:t>重庆市公共资源交易网（www.cqggzy.com）</w:t>
      </w:r>
      <w:r>
        <w:rPr>
          <w:rFonts w:ascii="宋体" w:hAnsi="宋体" w:hint="eastAsia"/>
          <w:snapToGrid w:val="0"/>
          <w:kern w:val="0"/>
          <w:szCs w:val="21"/>
        </w:rPr>
        <w:t>本项目招标公告网页下方“我要提问”</w:t>
      </w:r>
      <w:proofErr w:type="gramStart"/>
      <w:r>
        <w:rPr>
          <w:rFonts w:ascii="宋体" w:hAnsi="宋体" w:hint="eastAsia"/>
          <w:snapToGrid w:val="0"/>
          <w:kern w:val="0"/>
          <w:szCs w:val="21"/>
        </w:rPr>
        <w:t>栏提出</w:t>
      </w:r>
      <w:proofErr w:type="gramEnd"/>
      <w:r>
        <w:rPr>
          <w:rFonts w:ascii="宋体" w:hAnsi="宋体" w:hint="eastAsia"/>
          <w:snapToGrid w:val="0"/>
          <w:kern w:val="0"/>
          <w:szCs w:val="21"/>
        </w:rPr>
        <w:t>疑问。</w:t>
      </w:r>
    </w:p>
    <w:p w:rsidR="00954939" w:rsidRDefault="00954939" w:rsidP="00954939">
      <w:pPr>
        <w:spacing w:line="360" w:lineRule="auto"/>
        <w:ind w:firstLineChars="200" w:firstLine="420"/>
        <w:rPr>
          <w:rFonts w:asciiTheme="minorEastAsia" w:eastAsiaTheme="minorEastAsia" w:hAnsiTheme="minorEastAsia" w:cstheme="minorEastAsia"/>
          <w:szCs w:val="21"/>
        </w:rPr>
      </w:pPr>
      <w:r>
        <w:rPr>
          <w:rFonts w:ascii="宋体" w:hAnsi="宋体" w:hint="eastAsia"/>
          <w:snapToGrid w:val="0"/>
          <w:kern w:val="0"/>
          <w:szCs w:val="21"/>
        </w:rPr>
        <w:t>4.3 招标人应在附件招标公告规定的时限内在</w:t>
      </w:r>
      <w:r>
        <w:rPr>
          <w:rFonts w:ascii="宋体" w:hAnsi="宋体" w:hint="eastAsia"/>
          <w:snapToGrid w:val="0"/>
          <w:kern w:val="0"/>
          <w:szCs w:val="21"/>
          <w:u w:val="single"/>
        </w:rPr>
        <w:t>重庆市公共资源交易网（www.cqggzy.com）</w:t>
      </w:r>
      <w:r>
        <w:rPr>
          <w:rFonts w:ascii="宋体" w:hAnsi="宋体" w:hint="eastAsia"/>
          <w:snapToGrid w:val="0"/>
          <w:kern w:val="0"/>
          <w:szCs w:val="21"/>
        </w:rPr>
        <w:t>发布澄清或修改</w:t>
      </w:r>
      <w:r>
        <w:rPr>
          <w:rFonts w:asciiTheme="minorEastAsia" w:eastAsiaTheme="minorEastAsia" w:hAnsiTheme="minorEastAsia"/>
        </w:rPr>
        <w:t>。</w:t>
      </w:r>
    </w:p>
    <w:p w:rsidR="00954939" w:rsidRDefault="00954939" w:rsidP="00954939">
      <w:pPr>
        <w:pStyle w:val="2"/>
        <w:spacing w:before="0" w:after="0" w:line="360" w:lineRule="auto"/>
        <w:rPr>
          <w:rFonts w:asciiTheme="minorEastAsia" w:eastAsiaTheme="minorEastAsia" w:hAnsiTheme="minorEastAsia"/>
          <w:sz w:val="28"/>
          <w:szCs w:val="28"/>
        </w:rPr>
      </w:pPr>
      <w:bookmarkStart w:id="9" w:name="_Toc115271089"/>
      <w:bookmarkStart w:id="10" w:name="_Toc492300550"/>
      <w:r>
        <w:rPr>
          <w:rFonts w:asciiTheme="minorEastAsia" w:eastAsiaTheme="minorEastAsia" w:hAnsiTheme="minorEastAsia"/>
          <w:sz w:val="28"/>
          <w:szCs w:val="28"/>
        </w:rPr>
        <w:t xml:space="preserve">5. </w:t>
      </w:r>
      <w:r>
        <w:rPr>
          <w:rFonts w:asciiTheme="minorEastAsia" w:eastAsiaTheme="minorEastAsia" w:hAnsiTheme="minorEastAsia" w:hint="eastAsia"/>
          <w:sz w:val="28"/>
          <w:szCs w:val="28"/>
        </w:rPr>
        <w:t>投标文件的递交</w:t>
      </w:r>
      <w:bookmarkEnd w:id="9"/>
      <w:bookmarkEnd w:id="10"/>
    </w:p>
    <w:p w:rsidR="00954939" w:rsidRDefault="00954939" w:rsidP="00954939">
      <w:pPr>
        <w:tabs>
          <w:tab w:val="left" w:pos="2000"/>
          <w:tab w:val="left" w:pos="5580"/>
          <w:tab w:val="left" w:pos="6220"/>
          <w:tab w:val="left" w:pos="6840"/>
          <w:tab w:val="left" w:pos="7460"/>
          <w:tab w:val="left" w:pos="8100"/>
        </w:tabs>
        <w:autoSpaceDE w:val="0"/>
        <w:autoSpaceDN w:val="0"/>
        <w:adjustRightInd w:val="0"/>
        <w:snapToGrid w:val="0"/>
        <w:spacing w:line="360" w:lineRule="auto"/>
        <w:ind w:firstLineChars="200" w:firstLine="420"/>
        <w:rPr>
          <w:rFonts w:ascii="宋体" w:hAnsi="宋体"/>
          <w:snapToGrid w:val="0"/>
          <w:kern w:val="0"/>
          <w:szCs w:val="21"/>
        </w:rPr>
      </w:pPr>
      <w:r>
        <w:rPr>
          <w:rFonts w:ascii="宋体" w:hAnsi="宋体"/>
          <w:snapToGrid w:val="0"/>
          <w:kern w:val="0"/>
          <w:szCs w:val="21"/>
        </w:rPr>
        <w:t>5.1 投标文件递交的截止时间（投标截止时间，下同）</w:t>
      </w:r>
      <w:r>
        <w:rPr>
          <w:rFonts w:ascii="宋体" w:hAnsi="宋体" w:hint="eastAsia"/>
          <w:snapToGrid w:val="0"/>
          <w:kern w:val="0"/>
          <w:szCs w:val="21"/>
        </w:rPr>
        <w:t>详见附件招标公告规定的投标截止时间</w:t>
      </w:r>
      <w:r>
        <w:rPr>
          <w:rFonts w:ascii="宋体" w:hAnsi="宋体"/>
          <w:snapToGrid w:val="0"/>
          <w:kern w:val="0"/>
          <w:szCs w:val="21"/>
        </w:rPr>
        <w:t>，</w:t>
      </w:r>
      <w:r>
        <w:rPr>
          <w:rFonts w:ascii="宋体" w:hAnsi="宋体" w:hint="eastAsia"/>
          <w:snapToGrid w:val="0"/>
          <w:kern w:val="0"/>
          <w:szCs w:val="21"/>
        </w:rPr>
        <w:t>投标人应当在投标截止时间前，通过互联网使用CA数字证书登录重庆</w:t>
      </w:r>
      <w:proofErr w:type="gramStart"/>
      <w:r>
        <w:rPr>
          <w:rFonts w:ascii="宋体" w:hAnsi="宋体" w:hint="eastAsia"/>
          <w:snapToGrid w:val="0"/>
          <w:kern w:val="0"/>
          <w:szCs w:val="21"/>
        </w:rPr>
        <w:t>市电子招投标</w:t>
      </w:r>
      <w:proofErr w:type="gramEnd"/>
      <w:r>
        <w:rPr>
          <w:rFonts w:ascii="宋体" w:hAnsi="宋体" w:hint="eastAsia"/>
          <w:snapToGrid w:val="0"/>
          <w:kern w:val="0"/>
          <w:szCs w:val="21"/>
        </w:rPr>
        <w:t>系统，将加密的电子投标文件上传。</w:t>
      </w:r>
    </w:p>
    <w:p w:rsidR="00954939" w:rsidRDefault="00954939" w:rsidP="00954939">
      <w:pPr>
        <w:spacing w:line="360" w:lineRule="auto"/>
        <w:ind w:firstLineChars="200" w:firstLine="420"/>
        <w:rPr>
          <w:rFonts w:asciiTheme="minorEastAsia" w:eastAsiaTheme="minorEastAsia" w:hAnsiTheme="minorEastAsia"/>
          <w:snapToGrid w:val="0"/>
          <w:kern w:val="0"/>
          <w:szCs w:val="21"/>
        </w:rPr>
      </w:pPr>
      <w:r>
        <w:rPr>
          <w:rFonts w:ascii="宋体" w:hAnsi="宋体"/>
          <w:snapToGrid w:val="0"/>
          <w:kern w:val="0"/>
          <w:szCs w:val="21"/>
        </w:rPr>
        <w:t xml:space="preserve">5.2 </w:t>
      </w:r>
      <w:r>
        <w:rPr>
          <w:rFonts w:ascii="宋体" w:hAnsi="宋体" w:hint="eastAsia"/>
          <w:snapToGrid w:val="0"/>
          <w:kern w:val="0"/>
          <w:szCs w:val="21"/>
        </w:rPr>
        <w:t>未按要求加密的电子投标文件，将无法上传至重庆</w:t>
      </w:r>
      <w:proofErr w:type="gramStart"/>
      <w:r>
        <w:rPr>
          <w:rFonts w:ascii="宋体" w:hAnsi="宋体" w:hint="eastAsia"/>
          <w:snapToGrid w:val="0"/>
          <w:kern w:val="0"/>
          <w:szCs w:val="21"/>
        </w:rPr>
        <w:t>市电子招投标</w:t>
      </w:r>
      <w:proofErr w:type="gramEnd"/>
      <w:r>
        <w:rPr>
          <w:rFonts w:ascii="宋体" w:hAnsi="宋体" w:hint="eastAsia"/>
          <w:snapToGrid w:val="0"/>
          <w:kern w:val="0"/>
          <w:szCs w:val="21"/>
        </w:rPr>
        <w:t>系统，逾期未完成上传投标文件的，视为撤回投标文件</w:t>
      </w:r>
      <w:r>
        <w:rPr>
          <w:rFonts w:asciiTheme="minorEastAsia" w:eastAsiaTheme="minorEastAsia" w:hAnsiTheme="minorEastAsia" w:hint="eastAsia"/>
        </w:rPr>
        <w:t>。</w:t>
      </w:r>
    </w:p>
    <w:p w:rsidR="00954939" w:rsidRDefault="00954939" w:rsidP="00954939">
      <w:pPr>
        <w:pStyle w:val="2"/>
        <w:spacing w:before="0" w:after="0" w:line="360" w:lineRule="auto"/>
        <w:rPr>
          <w:rFonts w:asciiTheme="minorEastAsia" w:eastAsiaTheme="minorEastAsia" w:hAnsiTheme="minorEastAsia"/>
          <w:sz w:val="28"/>
          <w:szCs w:val="28"/>
        </w:rPr>
      </w:pPr>
      <w:bookmarkStart w:id="11" w:name="_Toc492300551"/>
      <w:bookmarkStart w:id="12" w:name="_Toc115271090"/>
      <w:r>
        <w:rPr>
          <w:rFonts w:asciiTheme="minorEastAsia" w:eastAsiaTheme="minorEastAsia" w:hAnsiTheme="minorEastAsia"/>
          <w:sz w:val="28"/>
          <w:szCs w:val="28"/>
        </w:rPr>
        <w:t xml:space="preserve">6. </w:t>
      </w:r>
      <w:r>
        <w:rPr>
          <w:rFonts w:asciiTheme="minorEastAsia" w:eastAsiaTheme="minorEastAsia" w:hAnsiTheme="minorEastAsia" w:hint="eastAsia"/>
          <w:sz w:val="28"/>
          <w:szCs w:val="28"/>
        </w:rPr>
        <w:t>发布公告的媒介</w:t>
      </w:r>
      <w:bookmarkEnd w:id="11"/>
      <w:bookmarkEnd w:id="12"/>
    </w:p>
    <w:p w:rsidR="00954939" w:rsidRDefault="00954939" w:rsidP="00954939">
      <w:pPr>
        <w:tabs>
          <w:tab w:val="left" w:pos="4950"/>
        </w:tabs>
        <w:autoSpaceDE w:val="0"/>
        <w:autoSpaceDN w:val="0"/>
        <w:adjustRightInd w:val="0"/>
        <w:snapToGrid w:val="0"/>
        <w:spacing w:line="360" w:lineRule="auto"/>
        <w:ind w:firstLineChars="200" w:firstLine="420"/>
        <w:rPr>
          <w:rFonts w:ascii="宋体" w:hAnsi="宋体"/>
          <w:snapToGrid w:val="0"/>
          <w:kern w:val="0"/>
          <w:szCs w:val="21"/>
        </w:rPr>
      </w:pPr>
      <w:r>
        <w:rPr>
          <w:rFonts w:ascii="宋体" w:hAnsi="宋体"/>
          <w:snapToGrid w:val="0"/>
          <w:kern w:val="0"/>
          <w:szCs w:val="21"/>
        </w:rPr>
        <w:t>本次招标公告同时在</w:t>
      </w:r>
      <w:bookmarkStart w:id="13" w:name="_GoBack"/>
      <w:bookmarkEnd w:id="13"/>
      <w:r>
        <w:rPr>
          <w:rFonts w:ascii="宋体" w:hAnsi="宋体" w:hint="eastAsia"/>
          <w:snapToGrid w:val="0"/>
          <w:kern w:val="0"/>
          <w:szCs w:val="21"/>
          <w:u w:val="single"/>
        </w:rPr>
        <w:t>重庆市公共资源交易网、重庆高速集团官网以及重庆高速公路集团有限公司招投标管理平台</w:t>
      </w:r>
      <w:r>
        <w:rPr>
          <w:rFonts w:ascii="宋体" w:hAnsi="宋体"/>
          <w:snapToGrid w:val="0"/>
          <w:kern w:val="0"/>
          <w:szCs w:val="21"/>
        </w:rPr>
        <w:t>上发布。</w:t>
      </w:r>
    </w:p>
    <w:p w:rsidR="00954939" w:rsidRDefault="00954939" w:rsidP="00954939">
      <w:pPr>
        <w:pStyle w:val="2"/>
        <w:spacing w:before="0" w:after="0" w:line="360" w:lineRule="auto"/>
        <w:rPr>
          <w:rFonts w:asciiTheme="minorEastAsia" w:eastAsiaTheme="minorEastAsia" w:hAnsiTheme="minorEastAsia"/>
          <w:sz w:val="28"/>
          <w:szCs w:val="28"/>
        </w:rPr>
      </w:pPr>
      <w:bookmarkStart w:id="14" w:name="_Toc115271091"/>
      <w:bookmarkStart w:id="15" w:name="_Toc492300552"/>
      <w:r>
        <w:rPr>
          <w:rFonts w:asciiTheme="minorEastAsia" w:eastAsiaTheme="minorEastAsia" w:hAnsiTheme="minorEastAsia"/>
          <w:sz w:val="28"/>
          <w:szCs w:val="28"/>
        </w:rPr>
        <w:lastRenderedPageBreak/>
        <w:t xml:space="preserve">7. </w:t>
      </w:r>
      <w:r>
        <w:rPr>
          <w:rFonts w:asciiTheme="minorEastAsia" w:eastAsiaTheme="minorEastAsia" w:hAnsiTheme="minorEastAsia" w:hint="eastAsia"/>
          <w:sz w:val="28"/>
          <w:szCs w:val="28"/>
        </w:rPr>
        <w:t>联系方式</w:t>
      </w:r>
      <w:bookmarkEnd w:id="14"/>
      <w:bookmarkEnd w:id="15"/>
    </w:p>
    <w:p w:rsidR="00954939" w:rsidRDefault="00954939" w:rsidP="00954939">
      <w:pPr>
        <w:tabs>
          <w:tab w:val="left" w:pos="5140"/>
          <w:tab w:val="left" w:pos="8520"/>
        </w:tabs>
        <w:autoSpaceDE w:val="0"/>
        <w:autoSpaceDN w:val="0"/>
        <w:adjustRightInd w:val="0"/>
        <w:snapToGrid w:val="0"/>
        <w:spacing w:line="360" w:lineRule="auto"/>
        <w:ind w:firstLineChars="200" w:firstLine="420"/>
        <w:jc w:val="left"/>
        <w:rPr>
          <w:rFonts w:ascii="宋体" w:hAnsi="宋体"/>
          <w:snapToGrid w:val="0"/>
          <w:kern w:val="0"/>
          <w:szCs w:val="21"/>
        </w:rPr>
      </w:pPr>
      <w:bookmarkStart w:id="16" w:name="_Toc361508563"/>
      <w:bookmarkStart w:id="17" w:name="_Toc300834930"/>
      <w:bookmarkStart w:id="18" w:name="_Toc152042289"/>
      <w:bookmarkStart w:id="19" w:name="_Toc247527535"/>
      <w:bookmarkStart w:id="20" w:name="_Toc384308187"/>
      <w:bookmarkStart w:id="21" w:name="_Toc17972"/>
      <w:bookmarkStart w:id="22" w:name="_Toc369531498"/>
      <w:bookmarkStart w:id="23" w:name="_Toc144974480"/>
      <w:bookmarkStart w:id="24" w:name="_Toc152042288"/>
      <w:bookmarkStart w:id="25" w:name="_Toc300834927"/>
      <w:bookmarkStart w:id="26" w:name="_Toc144974481"/>
      <w:bookmarkStart w:id="27" w:name="_Toc30817"/>
      <w:bookmarkStart w:id="28" w:name="_Toc152045513"/>
      <w:bookmarkStart w:id="29" w:name="_Toc247527536"/>
      <w:bookmarkStart w:id="30" w:name="_Toc361508562"/>
      <w:bookmarkStart w:id="31" w:name="_Toc300834929"/>
      <w:bookmarkStart w:id="32" w:name="_Toc361508560"/>
      <w:bookmarkStart w:id="33" w:name="_Toc352691456"/>
      <w:bookmarkStart w:id="34" w:name="_Toc247513935"/>
      <w:bookmarkStart w:id="35" w:name="_Toc247513934"/>
      <w:bookmarkStart w:id="36" w:name="_Toc384308185"/>
      <w:bookmarkStart w:id="37" w:name="_Toc369531497"/>
      <w:bookmarkStart w:id="38" w:name="_Toc352691453"/>
      <w:bookmarkStart w:id="39" w:name="_Toc369531495"/>
      <w:bookmarkStart w:id="40" w:name="_Toc352691455"/>
      <w:bookmarkStart w:id="41" w:name="_Toc384308188"/>
      <w:bookmarkStart w:id="42" w:name="_Toc152045512"/>
      <w:bookmarkStart w:id="43" w:name="_Toc1078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r>
        <w:rPr>
          <w:rFonts w:ascii="宋体" w:hAnsi="宋体"/>
          <w:snapToGrid w:val="0"/>
          <w:kern w:val="0"/>
          <w:szCs w:val="21"/>
        </w:rPr>
        <w:t>招 标 人：</w:t>
      </w:r>
      <w:r>
        <w:rPr>
          <w:rFonts w:ascii="宋体" w:hAnsi="宋体" w:hint="eastAsia"/>
          <w:snapToGrid w:val="0"/>
          <w:kern w:val="0"/>
          <w:szCs w:val="21"/>
          <w:u w:val="single"/>
        </w:rPr>
        <w:t>重庆渝</w:t>
      </w:r>
      <w:proofErr w:type="gramStart"/>
      <w:r>
        <w:rPr>
          <w:rFonts w:ascii="宋体" w:hAnsi="宋体" w:hint="eastAsia"/>
          <w:snapToGrid w:val="0"/>
          <w:kern w:val="0"/>
          <w:szCs w:val="21"/>
          <w:u w:val="single"/>
        </w:rPr>
        <w:t>赤</w:t>
      </w:r>
      <w:proofErr w:type="gramEnd"/>
      <w:r>
        <w:rPr>
          <w:rFonts w:ascii="宋体" w:hAnsi="宋体" w:hint="eastAsia"/>
          <w:snapToGrid w:val="0"/>
          <w:kern w:val="0"/>
          <w:szCs w:val="21"/>
          <w:u w:val="single"/>
        </w:rPr>
        <w:t>叙高速公路有限公司</w:t>
      </w:r>
      <w:r>
        <w:rPr>
          <w:rFonts w:ascii="宋体" w:hAnsi="宋体"/>
          <w:snapToGrid w:val="0"/>
          <w:kern w:val="0"/>
          <w:szCs w:val="21"/>
          <w:u w:val="single"/>
        </w:rPr>
        <w:t xml:space="preserve">   </w:t>
      </w:r>
      <w:r>
        <w:rPr>
          <w:rFonts w:ascii="宋体" w:hAnsi="宋体"/>
          <w:snapToGrid w:val="0"/>
          <w:kern w:val="0"/>
          <w:szCs w:val="21"/>
        </w:rPr>
        <w:t xml:space="preserve">     招标代理机构：</w:t>
      </w:r>
      <w:r>
        <w:rPr>
          <w:rFonts w:ascii="宋体" w:hAnsi="宋体" w:hint="eastAsia"/>
          <w:snapToGrid w:val="0"/>
          <w:kern w:val="0"/>
          <w:szCs w:val="21"/>
          <w:u w:val="single"/>
        </w:rPr>
        <w:t>西</w:t>
      </w:r>
      <w:proofErr w:type="gramStart"/>
      <w:r>
        <w:rPr>
          <w:rFonts w:ascii="宋体" w:hAnsi="宋体" w:hint="eastAsia"/>
          <w:snapToGrid w:val="0"/>
          <w:kern w:val="0"/>
          <w:szCs w:val="21"/>
          <w:u w:val="single"/>
        </w:rPr>
        <w:t>恒工程</w:t>
      </w:r>
      <w:proofErr w:type="gramEnd"/>
      <w:r>
        <w:rPr>
          <w:rFonts w:ascii="宋体" w:hAnsi="宋体" w:hint="eastAsia"/>
          <w:snapToGrid w:val="0"/>
          <w:kern w:val="0"/>
          <w:szCs w:val="21"/>
          <w:u w:val="single"/>
        </w:rPr>
        <w:t>咨询集团有限公司</w:t>
      </w:r>
      <w:r>
        <w:rPr>
          <w:rFonts w:ascii="宋体" w:hAnsi="宋体"/>
          <w:snapToGrid w:val="0"/>
          <w:kern w:val="0"/>
          <w:szCs w:val="21"/>
          <w:u w:val="single"/>
        </w:rPr>
        <w:t xml:space="preserve">    </w:t>
      </w:r>
    </w:p>
    <w:p w:rsidR="00954939" w:rsidRDefault="00954939" w:rsidP="00954939">
      <w:pPr>
        <w:tabs>
          <w:tab w:val="left" w:pos="5140"/>
          <w:tab w:val="left" w:pos="8420"/>
        </w:tabs>
        <w:autoSpaceDE w:val="0"/>
        <w:autoSpaceDN w:val="0"/>
        <w:adjustRightInd w:val="0"/>
        <w:snapToGrid w:val="0"/>
        <w:spacing w:line="360" w:lineRule="auto"/>
        <w:ind w:firstLineChars="200" w:firstLine="420"/>
        <w:jc w:val="left"/>
        <w:rPr>
          <w:rFonts w:ascii="宋体" w:hAnsi="宋体"/>
          <w:snapToGrid w:val="0"/>
          <w:kern w:val="0"/>
          <w:position w:val="-3"/>
          <w:szCs w:val="21"/>
          <w:u w:val="single"/>
        </w:rPr>
      </w:pPr>
      <w:r>
        <w:rPr>
          <w:rFonts w:ascii="宋体" w:hAnsi="宋体"/>
          <w:snapToGrid w:val="0"/>
          <w:kern w:val="0"/>
          <w:szCs w:val="21"/>
        </w:rPr>
        <w:t>地    址：</w:t>
      </w:r>
      <w:r>
        <w:rPr>
          <w:rFonts w:ascii="宋体" w:hAnsi="宋体" w:hint="eastAsia"/>
          <w:snapToGrid w:val="0"/>
          <w:kern w:val="0"/>
          <w:szCs w:val="21"/>
          <w:u w:val="single"/>
        </w:rPr>
        <w:t>重庆市</w:t>
      </w:r>
      <w:proofErr w:type="gramStart"/>
      <w:r>
        <w:rPr>
          <w:rFonts w:ascii="宋体" w:hAnsi="宋体" w:hint="eastAsia"/>
          <w:snapToGrid w:val="0"/>
          <w:kern w:val="0"/>
          <w:szCs w:val="21"/>
          <w:u w:val="single"/>
        </w:rPr>
        <w:t>渝</w:t>
      </w:r>
      <w:proofErr w:type="gramEnd"/>
      <w:r>
        <w:rPr>
          <w:rFonts w:ascii="宋体" w:hAnsi="宋体" w:hint="eastAsia"/>
          <w:snapToGrid w:val="0"/>
          <w:kern w:val="0"/>
          <w:szCs w:val="21"/>
          <w:u w:val="single"/>
        </w:rPr>
        <w:t>北区服装城大道48号国际</w:t>
      </w:r>
      <w:r>
        <w:rPr>
          <w:rFonts w:ascii="宋体" w:hAnsi="宋体"/>
          <w:snapToGrid w:val="0"/>
          <w:kern w:val="0"/>
          <w:szCs w:val="21"/>
        </w:rPr>
        <w:t xml:space="preserve">    地    址：</w:t>
      </w:r>
      <w:r>
        <w:rPr>
          <w:rFonts w:ascii="宋体" w:hAnsi="宋体" w:hint="eastAsia"/>
          <w:snapToGrid w:val="0"/>
          <w:kern w:val="0"/>
          <w:position w:val="-3"/>
          <w:szCs w:val="21"/>
          <w:u w:val="single"/>
        </w:rPr>
        <w:t>重庆市</w:t>
      </w:r>
      <w:proofErr w:type="gramStart"/>
      <w:r>
        <w:rPr>
          <w:rFonts w:ascii="宋体" w:hAnsi="宋体" w:hint="eastAsia"/>
          <w:snapToGrid w:val="0"/>
          <w:kern w:val="0"/>
          <w:position w:val="-3"/>
          <w:szCs w:val="21"/>
          <w:u w:val="single"/>
        </w:rPr>
        <w:t>渝</w:t>
      </w:r>
      <w:proofErr w:type="gramEnd"/>
      <w:r>
        <w:rPr>
          <w:rFonts w:ascii="宋体" w:hAnsi="宋体" w:hint="eastAsia"/>
          <w:snapToGrid w:val="0"/>
          <w:kern w:val="0"/>
          <w:position w:val="-3"/>
          <w:szCs w:val="21"/>
          <w:u w:val="single"/>
        </w:rPr>
        <w:t>北区黄山大道中段70号两江</w:t>
      </w:r>
    </w:p>
    <w:p w:rsidR="00954939" w:rsidRDefault="00954939" w:rsidP="00954939">
      <w:pPr>
        <w:tabs>
          <w:tab w:val="left" w:pos="5140"/>
          <w:tab w:val="left" w:pos="8420"/>
        </w:tabs>
        <w:autoSpaceDE w:val="0"/>
        <w:autoSpaceDN w:val="0"/>
        <w:adjustRightInd w:val="0"/>
        <w:snapToGrid w:val="0"/>
        <w:spacing w:line="360" w:lineRule="auto"/>
        <w:ind w:firstLineChars="700" w:firstLine="1470"/>
        <w:jc w:val="left"/>
        <w:rPr>
          <w:rFonts w:ascii="宋体" w:hAnsi="宋体"/>
          <w:snapToGrid w:val="0"/>
          <w:kern w:val="0"/>
          <w:szCs w:val="21"/>
        </w:rPr>
      </w:pPr>
      <w:proofErr w:type="gramStart"/>
      <w:r>
        <w:rPr>
          <w:rFonts w:ascii="宋体" w:hAnsi="宋体" w:hint="eastAsia"/>
          <w:snapToGrid w:val="0"/>
          <w:kern w:val="0"/>
          <w:position w:val="-3"/>
          <w:szCs w:val="21"/>
          <w:u w:val="single"/>
        </w:rPr>
        <w:t>家纺城</w:t>
      </w:r>
      <w:proofErr w:type="gramEnd"/>
      <w:r>
        <w:rPr>
          <w:rFonts w:ascii="宋体" w:hAnsi="宋体" w:hint="eastAsia"/>
          <w:snapToGrid w:val="0"/>
          <w:kern w:val="0"/>
          <w:position w:val="-3"/>
          <w:szCs w:val="21"/>
          <w:u w:val="single"/>
        </w:rPr>
        <w:t xml:space="preserve">B8栋21楼               </w:t>
      </w:r>
      <w:r>
        <w:rPr>
          <w:rFonts w:ascii="宋体" w:hAnsi="宋体" w:hint="eastAsia"/>
          <w:snapToGrid w:val="0"/>
          <w:kern w:val="0"/>
          <w:position w:val="-3"/>
          <w:szCs w:val="21"/>
        </w:rPr>
        <w:t xml:space="preserve">               </w:t>
      </w:r>
      <w:proofErr w:type="gramStart"/>
      <w:r>
        <w:rPr>
          <w:rFonts w:ascii="宋体" w:hAnsi="宋体" w:hint="eastAsia"/>
          <w:snapToGrid w:val="0"/>
          <w:kern w:val="0"/>
          <w:position w:val="-3"/>
          <w:szCs w:val="21"/>
          <w:u w:val="single"/>
        </w:rPr>
        <w:t>星界2栋</w:t>
      </w:r>
      <w:proofErr w:type="gramEnd"/>
      <w:r>
        <w:rPr>
          <w:rFonts w:ascii="宋体" w:hAnsi="宋体" w:hint="eastAsia"/>
          <w:snapToGrid w:val="0"/>
          <w:kern w:val="0"/>
          <w:position w:val="-3"/>
          <w:szCs w:val="21"/>
          <w:u w:val="single"/>
        </w:rPr>
        <w:t xml:space="preserve">9楼                      </w:t>
      </w:r>
    </w:p>
    <w:p w:rsidR="00954939" w:rsidRDefault="00954939" w:rsidP="00954939">
      <w:pPr>
        <w:tabs>
          <w:tab w:val="left" w:pos="5140"/>
          <w:tab w:val="left" w:pos="8420"/>
        </w:tabs>
        <w:autoSpaceDE w:val="0"/>
        <w:autoSpaceDN w:val="0"/>
        <w:adjustRightInd w:val="0"/>
        <w:snapToGrid w:val="0"/>
        <w:spacing w:line="360" w:lineRule="auto"/>
        <w:ind w:firstLineChars="200" w:firstLine="420"/>
        <w:jc w:val="left"/>
        <w:rPr>
          <w:rFonts w:ascii="宋体" w:hAnsi="宋体"/>
          <w:snapToGrid w:val="0"/>
          <w:kern w:val="0"/>
          <w:szCs w:val="21"/>
        </w:rPr>
      </w:pPr>
      <w:proofErr w:type="gramStart"/>
      <w:r>
        <w:rPr>
          <w:rFonts w:ascii="宋体" w:hAnsi="宋体"/>
          <w:snapToGrid w:val="0"/>
          <w:kern w:val="0"/>
          <w:position w:val="-3"/>
          <w:szCs w:val="21"/>
        </w:rPr>
        <w:t>邮</w:t>
      </w:r>
      <w:proofErr w:type="gramEnd"/>
      <w:r>
        <w:rPr>
          <w:rFonts w:ascii="宋体" w:hAnsi="宋体"/>
          <w:snapToGrid w:val="0"/>
          <w:kern w:val="0"/>
          <w:position w:val="-3"/>
          <w:szCs w:val="21"/>
        </w:rPr>
        <w:t xml:space="preserve">    编：</w:t>
      </w:r>
      <w:r>
        <w:rPr>
          <w:rFonts w:ascii="宋体" w:hAnsi="宋体"/>
          <w:snapToGrid w:val="0"/>
          <w:kern w:val="0"/>
          <w:szCs w:val="21"/>
          <w:u w:val="single"/>
        </w:rPr>
        <w:t xml:space="preserve">                             </w:t>
      </w:r>
      <w:r>
        <w:rPr>
          <w:rFonts w:ascii="宋体" w:hAnsi="宋体"/>
          <w:snapToGrid w:val="0"/>
          <w:kern w:val="0"/>
          <w:szCs w:val="21"/>
        </w:rPr>
        <w:t xml:space="preserve">     </w:t>
      </w:r>
      <w:proofErr w:type="gramStart"/>
      <w:r>
        <w:rPr>
          <w:rFonts w:ascii="宋体" w:hAnsi="宋体"/>
          <w:snapToGrid w:val="0"/>
          <w:kern w:val="0"/>
          <w:position w:val="-3"/>
          <w:szCs w:val="21"/>
        </w:rPr>
        <w:t>邮</w:t>
      </w:r>
      <w:proofErr w:type="gramEnd"/>
      <w:r>
        <w:rPr>
          <w:rFonts w:ascii="宋体" w:hAnsi="宋体"/>
          <w:snapToGrid w:val="0"/>
          <w:kern w:val="0"/>
          <w:position w:val="-3"/>
          <w:szCs w:val="21"/>
        </w:rPr>
        <w:t xml:space="preserve">    编：</w:t>
      </w:r>
      <w:r>
        <w:rPr>
          <w:rFonts w:ascii="宋体" w:hAnsi="宋体"/>
          <w:snapToGrid w:val="0"/>
          <w:kern w:val="0"/>
          <w:position w:val="-3"/>
          <w:szCs w:val="21"/>
          <w:u w:val="single"/>
        </w:rPr>
        <w:t xml:space="preserve">                                </w:t>
      </w:r>
    </w:p>
    <w:p w:rsidR="00954939" w:rsidRDefault="00954939" w:rsidP="00954939">
      <w:pPr>
        <w:tabs>
          <w:tab w:val="left" w:pos="5140"/>
          <w:tab w:val="left" w:pos="8420"/>
        </w:tabs>
        <w:autoSpaceDE w:val="0"/>
        <w:autoSpaceDN w:val="0"/>
        <w:adjustRightInd w:val="0"/>
        <w:snapToGrid w:val="0"/>
        <w:spacing w:line="360" w:lineRule="auto"/>
        <w:ind w:firstLineChars="200" w:firstLine="420"/>
        <w:jc w:val="left"/>
        <w:rPr>
          <w:rFonts w:ascii="宋体" w:hAnsi="宋体"/>
          <w:snapToGrid w:val="0"/>
          <w:kern w:val="0"/>
          <w:szCs w:val="21"/>
        </w:rPr>
      </w:pPr>
      <w:r>
        <w:rPr>
          <w:rFonts w:ascii="宋体" w:hAnsi="宋体"/>
          <w:snapToGrid w:val="0"/>
          <w:kern w:val="0"/>
          <w:szCs w:val="21"/>
        </w:rPr>
        <w:t>联 系 人：</w:t>
      </w:r>
      <w:r>
        <w:rPr>
          <w:rFonts w:ascii="宋体" w:hAnsi="宋体" w:hint="eastAsia"/>
          <w:snapToGrid w:val="0"/>
          <w:kern w:val="0"/>
          <w:szCs w:val="21"/>
          <w:u w:val="single"/>
        </w:rPr>
        <w:t>余</w:t>
      </w:r>
      <w:r>
        <w:rPr>
          <w:rFonts w:ascii="宋体" w:hAnsi="宋体"/>
          <w:snapToGrid w:val="0"/>
          <w:kern w:val="0"/>
          <w:szCs w:val="21"/>
          <w:u w:val="single"/>
        </w:rPr>
        <w:t xml:space="preserve">女士                       </w:t>
      </w:r>
      <w:r>
        <w:rPr>
          <w:rFonts w:ascii="宋体" w:hAnsi="宋体"/>
          <w:snapToGrid w:val="0"/>
          <w:kern w:val="0"/>
          <w:szCs w:val="21"/>
        </w:rPr>
        <w:t xml:space="preserve">     联 系 人：</w:t>
      </w:r>
      <w:r>
        <w:rPr>
          <w:rFonts w:ascii="宋体" w:hAnsi="宋体" w:hint="eastAsia"/>
          <w:snapToGrid w:val="0"/>
          <w:kern w:val="0"/>
          <w:szCs w:val="21"/>
          <w:u w:val="single"/>
        </w:rPr>
        <w:t>苏</w:t>
      </w:r>
      <w:r>
        <w:rPr>
          <w:rFonts w:ascii="宋体" w:hAnsi="宋体"/>
          <w:snapToGrid w:val="0"/>
          <w:kern w:val="0"/>
          <w:szCs w:val="21"/>
          <w:u w:val="single"/>
        </w:rPr>
        <w:t xml:space="preserve">先生                          </w:t>
      </w:r>
    </w:p>
    <w:p w:rsidR="00954939" w:rsidRDefault="00954939" w:rsidP="00954939">
      <w:pPr>
        <w:tabs>
          <w:tab w:val="left" w:pos="5140"/>
          <w:tab w:val="left" w:pos="8420"/>
        </w:tabs>
        <w:autoSpaceDE w:val="0"/>
        <w:autoSpaceDN w:val="0"/>
        <w:adjustRightInd w:val="0"/>
        <w:snapToGrid w:val="0"/>
        <w:spacing w:line="360" w:lineRule="auto"/>
        <w:ind w:firstLineChars="200" w:firstLine="420"/>
        <w:jc w:val="left"/>
        <w:rPr>
          <w:rFonts w:ascii="宋体" w:hAnsi="宋体"/>
          <w:snapToGrid w:val="0"/>
          <w:kern w:val="0"/>
          <w:szCs w:val="21"/>
        </w:rPr>
      </w:pPr>
      <w:r>
        <w:rPr>
          <w:rFonts w:ascii="宋体" w:hAnsi="宋体"/>
          <w:snapToGrid w:val="0"/>
          <w:kern w:val="0"/>
          <w:szCs w:val="21"/>
        </w:rPr>
        <w:t>电    话：</w:t>
      </w:r>
      <w:r>
        <w:rPr>
          <w:rFonts w:ascii="宋体" w:hAnsi="宋体" w:hint="eastAsia"/>
          <w:snapToGrid w:val="0"/>
          <w:kern w:val="0"/>
          <w:szCs w:val="21"/>
          <w:u w:val="single"/>
        </w:rPr>
        <w:t>18682813609</w:t>
      </w:r>
      <w:r>
        <w:rPr>
          <w:rFonts w:ascii="宋体" w:hAnsi="宋体"/>
          <w:snapToGrid w:val="0"/>
          <w:kern w:val="0"/>
          <w:szCs w:val="21"/>
          <w:u w:val="single"/>
        </w:rPr>
        <w:t xml:space="preserve">                  </w:t>
      </w:r>
      <w:r>
        <w:rPr>
          <w:rFonts w:ascii="宋体" w:hAnsi="宋体"/>
          <w:snapToGrid w:val="0"/>
          <w:kern w:val="0"/>
          <w:szCs w:val="21"/>
        </w:rPr>
        <w:t xml:space="preserve">     电    话：</w:t>
      </w:r>
      <w:r>
        <w:rPr>
          <w:rFonts w:ascii="宋体" w:hAnsi="宋体" w:hint="eastAsia"/>
          <w:snapToGrid w:val="0"/>
          <w:kern w:val="0"/>
          <w:szCs w:val="21"/>
          <w:u w:val="single"/>
        </w:rPr>
        <w:t>023-67767200</w:t>
      </w:r>
      <w:r>
        <w:rPr>
          <w:rFonts w:ascii="宋体" w:hAnsi="宋体"/>
          <w:snapToGrid w:val="0"/>
          <w:kern w:val="0"/>
          <w:szCs w:val="21"/>
          <w:u w:val="single"/>
        </w:rPr>
        <w:t xml:space="preserve">                    </w:t>
      </w:r>
    </w:p>
    <w:p w:rsidR="00954939" w:rsidRDefault="00954939" w:rsidP="00954939">
      <w:pPr>
        <w:tabs>
          <w:tab w:val="left" w:pos="5140"/>
          <w:tab w:val="left" w:pos="8420"/>
        </w:tabs>
        <w:autoSpaceDE w:val="0"/>
        <w:autoSpaceDN w:val="0"/>
        <w:adjustRightInd w:val="0"/>
        <w:snapToGrid w:val="0"/>
        <w:spacing w:line="360" w:lineRule="auto"/>
        <w:ind w:firstLineChars="200" w:firstLine="420"/>
        <w:jc w:val="left"/>
        <w:rPr>
          <w:rFonts w:ascii="宋体" w:hAnsi="宋体"/>
          <w:snapToGrid w:val="0"/>
          <w:kern w:val="0"/>
          <w:szCs w:val="21"/>
          <w:u w:val="single"/>
        </w:rPr>
      </w:pPr>
      <w:r>
        <w:rPr>
          <w:rFonts w:ascii="宋体" w:hAnsi="宋体"/>
          <w:snapToGrid w:val="0"/>
          <w:kern w:val="0"/>
          <w:szCs w:val="21"/>
        </w:rPr>
        <w:t>传    真：</w:t>
      </w:r>
      <w:r>
        <w:rPr>
          <w:rFonts w:ascii="宋体" w:hAnsi="宋体"/>
          <w:snapToGrid w:val="0"/>
          <w:kern w:val="0"/>
          <w:szCs w:val="21"/>
          <w:u w:val="single"/>
        </w:rPr>
        <w:t xml:space="preserve">                             </w:t>
      </w:r>
      <w:r>
        <w:rPr>
          <w:rFonts w:ascii="宋体" w:hAnsi="宋体"/>
          <w:snapToGrid w:val="0"/>
          <w:kern w:val="0"/>
          <w:szCs w:val="21"/>
        </w:rPr>
        <w:t xml:space="preserve">     传    真：</w:t>
      </w:r>
      <w:r>
        <w:rPr>
          <w:rFonts w:ascii="宋体" w:hAnsi="宋体"/>
          <w:snapToGrid w:val="0"/>
          <w:kern w:val="0"/>
          <w:szCs w:val="21"/>
          <w:u w:val="single"/>
        </w:rPr>
        <w:t xml:space="preserve">                                </w:t>
      </w:r>
    </w:p>
    <w:p w:rsidR="00954939" w:rsidRDefault="00954939" w:rsidP="00954939">
      <w:pPr>
        <w:tabs>
          <w:tab w:val="left" w:pos="5140"/>
          <w:tab w:val="left" w:pos="8420"/>
        </w:tabs>
        <w:autoSpaceDE w:val="0"/>
        <w:autoSpaceDN w:val="0"/>
        <w:adjustRightInd w:val="0"/>
        <w:snapToGrid w:val="0"/>
        <w:spacing w:line="360" w:lineRule="auto"/>
        <w:ind w:firstLineChars="200" w:firstLine="420"/>
        <w:jc w:val="left"/>
        <w:rPr>
          <w:rFonts w:ascii="宋体" w:hAnsi="宋体"/>
          <w:snapToGrid w:val="0"/>
          <w:kern w:val="0"/>
          <w:szCs w:val="21"/>
        </w:rPr>
      </w:pPr>
      <w:r>
        <w:rPr>
          <w:rFonts w:ascii="宋体" w:hAnsi="宋体"/>
          <w:snapToGrid w:val="0"/>
          <w:kern w:val="0"/>
          <w:szCs w:val="21"/>
        </w:rPr>
        <w:t>电子邮件：</w:t>
      </w:r>
      <w:r>
        <w:rPr>
          <w:rFonts w:ascii="宋体" w:hAnsi="宋体"/>
          <w:snapToGrid w:val="0"/>
          <w:kern w:val="0"/>
          <w:szCs w:val="21"/>
          <w:u w:val="single"/>
        </w:rPr>
        <w:t xml:space="preserve">                             </w:t>
      </w:r>
      <w:r>
        <w:rPr>
          <w:rFonts w:ascii="宋体" w:hAnsi="宋体"/>
          <w:snapToGrid w:val="0"/>
          <w:kern w:val="0"/>
          <w:szCs w:val="21"/>
        </w:rPr>
        <w:t xml:space="preserve">     电子邮件：</w:t>
      </w:r>
      <w:r>
        <w:rPr>
          <w:rFonts w:ascii="宋体" w:hAnsi="宋体"/>
          <w:snapToGrid w:val="0"/>
          <w:kern w:val="0"/>
          <w:szCs w:val="21"/>
          <w:u w:val="single"/>
        </w:rPr>
        <w:t xml:space="preserve">                                </w:t>
      </w:r>
    </w:p>
    <w:p w:rsidR="00954939" w:rsidRDefault="00954939" w:rsidP="00954939">
      <w:pPr>
        <w:tabs>
          <w:tab w:val="left" w:pos="5140"/>
          <w:tab w:val="left" w:pos="8420"/>
        </w:tabs>
        <w:autoSpaceDE w:val="0"/>
        <w:autoSpaceDN w:val="0"/>
        <w:adjustRightInd w:val="0"/>
        <w:snapToGrid w:val="0"/>
        <w:spacing w:line="360" w:lineRule="auto"/>
        <w:ind w:firstLineChars="200" w:firstLine="420"/>
        <w:jc w:val="left"/>
        <w:rPr>
          <w:rFonts w:ascii="宋体" w:hAnsi="宋体"/>
          <w:snapToGrid w:val="0"/>
          <w:kern w:val="0"/>
          <w:szCs w:val="21"/>
        </w:rPr>
      </w:pPr>
      <w:r>
        <w:rPr>
          <w:rFonts w:ascii="宋体" w:hAnsi="宋体"/>
          <w:snapToGrid w:val="0"/>
          <w:kern w:val="0"/>
          <w:szCs w:val="21"/>
        </w:rPr>
        <w:t>开户银行：</w:t>
      </w:r>
      <w:r>
        <w:rPr>
          <w:rFonts w:ascii="宋体" w:hAnsi="宋体"/>
          <w:snapToGrid w:val="0"/>
          <w:kern w:val="0"/>
          <w:szCs w:val="21"/>
          <w:u w:val="single"/>
        </w:rPr>
        <w:t xml:space="preserve">                             </w:t>
      </w:r>
      <w:r>
        <w:rPr>
          <w:rFonts w:ascii="宋体" w:hAnsi="宋体"/>
          <w:snapToGrid w:val="0"/>
          <w:kern w:val="0"/>
          <w:szCs w:val="21"/>
        </w:rPr>
        <w:t xml:space="preserve">     开户银行：</w:t>
      </w:r>
      <w:r>
        <w:rPr>
          <w:rFonts w:ascii="宋体" w:hAnsi="宋体"/>
          <w:snapToGrid w:val="0"/>
          <w:kern w:val="0"/>
          <w:szCs w:val="21"/>
          <w:u w:val="single"/>
        </w:rPr>
        <w:t xml:space="preserve">                                </w:t>
      </w:r>
    </w:p>
    <w:p w:rsidR="00954939" w:rsidRDefault="00954939" w:rsidP="00954939">
      <w:pPr>
        <w:tabs>
          <w:tab w:val="left" w:pos="5140"/>
          <w:tab w:val="left" w:pos="8420"/>
        </w:tabs>
        <w:autoSpaceDE w:val="0"/>
        <w:autoSpaceDN w:val="0"/>
        <w:adjustRightInd w:val="0"/>
        <w:snapToGrid w:val="0"/>
        <w:spacing w:line="360" w:lineRule="auto"/>
        <w:ind w:firstLineChars="200" w:firstLine="420"/>
        <w:jc w:val="left"/>
        <w:rPr>
          <w:rFonts w:ascii="宋体" w:hAnsi="宋体"/>
          <w:snapToGrid w:val="0"/>
          <w:kern w:val="0"/>
          <w:szCs w:val="21"/>
          <w:u w:val="single"/>
        </w:rPr>
      </w:pPr>
      <w:proofErr w:type="gramStart"/>
      <w:r>
        <w:rPr>
          <w:rFonts w:ascii="宋体" w:hAnsi="宋体"/>
          <w:snapToGrid w:val="0"/>
          <w:kern w:val="0"/>
          <w:szCs w:val="21"/>
        </w:rPr>
        <w:t>账</w:t>
      </w:r>
      <w:proofErr w:type="gramEnd"/>
      <w:r>
        <w:rPr>
          <w:rFonts w:ascii="宋体" w:hAnsi="宋体"/>
          <w:snapToGrid w:val="0"/>
          <w:kern w:val="0"/>
          <w:szCs w:val="21"/>
        </w:rPr>
        <w:t xml:space="preserve">    号：</w:t>
      </w:r>
      <w:r>
        <w:rPr>
          <w:rFonts w:ascii="宋体" w:hAnsi="宋体"/>
          <w:snapToGrid w:val="0"/>
          <w:kern w:val="0"/>
          <w:szCs w:val="21"/>
          <w:u w:val="single"/>
        </w:rPr>
        <w:t xml:space="preserve">                             </w:t>
      </w:r>
      <w:r>
        <w:rPr>
          <w:rFonts w:ascii="宋体" w:hAnsi="宋体"/>
          <w:snapToGrid w:val="0"/>
          <w:kern w:val="0"/>
          <w:szCs w:val="21"/>
        </w:rPr>
        <w:t xml:space="preserve">     </w:t>
      </w:r>
      <w:proofErr w:type="gramStart"/>
      <w:r>
        <w:rPr>
          <w:rFonts w:ascii="宋体" w:hAnsi="宋体"/>
          <w:snapToGrid w:val="0"/>
          <w:kern w:val="0"/>
          <w:szCs w:val="21"/>
        </w:rPr>
        <w:t>账</w:t>
      </w:r>
      <w:proofErr w:type="gramEnd"/>
      <w:r>
        <w:rPr>
          <w:rFonts w:ascii="宋体" w:hAnsi="宋体"/>
          <w:snapToGrid w:val="0"/>
          <w:kern w:val="0"/>
          <w:szCs w:val="21"/>
        </w:rPr>
        <w:t xml:space="preserve">    号：</w:t>
      </w:r>
      <w:r>
        <w:rPr>
          <w:rFonts w:ascii="宋体" w:hAnsi="宋体"/>
          <w:snapToGrid w:val="0"/>
          <w:kern w:val="0"/>
          <w:szCs w:val="21"/>
          <w:u w:val="single"/>
        </w:rPr>
        <w:t xml:space="preserve">                                </w:t>
      </w:r>
    </w:p>
    <w:p w:rsidR="00954939" w:rsidRDefault="00954939" w:rsidP="00954939">
      <w:pPr>
        <w:spacing w:line="360" w:lineRule="auto"/>
        <w:jc w:val="right"/>
        <w:rPr>
          <w:rFonts w:asciiTheme="minorEastAsia" w:eastAsiaTheme="minorEastAsia" w:hAnsiTheme="minorEastAsia"/>
        </w:rPr>
      </w:pPr>
      <w:r>
        <w:rPr>
          <w:rFonts w:ascii="宋体" w:hAnsi="宋体"/>
          <w:snapToGrid w:val="0"/>
          <w:kern w:val="0"/>
          <w:szCs w:val="21"/>
          <w:u w:val="single"/>
        </w:rPr>
        <w:t xml:space="preserve"> </w:t>
      </w:r>
      <w:r>
        <w:rPr>
          <w:rFonts w:ascii="宋体" w:hAnsi="宋体" w:hint="eastAsia"/>
          <w:snapToGrid w:val="0"/>
          <w:kern w:val="0"/>
          <w:szCs w:val="21"/>
          <w:u w:val="single"/>
        </w:rPr>
        <w:t>2022</w:t>
      </w:r>
      <w:r>
        <w:rPr>
          <w:rFonts w:ascii="宋体" w:hAnsi="宋体"/>
          <w:snapToGrid w:val="0"/>
          <w:kern w:val="0"/>
          <w:szCs w:val="21"/>
          <w:u w:val="single"/>
        </w:rPr>
        <w:t xml:space="preserve"> </w:t>
      </w:r>
      <w:r>
        <w:rPr>
          <w:rFonts w:ascii="宋体" w:hAnsi="宋体"/>
          <w:snapToGrid w:val="0"/>
          <w:kern w:val="0"/>
          <w:szCs w:val="21"/>
        </w:rPr>
        <w:t>年</w:t>
      </w:r>
      <w:r>
        <w:rPr>
          <w:rFonts w:ascii="宋体" w:hAnsi="宋体"/>
          <w:snapToGrid w:val="0"/>
          <w:kern w:val="0"/>
          <w:szCs w:val="21"/>
          <w:u w:val="single"/>
        </w:rPr>
        <w:t xml:space="preserve"> </w:t>
      </w:r>
      <w:r w:rsidR="00DA42D9">
        <w:rPr>
          <w:rFonts w:ascii="宋体" w:hAnsi="宋体" w:hint="eastAsia"/>
          <w:snapToGrid w:val="0"/>
          <w:kern w:val="0"/>
          <w:szCs w:val="21"/>
          <w:u w:val="single"/>
        </w:rPr>
        <w:t>11</w:t>
      </w:r>
      <w:r>
        <w:rPr>
          <w:rFonts w:ascii="宋体" w:hAnsi="宋体"/>
          <w:snapToGrid w:val="0"/>
          <w:kern w:val="0"/>
          <w:szCs w:val="21"/>
          <w:u w:val="single"/>
        </w:rPr>
        <w:t xml:space="preserve"> </w:t>
      </w:r>
      <w:r>
        <w:rPr>
          <w:rFonts w:ascii="宋体" w:hAnsi="宋体"/>
          <w:snapToGrid w:val="0"/>
          <w:kern w:val="0"/>
          <w:szCs w:val="21"/>
        </w:rPr>
        <w:t>月</w:t>
      </w:r>
      <w:r>
        <w:rPr>
          <w:rFonts w:ascii="宋体" w:hAnsi="宋体"/>
          <w:snapToGrid w:val="0"/>
          <w:kern w:val="0"/>
          <w:szCs w:val="21"/>
          <w:u w:val="single"/>
        </w:rPr>
        <w:t xml:space="preserve"> </w:t>
      </w:r>
      <w:r w:rsidR="00DA42D9">
        <w:rPr>
          <w:rFonts w:ascii="宋体" w:hAnsi="宋体" w:hint="eastAsia"/>
          <w:snapToGrid w:val="0"/>
          <w:kern w:val="0"/>
          <w:szCs w:val="21"/>
          <w:u w:val="single"/>
        </w:rPr>
        <w:t>4</w:t>
      </w:r>
      <w:r>
        <w:rPr>
          <w:rFonts w:ascii="宋体" w:hAnsi="宋体"/>
          <w:snapToGrid w:val="0"/>
          <w:kern w:val="0"/>
          <w:szCs w:val="21"/>
          <w:u w:val="single"/>
        </w:rPr>
        <w:t xml:space="preserve"> </w:t>
      </w:r>
      <w:r>
        <w:rPr>
          <w:rFonts w:asciiTheme="minorEastAsia" w:eastAsiaTheme="minorEastAsia" w:hAnsiTheme="minorEastAsia"/>
        </w:rPr>
        <w:t>日</w:t>
      </w:r>
    </w:p>
    <w:p w:rsidR="00745537" w:rsidRDefault="00745537"/>
    <w:p w:rsidR="00745537" w:rsidRDefault="00745537"/>
    <w:p w:rsidR="00745537" w:rsidRDefault="00745537"/>
    <w:sectPr w:rsidR="00745537">
      <w:pgSz w:w="11906" w:h="16838"/>
      <w:pgMar w:top="1417" w:right="1247" w:bottom="1417" w:left="130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8B0" w:rsidRDefault="00BC78B0" w:rsidP="00954939">
      <w:r>
        <w:separator/>
      </w:r>
    </w:p>
  </w:endnote>
  <w:endnote w:type="continuationSeparator" w:id="0">
    <w:p w:rsidR="00BC78B0" w:rsidRDefault="00BC78B0" w:rsidP="00954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8B0" w:rsidRDefault="00BC78B0" w:rsidP="00954939">
      <w:r>
        <w:separator/>
      </w:r>
    </w:p>
  </w:footnote>
  <w:footnote w:type="continuationSeparator" w:id="0">
    <w:p w:rsidR="00BC78B0" w:rsidRDefault="00BC78B0" w:rsidP="009549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0YWFkNDk4ZDY2MjAyZjc2MTA4MTVkMTNjMTc2YjQifQ=="/>
  </w:docVars>
  <w:rsids>
    <w:rsidRoot w:val="00745537"/>
    <w:rsid w:val="00526842"/>
    <w:rsid w:val="006C45C2"/>
    <w:rsid w:val="00745537"/>
    <w:rsid w:val="00954939"/>
    <w:rsid w:val="00A83352"/>
    <w:rsid w:val="00BC78B0"/>
    <w:rsid w:val="00DA42D9"/>
    <w:rsid w:val="08646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2" w:lineRule="auto"/>
      <w:outlineLvl w:val="1"/>
    </w:pPr>
    <w:rPr>
      <w:rFonts w:ascii="Arial" w:eastAsia="黑体" w:hAnsi="Arial"/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unhideWhenUsed/>
    <w:qFormat/>
    <w:pPr>
      <w:spacing w:after="120"/>
    </w:pPr>
    <w:rPr>
      <w:rFonts w:ascii="Times New Roman" w:hAnsi="Times New Roman"/>
      <w:szCs w:val="20"/>
    </w:rPr>
  </w:style>
  <w:style w:type="paragraph" w:customStyle="1" w:styleId="a4">
    <w:name w:val="表格内容"/>
    <w:basedOn w:val="a"/>
    <w:uiPriority w:val="99"/>
    <w:qFormat/>
    <w:pPr>
      <w:widowControl/>
      <w:kinsoku w:val="0"/>
      <w:adjustRightInd w:val="0"/>
      <w:snapToGrid w:val="0"/>
      <w:jc w:val="center"/>
    </w:pPr>
    <w:rPr>
      <w:rFonts w:ascii="Times New Roman" w:hAnsi="Times New Roman"/>
      <w:kern w:val="0"/>
      <w:szCs w:val="21"/>
    </w:rPr>
  </w:style>
  <w:style w:type="paragraph" w:styleId="a5">
    <w:name w:val="header"/>
    <w:basedOn w:val="a"/>
    <w:link w:val="Char"/>
    <w:rsid w:val="009549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5"/>
    <w:rsid w:val="00954939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Char0"/>
    <w:rsid w:val="009549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6"/>
    <w:rsid w:val="00954939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2" w:lineRule="auto"/>
      <w:outlineLvl w:val="1"/>
    </w:pPr>
    <w:rPr>
      <w:rFonts w:ascii="Arial" w:eastAsia="黑体" w:hAnsi="Arial"/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unhideWhenUsed/>
    <w:qFormat/>
    <w:pPr>
      <w:spacing w:after="120"/>
    </w:pPr>
    <w:rPr>
      <w:rFonts w:ascii="Times New Roman" w:hAnsi="Times New Roman"/>
      <w:szCs w:val="20"/>
    </w:rPr>
  </w:style>
  <w:style w:type="paragraph" w:customStyle="1" w:styleId="a4">
    <w:name w:val="表格内容"/>
    <w:basedOn w:val="a"/>
    <w:uiPriority w:val="99"/>
    <w:qFormat/>
    <w:pPr>
      <w:widowControl/>
      <w:kinsoku w:val="0"/>
      <w:adjustRightInd w:val="0"/>
      <w:snapToGrid w:val="0"/>
      <w:jc w:val="center"/>
    </w:pPr>
    <w:rPr>
      <w:rFonts w:ascii="Times New Roman" w:hAnsi="Times New Roman"/>
      <w:kern w:val="0"/>
      <w:szCs w:val="21"/>
    </w:rPr>
  </w:style>
  <w:style w:type="paragraph" w:styleId="a5">
    <w:name w:val="header"/>
    <w:basedOn w:val="a"/>
    <w:link w:val="Char"/>
    <w:rsid w:val="009549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5"/>
    <w:rsid w:val="00954939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Char0"/>
    <w:rsid w:val="009549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6"/>
    <w:rsid w:val="00954939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387</Words>
  <Characters>2208</Characters>
  <Application>Microsoft Office Word</Application>
  <DocSecurity>0</DocSecurity>
  <Lines>18</Lines>
  <Paragraphs>5</Paragraphs>
  <ScaleCrop>false</ScaleCrop>
  <Company/>
  <LinksUpToDate>false</LinksUpToDate>
  <CharactersWithSpaces>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小玲</dc:creator>
  <cp:lastModifiedBy>黄小芸</cp:lastModifiedBy>
  <cp:revision>3</cp:revision>
  <dcterms:created xsi:type="dcterms:W3CDTF">2022-11-04T05:06:00Z</dcterms:created>
  <dcterms:modified xsi:type="dcterms:W3CDTF">2022-11-04T05:07:00Z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0F3BA5AAEF204AD7B21048B7344CD8FE</vt:lpwstr>
  </property>
</Properties>
</file>