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AEB36" w14:textId="5746816A" w:rsidR="00435F9B" w:rsidRDefault="004E42A5" w:rsidP="004E42A5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巫溪至开州高速公路</w:t>
      </w:r>
    </w:p>
    <w:p w14:paraId="319E6A3E" w14:textId="77777777" w:rsidR="00582E7A" w:rsidRDefault="00582E7A" w:rsidP="004E42A5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582E7A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电力专线EPCO总承包工程监理</w:t>
      </w:r>
    </w:p>
    <w:p w14:paraId="5BEE558D" w14:textId="77EBF18B" w:rsidR="00435F9B" w:rsidRDefault="004E42A5" w:rsidP="004E42A5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竞争性询价结果公示</w:t>
      </w:r>
    </w:p>
    <w:p w14:paraId="6154E161" w14:textId="77777777" w:rsidR="00435F9B" w:rsidRDefault="004E42A5" w:rsidP="004E42A5">
      <w:pPr>
        <w:pStyle w:val="a3"/>
        <w:widowControl/>
        <w:shd w:val="clear" w:color="auto" w:fill="FFFFFF"/>
        <w:spacing w:before="302" w:beforeAutospacing="0" w:after="150" w:afterAutospacing="0" w:line="630" w:lineRule="atLeast"/>
        <w:ind w:firstLineChars="100" w:firstLine="320"/>
        <w:jc w:val="both"/>
        <w:rPr>
          <w:rFonts w:ascii="方正仿宋_GBK" w:eastAsia="方正仿宋_GBK" w:hAnsi="方正仿宋_GBK" w:cs="方正仿宋_GBK"/>
          <w:color w:val="66666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一、询价项目</w:t>
      </w:r>
    </w:p>
    <w:p w14:paraId="5252BCF1" w14:textId="1D57B56F" w:rsidR="004E42A5" w:rsidRDefault="004E42A5" w:rsidP="004E42A5">
      <w:pPr>
        <w:pStyle w:val="a3"/>
        <w:widowControl/>
        <w:shd w:val="clear" w:color="auto" w:fill="FFFFFF"/>
        <w:spacing w:before="302" w:after="150" w:line="630" w:lineRule="atLeast"/>
        <w:ind w:leftChars="200" w:left="420" w:firstLineChars="100" w:firstLine="320"/>
        <w:rPr>
          <w:rFonts w:ascii="方正仿宋_GBK" w:eastAsia="方正仿宋_GBK" w:hAnsi="方正仿宋_GBK" w:cs="方正仿宋_GBK"/>
          <w:color w:val="666666"/>
          <w:sz w:val="32"/>
          <w:szCs w:val="32"/>
        </w:rPr>
      </w:pPr>
      <w:r w:rsidRPr="004E42A5">
        <w:rPr>
          <w:rFonts w:ascii="方正仿宋_GBK" w:eastAsia="方正仿宋_GBK" w:hAnsi="方正仿宋_GBK" w:cs="方正仿宋_GBK" w:hint="eastAsia"/>
          <w:color w:val="666666"/>
          <w:sz w:val="32"/>
          <w:szCs w:val="32"/>
        </w:rPr>
        <w:t>巫溪至开州高速公路</w:t>
      </w:r>
      <w:r w:rsidR="00582E7A" w:rsidRPr="00582E7A">
        <w:rPr>
          <w:rFonts w:ascii="方正仿宋_GBK" w:eastAsia="方正仿宋_GBK" w:hAnsi="方正仿宋_GBK" w:cs="方正仿宋_GBK" w:hint="eastAsia"/>
          <w:color w:val="666666"/>
          <w:sz w:val="32"/>
          <w:szCs w:val="32"/>
        </w:rPr>
        <w:t>电力专线EPCO总承包工程监理</w:t>
      </w:r>
    </w:p>
    <w:p w14:paraId="7D6483AC" w14:textId="20CC2276" w:rsidR="00435F9B" w:rsidRDefault="004E42A5" w:rsidP="004E42A5">
      <w:pPr>
        <w:pStyle w:val="a3"/>
        <w:widowControl/>
        <w:shd w:val="clear" w:color="auto" w:fill="FFFFFF"/>
        <w:spacing w:before="302" w:after="150" w:line="630" w:lineRule="atLeast"/>
        <w:ind w:firstLineChars="100" w:firstLine="320"/>
        <w:rPr>
          <w:rFonts w:ascii="方正仿宋_GBK" w:eastAsia="方正仿宋_GBK" w:hAnsi="方正仿宋_GBK" w:cs="方正仿宋_GBK"/>
          <w:color w:val="66666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二、询价结果</w:t>
      </w:r>
    </w:p>
    <w:p w14:paraId="141C4650" w14:textId="752C17F3" w:rsidR="00435F9B" w:rsidRDefault="004E42A5">
      <w:pPr>
        <w:pStyle w:val="a3"/>
        <w:widowControl/>
        <w:shd w:val="clear" w:color="auto" w:fill="FFFFFF"/>
        <w:spacing w:before="302" w:beforeAutospacing="0" w:after="150" w:afterAutospacing="0" w:line="630" w:lineRule="atLeast"/>
        <w:ind w:firstLine="720"/>
        <w:rPr>
          <w:rFonts w:ascii="方正仿宋_GBK" w:eastAsia="方正仿宋_GBK" w:hAnsi="方正仿宋_GBK" w:cs="方正仿宋_GBK"/>
          <w:color w:val="666666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中标候选人：</w:t>
      </w:r>
      <w:r w:rsidR="00582E7A" w:rsidRPr="00582E7A"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黑龙江华泰电力工程咨询监理有限公司</w:t>
      </w:r>
    </w:p>
    <w:p w14:paraId="1BC22309" w14:textId="4C2833B3" w:rsidR="00435F9B" w:rsidRDefault="004E42A5">
      <w:pPr>
        <w:pStyle w:val="a3"/>
        <w:widowControl/>
        <w:shd w:val="clear" w:color="auto" w:fill="FFFFFF"/>
        <w:spacing w:before="302" w:beforeAutospacing="0" w:after="150" w:afterAutospacing="0" w:line="630" w:lineRule="atLeast"/>
        <w:ind w:firstLine="720"/>
        <w:rPr>
          <w:rFonts w:ascii="方正仿宋_GBK" w:eastAsia="方正仿宋_GBK" w:hAnsi="方正仿宋_GBK" w:cs="方正仿宋_GBK"/>
          <w:color w:val="66666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中标金额：</w:t>
      </w:r>
      <w:r w:rsidR="00582E7A" w:rsidRPr="00582E7A">
        <w:rPr>
          <w:rFonts w:ascii="方正仿宋_GBK" w:eastAsia="方正仿宋_GBK" w:hAnsi="方正仿宋_GBK" w:cs="方正仿宋_GBK"/>
          <w:color w:val="666666"/>
          <w:sz w:val="32"/>
          <w:szCs w:val="32"/>
          <w:shd w:val="clear" w:color="auto" w:fill="FFFFFF"/>
        </w:rPr>
        <w:t>348000</w:t>
      </w: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元</w:t>
      </w:r>
    </w:p>
    <w:p w14:paraId="01C6DE0D" w14:textId="77777777" w:rsidR="00435F9B" w:rsidRDefault="004E42A5">
      <w:pPr>
        <w:pStyle w:val="a3"/>
        <w:widowControl/>
        <w:shd w:val="clear" w:color="auto" w:fill="FFFFFF"/>
        <w:spacing w:before="302" w:beforeAutospacing="0" w:after="150" w:afterAutospacing="0" w:line="630" w:lineRule="atLeast"/>
        <w:ind w:firstLine="480"/>
        <w:rPr>
          <w:rFonts w:ascii="方正仿宋_GBK" w:eastAsia="方正仿宋_GBK" w:hAnsi="方正仿宋_GBK" w:cs="方正仿宋_GBK"/>
          <w:color w:val="66666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三、公示期限</w:t>
      </w:r>
    </w:p>
    <w:p w14:paraId="45413AAA" w14:textId="77777777" w:rsidR="00435F9B" w:rsidRDefault="004E42A5">
      <w:pPr>
        <w:pStyle w:val="a3"/>
        <w:widowControl/>
        <w:shd w:val="clear" w:color="auto" w:fill="FFFFFF"/>
        <w:spacing w:before="302" w:beforeAutospacing="0" w:after="150" w:afterAutospacing="0" w:line="630" w:lineRule="atLeast"/>
        <w:ind w:firstLine="720"/>
        <w:rPr>
          <w:rFonts w:ascii="方正仿宋_GBK" w:eastAsia="方正仿宋_GBK" w:hAnsi="方正仿宋_GBK" w:cs="方正仿宋_GBK"/>
          <w:color w:val="66666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自本公示上网之日起3天。</w:t>
      </w:r>
    </w:p>
    <w:p w14:paraId="72747076" w14:textId="77777777" w:rsidR="00435F9B" w:rsidRDefault="004E42A5">
      <w:pPr>
        <w:pStyle w:val="a3"/>
        <w:widowControl/>
        <w:shd w:val="clear" w:color="auto" w:fill="FFFFFF"/>
        <w:spacing w:before="302" w:beforeAutospacing="0" w:after="150" w:afterAutospacing="0" w:line="630" w:lineRule="atLeast"/>
        <w:ind w:firstLine="480"/>
        <w:rPr>
          <w:rFonts w:ascii="方正仿宋_GBK" w:eastAsia="方正仿宋_GBK" w:hAnsi="方正仿宋_GBK" w:cs="方正仿宋_GBK"/>
          <w:color w:val="66666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四、投诉受理</w:t>
      </w:r>
    </w:p>
    <w:p w14:paraId="780B5480" w14:textId="77777777" w:rsidR="00435F9B" w:rsidRDefault="004E42A5">
      <w:pPr>
        <w:pStyle w:val="a3"/>
        <w:widowControl/>
        <w:shd w:val="clear" w:color="auto" w:fill="FFFFFF"/>
        <w:spacing w:before="302" w:beforeAutospacing="0" w:after="150" w:afterAutospacing="0" w:line="630" w:lineRule="atLeast"/>
        <w:ind w:firstLine="720"/>
        <w:rPr>
          <w:rFonts w:ascii="方正仿宋_GBK" w:eastAsia="方正仿宋_GBK" w:hAnsi="方正仿宋_GBK" w:cs="方正仿宋_GBK"/>
          <w:color w:val="66666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投标人或者其他利害关系人对中标结果公示有异议的，应当先向询价人提出异议，由询价人答复；对答复不满意的，才能向有关行政部门投诉。投诉应当按照《工程建设项目招标投标活动投诉处理办法》（国家发展改革委等七</w:t>
      </w:r>
      <w:proofErr w:type="gramStart"/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部委令</w:t>
      </w:r>
      <w:proofErr w:type="gramEnd"/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第11号）和《重庆市招标投标活动投诉处理实施细则》（</w:t>
      </w:r>
      <w:proofErr w:type="gramStart"/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渝发改</w:t>
      </w:r>
      <w:proofErr w:type="gramEnd"/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标[2014]1168号）执行。</w:t>
      </w:r>
    </w:p>
    <w:p w14:paraId="65B5B998" w14:textId="77777777" w:rsidR="00435F9B" w:rsidRDefault="004E42A5">
      <w:pPr>
        <w:pStyle w:val="a3"/>
        <w:widowControl/>
        <w:shd w:val="clear" w:color="auto" w:fill="FFFFFF"/>
        <w:spacing w:before="302" w:beforeAutospacing="0" w:after="150" w:afterAutospacing="0" w:line="630" w:lineRule="atLeast"/>
        <w:ind w:firstLine="480"/>
        <w:rPr>
          <w:rFonts w:ascii="方正仿宋_GBK" w:eastAsia="方正仿宋_GBK" w:hAnsi="方正仿宋_GBK" w:cs="方正仿宋_GBK"/>
          <w:color w:val="66666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lastRenderedPageBreak/>
        <w:t>五、联系方式</w:t>
      </w:r>
    </w:p>
    <w:p w14:paraId="079DE93E" w14:textId="155F5B9F" w:rsidR="00435F9B" w:rsidRDefault="004E42A5">
      <w:pPr>
        <w:pStyle w:val="a3"/>
        <w:widowControl/>
        <w:spacing w:before="302" w:beforeAutospacing="0" w:after="150" w:afterAutospacing="0" w:line="630" w:lineRule="atLeast"/>
        <w:ind w:firstLine="555"/>
        <w:rPr>
          <w:rFonts w:ascii="方正仿宋_GBK" w:eastAsia="方正仿宋_GBK" w:hAnsi="方正仿宋_GBK" w:cs="方正仿宋_GBK"/>
          <w:color w:val="66666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 xml:space="preserve">询价人：重庆高速巫云开建设有限公司 </w:t>
      </w:r>
    </w:p>
    <w:p w14:paraId="5009AE03" w14:textId="2DC9977F" w:rsidR="00435F9B" w:rsidRDefault="004E42A5">
      <w:pPr>
        <w:pStyle w:val="a3"/>
        <w:widowControl/>
        <w:spacing w:before="302" w:beforeAutospacing="0" w:after="150" w:afterAutospacing="0" w:line="630" w:lineRule="atLeast"/>
        <w:ind w:firstLine="555"/>
        <w:rPr>
          <w:rFonts w:ascii="方正仿宋_GBK" w:eastAsia="方正仿宋_GBK" w:hAnsi="方正仿宋_GBK" w:cs="方正仿宋_GBK"/>
          <w:color w:val="66666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 xml:space="preserve">地 </w:t>
      </w:r>
      <w:r>
        <w:rPr>
          <w:rFonts w:ascii="方正仿宋_GBK" w:eastAsia="方正仿宋_GBK" w:hAnsi="方正仿宋_GBK" w:cs="方正仿宋_GBK"/>
          <w:color w:val="666666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址：重庆市</w:t>
      </w:r>
      <w:proofErr w:type="gramStart"/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渝</w:t>
      </w:r>
      <w:proofErr w:type="gramEnd"/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北区</w:t>
      </w:r>
      <w:proofErr w:type="gramStart"/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银杉路</w:t>
      </w:r>
      <w:proofErr w:type="gramEnd"/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 xml:space="preserve">66号 </w:t>
      </w:r>
    </w:p>
    <w:p w14:paraId="1E6595AA" w14:textId="27777B80" w:rsidR="00435F9B" w:rsidRDefault="004E42A5">
      <w:pPr>
        <w:pStyle w:val="a3"/>
        <w:widowControl/>
        <w:spacing w:before="302" w:beforeAutospacing="0" w:after="150" w:afterAutospacing="0" w:line="630" w:lineRule="atLeast"/>
        <w:ind w:firstLine="555"/>
        <w:rPr>
          <w:rFonts w:ascii="方正仿宋_GBK" w:eastAsia="方正仿宋_GBK" w:hAnsi="方正仿宋_GBK" w:cs="方正仿宋_GBK"/>
          <w:color w:val="666666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邮</w:t>
      </w:r>
      <w:proofErr w:type="gramEnd"/>
      <w:r>
        <w:rPr>
          <w:rFonts w:ascii="方正仿宋_GBK" w:eastAsia="方正仿宋_GBK" w:hAnsi="方正仿宋_GBK" w:cs="方正仿宋_GBK"/>
          <w:color w:val="666666"/>
          <w:sz w:val="32"/>
          <w:szCs w:val="32"/>
          <w:shd w:val="clear" w:color="auto" w:fill="FFFFFF"/>
        </w:rPr>
        <w:t xml:space="preserve">  </w:t>
      </w: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 xml:space="preserve">编：401121 </w:t>
      </w:r>
    </w:p>
    <w:p w14:paraId="3A2B55CD" w14:textId="1F93EFA7" w:rsidR="00435F9B" w:rsidRDefault="004E42A5">
      <w:pPr>
        <w:pStyle w:val="a3"/>
        <w:widowControl/>
        <w:spacing w:before="302" w:beforeAutospacing="0" w:after="150" w:afterAutospacing="0" w:line="630" w:lineRule="atLeast"/>
        <w:ind w:firstLine="555"/>
        <w:rPr>
          <w:rFonts w:ascii="方正仿宋_GBK" w:eastAsia="方正仿宋_GBK" w:hAnsi="方正仿宋_GBK" w:cs="方正仿宋_GBK"/>
          <w:color w:val="66666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联系人：李先生</w:t>
      </w:r>
    </w:p>
    <w:p w14:paraId="2B877869" w14:textId="0FAA969B" w:rsidR="00435F9B" w:rsidRDefault="004E42A5">
      <w:pPr>
        <w:pStyle w:val="a3"/>
        <w:widowControl/>
        <w:shd w:val="clear" w:color="auto" w:fill="FFFFFF"/>
        <w:spacing w:before="302" w:beforeAutospacing="0" w:after="150" w:afterAutospacing="0" w:line="630" w:lineRule="atLeast"/>
        <w:ind w:firstLine="555"/>
        <w:rPr>
          <w:rFonts w:ascii="方正仿宋_GBK" w:eastAsia="方正仿宋_GBK" w:hAnsi="方正仿宋_GBK" w:cs="方正仿宋_GBK"/>
          <w:color w:val="66666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>电</w:t>
      </w:r>
      <w:r>
        <w:rPr>
          <w:rFonts w:ascii="方正仿宋_GBK" w:eastAsia="方正仿宋_GBK" w:hAnsi="方正仿宋_GBK" w:cs="方正仿宋_GBK"/>
          <w:color w:val="666666"/>
          <w:sz w:val="32"/>
          <w:szCs w:val="32"/>
          <w:shd w:val="clear" w:color="auto" w:fill="FFFFFF"/>
        </w:rPr>
        <w:t xml:space="preserve">  </w:t>
      </w:r>
      <w:r>
        <w:rPr>
          <w:rFonts w:ascii="方正仿宋_GBK" w:eastAsia="方正仿宋_GBK" w:hAnsi="方正仿宋_GBK" w:cs="方正仿宋_GBK" w:hint="eastAsia"/>
          <w:color w:val="666666"/>
          <w:sz w:val="32"/>
          <w:szCs w:val="32"/>
          <w:shd w:val="clear" w:color="auto" w:fill="FFFFFF"/>
        </w:rPr>
        <w:t xml:space="preserve">话：023－89138749 </w:t>
      </w:r>
    </w:p>
    <w:p w14:paraId="07230CF2" w14:textId="77777777" w:rsidR="00435F9B" w:rsidRDefault="00435F9B">
      <w:pPr>
        <w:rPr>
          <w:rFonts w:ascii="方正仿宋_GBK" w:eastAsia="方正仿宋_GBK" w:hAnsi="方正仿宋_GBK" w:cs="方正仿宋_GBK"/>
          <w:sz w:val="32"/>
          <w:szCs w:val="32"/>
        </w:rPr>
      </w:pPr>
    </w:p>
    <w:sectPr w:rsidR="00435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D6497" w14:textId="77777777" w:rsidR="00B33E2B" w:rsidRDefault="00B33E2B" w:rsidP="00582E7A">
      <w:r>
        <w:separator/>
      </w:r>
    </w:p>
  </w:endnote>
  <w:endnote w:type="continuationSeparator" w:id="0">
    <w:p w14:paraId="7ED0C23A" w14:textId="77777777" w:rsidR="00B33E2B" w:rsidRDefault="00B33E2B" w:rsidP="0058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76237" w14:textId="77777777" w:rsidR="00B33E2B" w:rsidRDefault="00B33E2B" w:rsidP="00582E7A">
      <w:r>
        <w:separator/>
      </w:r>
    </w:p>
  </w:footnote>
  <w:footnote w:type="continuationSeparator" w:id="0">
    <w:p w14:paraId="3CC8ACBF" w14:textId="77777777" w:rsidR="00B33E2B" w:rsidRDefault="00B33E2B" w:rsidP="00582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9B33B9"/>
    <w:rsid w:val="00435F9B"/>
    <w:rsid w:val="004E42A5"/>
    <w:rsid w:val="00582E7A"/>
    <w:rsid w:val="00A926E7"/>
    <w:rsid w:val="00B33E2B"/>
    <w:rsid w:val="05EC73FB"/>
    <w:rsid w:val="07697903"/>
    <w:rsid w:val="108C4BC8"/>
    <w:rsid w:val="139B33B9"/>
    <w:rsid w:val="68E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1E49F4"/>
  <w15:docId w15:val="{CB8B8D0B-8CF4-444E-9AAB-285BDDE9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444444"/>
      <w:u w:val="none"/>
    </w:rPr>
  </w:style>
  <w:style w:type="character" w:styleId="a5">
    <w:name w:val="Hyperlink"/>
    <w:basedOn w:val="a0"/>
    <w:qFormat/>
    <w:rPr>
      <w:color w:val="444444"/>
      <w:u w:val="none"/>
    </w:rPr>
  </w:style>
  <w:style w:type="character" w:customStyle="1" w:styleId="first-child">
    <w:name w:val="first-child"/>
    <w:basedOn w:val="a0"/>
    <w:qFormat/>
  </w:style>
  <w:style w:type="paragraph" w:styleId="a6">
    <w:name w:val="header"/>
    <w:basedOn w:val="a"/>
    <w:link w:val="a7"/>
    <w:rsid w:val="0058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82E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82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82E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晖</dc:creator>
  <cp:lastModifiedBy>李 庚</cp:lastModifiedBy>
  <cp:revision>2</cp:revision>
  <dcterms:created xsi:type="dcterms:W3CDTF">2021-03-03T07:06:00Z</dcterms:created>
  <dcterms:modified xsi:type="dcterms:W3CDTF">2021-03-03T07:06:00Z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