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29A" w14:textId="58EDD5B9" w:rsidR="00FC12C5" w:rsidRPr="00FC12C5" w:rsidRDefault="00534B1A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重庆通渝科技有限公司股权转让项目资产评估机构</w:t>
      </w:r>
    </w:p>
    <w:p w14:paraId="3CC34CA9" w14:textId="77777777" w:rsidR="00FC12C5" w:rsidRPr="00FC12C5" w:rsidRDefault="00FC12C5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5E9E56CB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61A4D">
        <w:rPr>
          <w:rFonts w:ascii="Arial" w:eastAsia="宋体" w:hAnsi="Arial" w:cs="Arial"/>
          <w:caps/>
          <w:kern w:val="0"/>
          <w:sz w:val="24"/>
          <w:szCs w:val="24"/>
          <w:lang w:bidi="ar"/>
        </w:rPr>
        <w:t>4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761A4D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2EF4F6C8" w:rsidR="00FC12C5" w:rsidRPr="00FC12C5" w:rsidRDefault="00534B1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重庆通渝科技有限公司股权转让项目资产评估机构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综合评估法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724104EB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761A4D" w:rsidRPr="00761A4D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重庆信</w:t>
      </w:r>
      <w:proofErr w:type="gramStart"/>
      <w:r w:rsidR="00761A4D" w:rsidRPr="00761A4D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通资产</w:t>
      </w:r>
      <w:proofErr w:type="gramEnd"/>
      <w:r w:rsidR="00761A4D" w:rsidRPr="00761A4D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评估土地房地产估价有限公司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761A4D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130000.00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00A300BC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proofErr w:type="gramStart"/>
      <w:r w:rsidR="00761A4D" w:rsidRPr="00761A4D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中通诚资产</w:t>
      </w:r>
      <w:proofErr w:type="gramEnd"/>
      <w:r w:rsidR="00761A4D" w:rsidRPr="00761A4D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评估有限公司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：</w:t>
      </w:r>
      <w:r w:rsidR="005808A0" w:rsidRPr="005808A0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13</w:t>
      </w:r>
      <w:r w:rsidR="00761A4D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4000</w:t>
      </w:r>
      <w:r w:rsidR="005808A0" w:rsidRPr="005808A0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1A6343D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761A4D" w:rsidRPr="00761A4D">
        <w:rPr>
          <w:rFonts w:ascii="宋体" w:eastAsia="宋体" w:hAnsi="宋体" w:cs="宋体" w:hint="eastAsia"/>
          <w:sz w:val="24"/>
          <w:szCs w:val="24"/>
          <w:u w:val="single"/>
        </w:rPr>
        <w:t>重庆信</w:t>
      </w:r>
      <w:proofErr w:type="gramStart"/>
      <w:r w:rsidR="00761A4D" w:rsidRPr="00761A4D">
        <w:rPr>
          <w:rFonts w:ascii="宋体" w:eastAsia="宋体" w:hAnsi="宋体" w:cs="宋体" w:hint="eastAsia"/>
          <w:sz w:val="24"/>
          <w:szCs w:val="24"/>
          <w:u w:val="single"/>
        </w:rPr>
        <w:t>通资产</w:t>
      </w:r>
      <w:proofErr w:type="gramEnd"/>
      <w:r w:rsidR="00761A4D" w:rsidRPr="00761A4D">
        <w:rPr>
          <w:rFonts w:ascii="宋体" w:eastAsia="宋体" w:hAnsi="宋体" w:cs="宋体" w:hint="eastAsia"/>
          <w:sz w:val="24"/>
          <w:szCs w:val="24"/>
          <w:u w:val="single"/>
        </w:rPr>
        <w:t>评估土地房地产估价有限公司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proofErr w:type="gramStart"/>
      <w:r w:rsidR="00761A4D" w:rsidRPr="00761A4D">
        <w:rPr>
          <w:rFonts w:ascii="宋体" w:eastAsia="宋体" w:hAnsi="宋体" w:cs="宋体" w:hint="eastAsia"/>
          <w:sz w:val="24"/>
          <w:szCs w:val="24"/>
          <w:u w:val="single"/>
        </w:rPr>
        <w:t>中通诚资产</w:t>
      </w:r>
      <w:proofErr w:type="gramEnd"/>
      <w:r w:rsidR="00761A4D" w:rsidRPr="00761A4D">
        <w:rPr>
          <w:rFonts w:ascii="宋体" w:eastAsia="宋体" w:hAnsi="宋体" w:cs="宋体" w:hint="eastAsia"/>
          <w:sz w:val="24"/>
          <w:szCs w:val="24"/>
          <w:u w:val="single"/>
        </w:rPr>
        <w:t>评估有限公司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47467ECE" w:rsidR="00FC12C5" w:rsidRPr="00FC12C5" w:rsidRDefault="00761A4D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470B865F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proofErr w:type="gramStart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风控管理</w:t>
      </w:r>
      <w:proofErr w:type="gramEnd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A9C0" w14:textId="77777777" w:rsidR="008055D9" w:rsidRDefault="008055D9" w:rsidP="00FC12C5">
      <w:r>
        <w:separator/>
      </w:r>
    </w:p>
  </w:endnote>
  <w:endnote w:type="continuationSeparator" w:id="0">
    <w:p w14:paraId="74C297AB" w14:textId="77777777" w:rsidR="008055D9" w:rsidRDefault="008055D9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49E2" w14:textId="77777777" w:rsidR="008055D9" w:rsidRDefault="008055D9" w:rsidP="00FC12C5">
      <w:r>
        <w:separator/>
      </w:r>
    </w:p>
  </w:footnote>
  <w:footnote w:type="continuationSeparator" w:id="0">
    <w:p w14:paraId="02672C2B" w14:textId="77777777" w:rsidR="008055D9" w:rsidRDefault="008055D9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E52B3"/>
    <w:rsid w:val="00164A85"/>
    <w:rsid w:val="001E6F79"/>
    <w:rsid w:val="00205D7C"/>
    <w:rsid w:val="00232910"/>
    <w:rsid w:val="00323C1E"/>
    <w:rsid w:val="00340457"/>
    <w:rsid w:val="00353222"/>
    <w:rsid w:val="00354466"/>
    <w:rsid w:val="00385441"/>
    <w:rsid w:val="003B64A0"/>
    <w:rsid w:val="003E43E5"/>
    <w:rsid w:val="00403C16"/>
    <w:rsid w:val="00482E72"/>
    <w:rsid w:val="004A0180"/>
    <w:rsid w:val="004D79ED"/>
    <w:rsid w:val="005226EB"/>
    <w:rsid w:val="00534B1A"/>
    <w:rsid w:val="005808A0"/>
    <w:rsid w:val="005C43BE"/>
    <w:rsid w:val="005D59EA"/>
    <w:rsid w:val="00607285"/>
    <w:rsid w:val="00636A7C"/>
    <w:rsid w:val="006A4D55"/>
    <w:rsid w:val="006C5ABF"/>
    <w:rsid w:val="007507B5"/>
    <w:rsid w:val="00761A4D"/>
    <w:rsid w:val="007726FC"/>
    <w:rsid w:val="007C2B13"/>
    <w:rsid w:val="008055D9"/>
    <w:rsid w:val="00862324"/>
    <w:rsid w:val="0088644B"/>
    <w:rsid w:val="0090537A"/>
    <w:rsid w:val="0097180F"/>
    <w:rsid w:val="009A34A9"/>
    <w:rsid w:val="00A37ED9"/>
    <w:rsid w:val="00A904EA"/>
    <w:rsid w:val="00B07BBC"/>
    <w:rsid w:val="00BE551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  <w:style w:type="character" w:styleId="a7">
    <w:name w:val="Hyperlink"/>
    <w:basedOn w:val="a0"/>
    <w:uiPriority w:val="99"/>
    <w:unhideWhenUsed/>
    <w:rsid w:val="00761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29</cp:revision>
  <dcterms:created xsi:type="dcterms:W3CDTF">2021-08-19T01:53:00Z</dcterms:created>
  <dcterms:modified xsi:type="dcterms:W3CDTF">2022-03-31T08:57:00Z</dcterms:modified>
</cp:coreProperties>
</file>