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090" w:rsidRDefault="00B66A75">
      <w:pPr>
        <w:tabs>
          <w:tab w:val="left" w:pos="426"/>
        </w:tabs>
        <w:snapToGrid w:val="0"/>
        <w:spacing w:line="500" w:lineRule="exact"/>
        <w:jc w:val="center"/>
        <w:rPr>
          <w:rFonts w:ascii="方正小标宋_GBK" w:eastAsia="方正小标宋_GBK"/>
          <w:b/>
          <w:sz w:val="44"/>
          <w:szCs w:val="44"/>
        </w:rPr>
      </w:pPr>
      <w:bookmarkStart w:id="0" w:name="_GoBack"/>
      <w:bookmarkEnd w:id="0"/>
      <w:r w:rsidRPr="00B66A75">
        <w:rPr>
          <w:rFonts w:ascii="方正小标宋_GBK" w:eastAsia="方正小标宋_GBK" w:hint="eastAsia"/>
          <w:b/>
          <w:sz w:val="44"/>
          <w:szCs w:val="44"/>
        </w:rPr>
        <w:t>“高速带我文明游</w:t>
      </w:r>
      <w:r w:rsidRPr="00B66A75">
        <w:rPr>
          <w:rFonts w:ascii="MS Mincho" w:eastAsia="MS Mincho" w:hAnsi="MS Mincho" w:cs="MS Mincho" w:hint="eastAsia"/>
          <w:b/>
          <w:sz w:val="44"/>
          <w:szCs w:val="44"/>
        </w:rPr>
        <w:t>▪</w:t>
      </w:r>
      <w:r w:rsidRPr="00B66A75">
        <w:rPr>
          <w:rFonts w:ascii="方正小标宋_GBK" w:eastAsia="方正小标宋_GBK" w:hAnsi="方正小标宋_GBK" w:cs="方正小标宋_GBK" w:hint="eastAsia"/>
          <w:b/>
          <w:sz w:val="44"/>
          <w:szCs w:val="44"/>
        </w:rPr>
        <w:t>打造美丽风景线”服务区</w:t>
      </w:r>
      <w:r w:rsidRPr="00B66A75">
        <w:rPr>
          <w:rFonts w:ascii="方正小标宋_GBK" w:eastAsia="方正小标宋_GBK" w:hint="eastAsia"/>
          <w:b/>
          <w:sz w:val="44"/>
          <w:szCs w:val="44"/>
        </w:rPr>
        <w:t>DP点设计制作服务商竞争比选</w:t>
      </w:r>
      <w:r w:rsidR="001D02A9">
        <w:rPr>
          <w:rFonts w:ascii="方正小标宋_GBK" w:eastAsia="方正小标宋_GBK" w:hint="eastAsia"/>
          <w:b/>
          <w:sz w:val="44"/>
          <w:szCs w:val="44"/>
        </w:rPr>
        <w:t>询价函</w:t>
      </w:r>
    </w:p>
    <w:p w:rsidR="009C0090" w:rsidRDefault="009C0090">
      <w:pPr>
        <w:spacing w:line="360" w:lineRule="auto"/>
        <w:rPr>
          <w:rFonts w:ascii="微软雅黑" w:eastAsia="微软雅黑" w:hAnsi="微软雅黑"/>
          <w:sz w:val="28"/>
          <w:szCs w:val="28"/>
        </w:rPr>
      </w:pPr>
    </w:p>
    <w:p w:rsidR="009C0090" w:rsidRDefault="00B66A75" w:rsidP="00B66A75">
      <w:pPr>
        <w:tabs>
          <w:tab w:val="left" w:pos="426"/>
        </w:tabs>
        <w:snapToGrid w:val="0"/>
        <w:spacing w:line="480" w:lineRule="exact"/>
        <w:ind w:firstLineChars="200" w:firstLine="640"/>
        <w:rPr>
          <w:rFonts w:ascii="方正仿宋_GBK" w:eastAsia="方正仿宋_GBK" w:hAnsi="方正仿宋_GBK" w:cs="方正仿宋_GBK"/>
          <w:sz w:val="32"/>
          <w:szCs w:val="32"/>
        </w:rPr>
      </w:pPr>
      <w:r w:rsidRPr="00486195">
        <w:rPr>
          <w:rFonts w:ascii="方正仿宋_GBK" w:eastAsia="方正仿宋_GBK" w:hAnsi="方正仿宋_GBK" w:cs="方正仿宋_GBK" w:hint="eastAsia"/>
          <w:sz w:val="32"/>
          <w:szCs w:val="32"/>
        </w:rPr>
        <w:t>为贯彻落实中央和市委市政府关于深化文明旅游工作的要求，进一步发挥好高速公路服务区精神文明建设和文化宣传主阵地的作用，更好地塑造和推广重庆高速文化品牌，在市委宣传部、市文明</w:t>
      </w:r>
      <w:proofErr w:type="gramStart"/>
      <w:r w:rsidRPr="00486195">
        <w:rPr>
          <w:rFonts w:ascii="方正仿宋_GBK" w:eastAsia="方正仿宋_GBK" w:hAnsi="方正仿宋_GBK" w:cs="方正仿宋_GBK" w:hint="eastAsia"/>
          <w:sz w:val="32"/>
          <w:szCs w:val="32"/>
        </w:rPr>
        <w:t>办指导</w:t>
      </w:r>
      <w:proofErr w:type="gramEnd"/>
      <w:r w:rsidRPr="00486195">
        <w:rPr>
          <w:rFonts w:ascii="方正仿宋_GBK" w:eastAsia="方正仿宋_GBK" w:hAnsi="方正仿宋_GBK" w:cs="方正仿宋_GBK" w:hint="eastAsia"/>
          <w:sz w:val="32"/>
          <w:szCs w:val="32"/>
        </w:rPr>
        <w:t>下，集团拟在全路网服务区打造“高速带我文明游·打造美丽风景线”主题场景DP点</w:t>
      </w:r>
      <w:r w:rsidR="001D02A9">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为保障项目执行效果，</w:t>
      </w:r>
      <w:r w:rsidR="001D02A9">
        <w:rPr>
          <w:rFonts w:ascii="方正仿宋_GBK" w:eastAsia="方正仿宋_GBK" w:hAnsi="方正仿宋_GBK" w:cs="方正仿宋_GBK" w:hint="eastAsia"/>
          <w:sz w:val="32"/>
          <w:szCs w:val="32"/>
        </w:rPr>
        <w:t>开展此次竞争比选活动。</w:t>
      </w:r>
    </w:p>
    <w:p w:rsidR="009C0090" w:rsidRDefault="001D02A9">
      <w:pPr>
        <w:spacing w:line="4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一、基本概况</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00492B4A" w:rsidRPr="00D5267A">
        <w:rPr>
          <w:rFonts w:ascii="方正仿宋_GBK" w:eastAsia="方正仿宋_GBK" w:hAnsi="方正仿宋_GBK" w:cs="方正仿宋_GBK" w:hint="eastAsia"/>
          <w:sz w:val="32"/>
          <w:szCs w:val="32"/>
        </w:rPr>
        <w:t>、本项目将结合高速公路服务区功能特性、地域文化特点及品质出行、文明出行等文化主旨，在服务区户外场地设计打造一个宣传展示和交互打卡的区域，其设计重点是“文明游”主题标识</w:t>
      </w:r>
      <w:r>
        <w:rPr>
          <w:rFonts w:ascii="方正仿宋_GBK" w:eastAsia="方正仿宋_GBK" w:hAnsi="方正仿宋_GBK" w:cs="方正仿宋_GBK" w:hint="eastAsia"/>
          <w:sz w:val="32"/>
          <w:szCs w:val="32"/>
        </w:rPr>
        <w:t>。</w:t>
      </w:r>
    </w:p>
    <w:p w:rsidR="00B66A75" w:rsidRPr="00D5267A" w:rsidRDefault="001D02A9" w:rsidP="00D5267A">
      <w:pPr>
        <w:spacing w:line="480" w:lineRule="exact"/>
        <w:ind w:firstLineChars="200" w:firstLine="640"/>
        <w:rPr>
          <w:rFonts w:ascii="方正仿宋_GBK" w:eastAsia="方正仿宋_GBK" w:hAnsi="方正仿宋_GBK" w:cs="方正仿宋_GBK"/>
          <w:sz w:val="32"/>
          <w:szCs w:val="32"/>
        </w:rPr>
      </w:pPr>
      <w:r w:rsidRPr="00D5267A">
        <w:rPr>
          <w:rFonts w:ascii="方正仿宋_GBK" w:eastAsia="方正仿宋_GBK" w:hAnsi="方正仿宋_GBK" w:cs="方正仿宋_GBK" w:hint="eastAsia"/>
          <w:sz w:val="32"/>
          <w:szCs w:val="32"/>
        </w:rPr>
        <w:t>2</w:t>
      </w:r>
      <w:r w:rsidR="00E75830" w:rsidRPr="00D5267A">
        <w:rPr>
          <w:rFonts w:ascii="方正仿宋_GBK" w:eastAsia="方正仿宋_GBK" w:hAnsi="方正仿宋_GBK" w:cs="方正仿宋_GBK" w:hint="eastAsia"/>
          <w:sz w:val="32"/>
          <w:szCs w:val="32"/>
        </w:rPr>
        <w:t>、本项目</w:t>
      </w:r>
      <w:r w:rsidR="00D5267A" w:rsidRPr="00D5267A">
        <w:rPr>
          <w:rFonts w:ascii="方正仿宋_GBK" w:eastAsia="方正仿宋_GBK" w:hAnsi="方正仿宋_GBK" w:cs="方正仿宋_GBK" w:hint="eastAsia"/>
          <w:sz w:val="32"/>
          <w:szCs w:val="32"/>
        </w:rPr>
        <w:t>设计实物的</w:t>
      </w:r>
      <w:r w:rsidRPr="00D5267A">
        <w:rPr>
          <w:rFonts w:ascii="方正仿宋_GBK" w:eastAsia="方正仿宋_GBK" w:hAnsi="方正仿宋_GBK" w:cs="方正仿宋_GBK" w:hint="eastAsia"/>
          <w:sz w:val="32"/>
          <w:szCs w:val="32"/>
        </w:rPr>
        <w:t>基本规格：</w:t>
      </w:r>
      <w:r w:rsidR="00D5267A" w:rsidRPr="00D5267A">
        <w:rPr>
          <w:rFonts w:ascii="方正仿宋_GBK" w:eastAsia="方正仿宋_GBK" w:hAnsi="方正仿宋_GBK" w:cs="方正仿宋_GBK" w:hint="eastAsia"/>
          <w:sz w:val="32"/>
          <w:szCs w:val="32"/>
        </w:rPr>
        <w:t>通用型</w:t>
      </w:r>
      <w:r w:rsidR="00B66A75" w:rsidRPr="00D5267A">
        <w:rPr>
          <w:rFonts w:ascii="方正仿宋_GBK" w:eastAsia="方正仿宋_GBK" w:hAnsi="方正仿宋_GBK" w:cs="方正仿宋_GBK" w:hint="eastAsia"/>
          <w:sz w:val="32"/>
          <w:szCs w:val="32"/>
        </w:rPr>
        <w:t>规格长度3-5米，高度不小于2米</w:t>
      </w:r>
      <w:r w:rsidR="00E75830" w:rsidRPr="00D5267A">
        <w:rPr>
          <w:rFonts w:ascii="方正仿宋_GBK" w:eastAsia="方正仿宋_GBK" w:hAnsi="方正仿宋_GBK" w:cs="方正仿宋_GBK" w:hint="eastAsia"/>
          <w:sz w:val="32"/>
          <w:szCs w:val="32"/>
        </w:rPr>
        <w:t>；</w:t>
      </w:r>
      <w:r w:rsidR="00B66A75" w:rsidRPr="00D5267A">
        <w:rPr>
          <w:rFonts w:ascii="方正仿宋_GBK" w:eastAsia="方正仿宋_GBK" w:hAnsi="方正仿宋_GBK" w:cs="方正仿宋_GBK" w:hint="eastAsia"/>
          <w:sz w:val="32"/>
          <w:szCs w:val="32"/>
        </w:rPr>
        <w:t>特色定制型规格不低于通用型标准。</w:t>
      </w:r>
    </w:p>
    <w:p w:rsidR="00D5267A" w:rsidRPr="00D5267A" w:rsidRDefault="00D5267A" w:rsidP="00D5267A">
      <w:pPr>
        <w:spacing w:line="480" w:lineRule="exact"/>
        <w:ind w:firstLineChars="200" w:firstLine="640"/>
        <w:rPr>
          <w:rFonts w:ascii="方正仿宋_GBK" w:eastAsia="方正仿宋_GBK" w:hAnsi="方正仿宋_GBK" w:cs="方正仿宋_GBK"/>
          <w:sz w:val="32"/>
          <w:szCs w:val="32"/>
        </w:rPr>
      </w:pPr>
      <w:r w:rsidRPr="00D5267A">
        <w:rPr>
          <w:rFonts w:ascii="方正仿宋_GBK" w:eastAsia="方正仿宋_GBK" w:hAnsi="方正仿宋_GBK" w:cs="方正仿宋_GBK" w:hint="eastAsia"/>
          <w:sz w:val="32"/>
          <w:szCs w:val="32"/>
        </w:rPr>
        <w:t>3、本项目需充分考虑高速公路服务区户外环境因素</w:t>
      </w:r>
      <w:r>
        <w:rPr>
          <w:rFonts w:ascii="方正仿宋_GBK" w:eastAsia="方正仿宋_GBK" w:hAnsi="方正仿宋_GBK" w:cs="方正仿宋_GBK" w:hint="eastAsia"/>
          <w:sz w:val="32"/>
          <w:szCs w:val="32"/>
        </w:rPr>
        <w:t>。</w:t>
      </w:r>
    </w:p>
    <w:p w:rsidR="009C0090" w:rsidRDefault="001D02A9" w:rsidP="00B66A75">
      <w:pPr>
        <w:spacing w:line="4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二、工作内容</w:t>
      </w:r>
    </w:p>
    <w:p w:rsidR="00B66A75" w:rsidRPr="00B66A75" w:rsidRDefault="00B66A75" w:rsidP="00B66A75">
      <w:pPr>
        <w:spacing w:line="4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完成</w:t>
      </w:r>
      <w:r w:rsidRPr="00B66A75">
        <w:rPr>
          <w:rFonts w:ascii="方正仿宋_GBK" w:eastAsia="方正仿宋_GBK" w:hAnsi="方正仿宋_GBK" w:cs="方正仿宋_GBK" w:hint="eastAsia"/>
          <w:sz w:val="32"/>
          <w:szCs w:val="32"/>
        </w:rPr>
        <w:t>“高速带我文明游▪打造美丽风景线”服务区DP点设计制作</w:t>
      </w:r>
      <w:r>
        <w:rPr>
          <w:rFonts w:ascii="方正仿宋_GBK" w:eastAsia="方正仿宋_GBK" w:hAnsi="方正仿宋_GBK" w:cs="方正仿宋_GBK" w:hint="eastAsia"/>
          <w:sz w:val="32"/>
          <w:szCs w:val="32"/>
        </w:rPr>
        <w:t>安装</w:t>
      </w:r>
      <w:r w:rsidRPr="00B66A75">
        <w:rPr>
          <w:rFonts w:ascii="方正仿宋_GBK" w:eastAsia="方正仿宋_GBK" w:hAnsi="方正仿宋_GBK" w:cs="方正仿宋_GBK" w:hint="eastAsia"/>
          <w:sz w:val="32"/>
          <w:szCs w:val="32"/>
        </w:rPr>
        <w:t>服务</w:t>
      </w:r>
      <w:r>
        <w:rPr>
          <w:rFonts w:ascii="方正仿宋_GBK" w:eastAsia="方正仿宋_GBK" w:hAnsi="方正仿宋_GBK" w:cs="方正仿宋_GBK" w:hint="eastAsia"/>
          <w:sz w:val="32"/>
          <w:szCs w:val="32"/>
        </w:rPr>
        <w:t>。</w:t>
      </w:r>
    </w:p>
    <w:p w:rsidR="009C0090" w:rsidRDefault="00B66A75" w:rsidP="00B66A75">
      <w:pPr>
        <w:spacing w:line="4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w:t>
      </w:r>
      <w:r w:rsidR="001D02A9">
        <w:rPr>
          <w:rFonts w:ascii="方正黑体_GBK" w:eastAsia="方正黑体_GBK" w:hAnsi="方正黑体_GBK" w:cs="方正黑体_GBK" w:hint="eastAsia"/>
          <w:sz w:val="32"/>
          <w:szCs w:val="32"/>
        </w:rPr>
        <w:t>、投标人资格</w:t>
      </w:r>
    </w:p>
    <w:p w:rsidR="00B66A75" w:rsidRPr="00D5267A" w:rsidRDefault="00B66A75" w:rsidP="00D5267A">
      <w:pPr>
        <w:spacing w:line="480" w:lineRule="exact"/>
        <w:ind w:firstLineChars="200" w:firstLine="640"/>
        <w:rPr>
          <w:rFonts w:ascii="方正仿宋_GBK" w:eastAsia="方正仿宋_GBK" w:hAnsi="方正仿宋_GBK" w:cs="方正仿宋_GBK"/>
          <w:sz w:val="32"/>
          <w:szCs w:val="32"/>
        </w:rPr>
      </w:pPr>
      <w:r w:rsidRPr="00D5267A">
        <w:rPr>
          <w:rFonts w:ascii="方正仿宋_GBK" w:eastAsia="方正仿宋_GBK" w:hAnsi="方正仿宋_GBK" w:cs="方正仿宋_GBK" w:hint="eastAsia"/>
          <w:sz w:val="32"/>
          <w:szCs w:val="32"/>
        </w:rPr>
        <w:t>1</w:t>
      </w:r>
      <w:r w:rsidR="003D7477" w:rsidRPr="00D5267A">
        <w:rPr>
          <w:rFonts w:ascii="方正仿宋_GBK" w:eastAsia="方正仿宋_GBK" w:hAnsi="方正仿宋_GBK" w:cs="方正仿宋_GBK" w:hint="eastAsia"/>
          <w:sz w:val="32"/>
          <w:szCs w:val="32"/>
        </w:rPr>
        <w:t>、</w:t>
      </w:r>
      <w:r w:rsidRPr="00D5267A">
        <w:rPr>
          <w:rFonts w:ascii="方正仿宋_GBK" w:eastAsia="方正仿宋_GBK" w:hAnsi="方正仿宋_GBK" w:cs="方正仿宋_GBK" w:hint="eastAsia"/>
          <w:sz w:val="32"/>
          <w:szCs w:val="32"/>
        </w:rPr>
        <w:t>公司经营范围包含广告设计相关业务；</w:t>
      </w:r>
    </w:p>
    <w:p w:rsidR="00B66A75" w:rsidRPr="00D5267A" w:rsidRDefault="00B66A75" w:rsidP="00D5267A">
      <w:pPr>
        <w:spacing w:line="480" w:lineRule="exact"/>
        <w:ind w:firstLineChars="200" w:firstLine="640"/>
        <w:rPr>
          <w:rFonts w:ascii="方正仿宋_GBK" w:eastAsia="方正仿宋_GBK" w:hAnsi="方正仿宋_GBK" w:cs="方正仿宋_GBK"/>
          <w:sz w:val="32"/>
          <w:szCs w:val="32"/>
        </w:rPr>
      </w:pPr>
      <w:r w:rsidRPr="00D5267A">
        <w:rPr>
          <w:rFonts w:ascii="方正仿宋_GBK" w:eastAsia="方正仿宋_GBK" w:hAnsi="方正仿宋_GBK" w:cs="方正仿宋_GBK" w:hint="eastAsia"/>
          <w:sz w:val="32"/>
          <w:szCs w:val="32"/>
        </w:rPr>
        <w:t>2</w:t>
      </w:r>
      <w:r w:rsidR="003D7477" w:rsidRPr="00D5267A">
        <w:rPr>
          <w:rFonts w:ascii="方正仿宋_GBK" w:eastAsia="方正仿宋_GBK" w:hAnsi="方正仿宋_GBK" w:cs="方正仿宋_GBK" w:hint="eastAsia"/>
          <w:sz w:val="32"/>
          <w:szCs w:val="32"/>
        </w:rPr>
        <w:t>、</w:t>
      </w:r>
      <w:r w:rsidRPr="00D5267A">
        <w:rPr>
          <w:rFonts w:ascii="方正仿宋_GBK" w:eastAsia="方正仿宋_GBK" w:hAnsi="方正仿宋_GBK" w:cs="方正仿宋_GBK" w:hint="eastAsia"/>
          <w:sz w:val="32"/>
          <w:szCs w:val="32"/>
        </w:rPr>
        <w:t>公司有展示展览或产品美陈设计制作的成功案例；</w:t>
      </w:r>
    </w:p>
    <w:p w:rsidR="00B66A75" w:rsidRPr="00D5267A" w:rsidRDefault="00B66A75" w:rsidP="00D5267A">
      <w:pPr>
        <w:spacing w:line="480" w:lineRule="exact"/>
        <w:ind w:firstLineChars="200" w:firstLine="640"/>
        <w:rPr>
          <w:rFonts w:ascii="方正仿宋_GBK" w:eastAsia="方正仿宋_GBK" w:hAnsi="方正仿宋_GBK" w:cs="方正仿宋_GBK"/>
          <w:sz w:val="32"/>
          <w:szCs w:val="32"/>
        </w:rPr>
      </w:pPr>
      <w:r w:rsidRPr="00D5267A">
        <w:rPr>
          <w:rFonts w:ascii="方正仿宋_GBK" w:eastAsia="方正仿宋_GBK" w:hAnsi="方正仿宋_GBK" w:cs="方正仿宋_GBK" w:hint="eastAsia"/>
          <w:sz w:val="32"/>
          <w:szCs w:val="32"/>
        </w:rPr>
        <w:t>3</w:t>
      </w:r>
      <w:r w:rsidR="003D7477" w:rsidRPr="00D5267A">
        <w:rPr>
          <w:rFonts w:ascii="方正仿宋_GBK" w:eastAsia="方正仿宋_GBK" w:hAnsi="方正仿宋_GBK" w:cs="方正仿宋_GBK" w:hint="eastAsia"/>
          <w:sz w:val="32"/>
          <w:szCs w:val="32"/>
        </w:rPr>
        <w:t>、</w:t>
      </w:r>
      <w:r w:rsidRPr="00D5267A">
        <w:rPr>
          <w:rFonts w:ascii="方正仿宋_GBK" w:eastAsia="方正仿宋_GBK" w:hAnsi="方正仿宋_GBK" w:cs="方正仿宋_GBK" w:hint="eastAsia"/>
          <w:sz w:val="32"/>
          <w:szCs w:val="32"/>
        </w:rPr>
        <w:t>执行团队具备较强的设计制作能力；</w:t>
      </w:r>
    </w:p>
    <w:p w:rsidR="00B66A75" w:rsidRPr="00D5267A" w:rsidRDefault="00B66A75" w:rsidP="00D5267A">
      <w:pPr>
        <w:spacing w:line="480" w:lineRule="exact"/>
        <w:ind w:firstLineChars="200" w:firstLine="640"/>
        <w:rPr>
          <w:rFonts w:ascii="方正仿宋_GBK" w:eastAsia="方正仿宋_GBK" w:hAnsi="方正仿宋_GBK" w:cs="方正仿宋_GBK"/>
          <w:sz w:val="32"/>
          <w:szCs w:val="32"/>
        </w:rPr>
      </w:pPr>
      <w:r w:rsidRPr="00D5267A">
        <w:rPr>
          <w:rFonts w:ascii="方正仿宋_GBK" w:eastAsia="方正仿宋_GBK" w:hAnsi="方正仿宋_GBK" w:cs="方正仿宋_GBK" w:hint="eastAsia"/>
          <w:sz w:val="32"/>
          <w:szCs w:val="32"/>
        </w:rPr>
        <w:t>4</w:t>
      </w:r>
      <w:r w:rsidR="003D7477" w:rsidRPr="00D5267A">
        <w:rPr>
          <w:rFonts w:ascii="方正仿宋_GBK" w:eastAsia="方正仿宋_GBK" w:hAnsi="方正仿宋_GBK" w:cs="方正仿宋_GBK" w:hint="eastAsia"/>
          <w:sz w:val="32"/>
          <w:szCs w:val="32"/>
        </w:rPr>
        <w:t>、</w:t>
      </w:r>
      <w:r w:rsidRPr="00D5267A">
        <w:rPr>
          <w:rFonts w:ascii="方正仿宋_GBK" w:eastAsia="方正仿宋_GBK" w:hAnsi="方正仿宋_GBK" w:cs="方正仿宋_GBK" w:hint="eastAsia"/>
          <w:sz w:val="32"/>
          <w:szCs w:val="32"/>
        </w:rPr>
        <w:t>有长期合作的、具备高品质定制产品供应能力的制作厂商。</w:t>
      </w:r>
    </w:p>
    <w:p w:rsidR="009C0090" w:rsidRDefault="001D02A9">
      <w:pPr>
        <w:spacing w:line="4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四、投标文件</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（一）投标文件包括商务技术文件和报价文件。商务技</w:t>
      </w:r>
      <w:r>
        <w:rPr>
          <w:rFonts w:ascii="方正仿宋_GBK" w:eastAsia="方正仿宋_GBK" w:hAnsi="方正仿宋_GBK" w:cs="方正仿宋_GBK" w:hint="eastAsia"/>
          <w:sz w:val="32"/>
          <w:szCs w:val="32"/>
        </w:rPr>
        <w:lastRenderedPageBreak/>
        <w:t>术文件正本（一式两份）；报价文件正本（一式两份）。商务技术文件与报价文件须分开装订在封套中。</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（二）第一卷 商务技术文件</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1、封面；</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2、目录；</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3、投标函；</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4、法定代表人身份证明或授权委托书；</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5、单位营业执照和资质证书复印件（包括印刷单位的资质证书复印件）；</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6、单位的信誉情况。</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sz w:val="32"/>
          <w:szCs w:val="32"/>
        </w:rPr>
        <w:t>近</w:t>
      </w:r>
      <w:r>
        <w:rPr>
          <w:rFonts w:ascii="方正仿宋_GBK" w:eastAsia="方正仿宋_GBK" w:hAnsi="方正仿宋_GBK" w:cs="方正仿宋_GBK" w:hint="eastAsia"/>
          <w:sz w:val="32"/>
          <w:szCs w:val="32"/>
        </w:rPr>
        <w:t>3</w:t>
      </w:r>
      <w:r>
        <w:rPr>
          <w:rFonts w:ascii="方正仿宋_GBK" w:eastAsia="方正仿宋_GBK" w:hAnsi="方正仿宋_GBK" w:cs="方正仿宋_GBK"/>
          <w:sz w:val="32"/>
          <w:szCs w:val="32"/>
        </w:rPr>
        <w:t>年</w:t>
      </w:r>
      <w:r>
        <w:rPr>
          <w:rFonts w:ascii="方正仿宋_GBK" w:eastAsia="方正仿宋_GBK" w:hAnsi="方正仿宋_GBK" w:cs="方正仿宋_GBK" w:hint="eastAsia"/>
          <w:sz w:val="32"/>
          <w:szCs w:val="32"/>
        </w:rPr>
        <w:t>签订</w:t>
      </w:r>
      <w:r>
        <w:rPr>
          <w:rFonts w:ascii="方正仿宋_GBK" w:eastAsia="方正仿宋_GBK" w:hAnsi="方正仿宋_GBK" w:cs="方正仿宋_GBK"/>
          <w:sz w:val="32"/>
          <w:szCs w:val="32"/>
        </w:rPr>
        <w:t>的类似项目</w:t>
      </w:r>
      <w:r>
        <w:rPr>
          <w:rFonts w:ascii="方正仿宋_GBK" w:eastAsia="方正仿宋_GBK" w:hAnsi="方正仿宋_GBK" w:cs="方正仿宋_GBK" w:hint="eastAsia"/>
          <w:sz w:val="32"/>
          <w:szCs w:val="32"/>
        </w:rPr>
        <w:t>合同</w:t>
      </w:r>
      <w:r>
        <w:rPr>
          <w:rFonts w:ascii="方正仿宋_GBK" w:eastAsia="方正仿宋_GBK" w:hAnsi="方正仿宋_GBK" w:cs="方正仿宋_GBK"/>
          <w:sz w:val="32"/>
          <w:szCs w:val="32"/>
        </w:rPr>
        <w:t>情况表</w:t>
      </w:r>
      <w:r>
        <w:rPr>
          <w:rFonts w:ascii="方正仿宋_GBK" w:eastAsia="方正仿宋_GBK" w:hAnsi="方正仿宋_GBK" w:cs="方正仿宋_GBK" w:hint="eastAsia"/>
          <w:sz w:val="32"/>
          <w:szCs w:val="32"/>
        </w:rPr>
        <w:t>；</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8、设计制作团队负责人及成员资历表；</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9、设计制作方案。</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（三）第二卷 报价文件</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1、封面；</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2、目录；</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3、报价函。</w:t>
      </w:r>
    </w:p>
    <w:p w:rsidR="009C0090" w:rsidRDefault="001D02A9">
      <w:pPr>
        <w:spacing w:line="4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五、投标报价</w:t>
      </w:r>
    </w:p>
    <w:p w:rsidR="009C0090" w:rsidRDefault="001D02A9">
      <w:pPr>
        <w:adjustRightInd w:val="0"/>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003D747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按照</w:t>
      </w:r>
      <w:r w:rsidR="003D7477">
        <w:rPr>
          <w:rFonts w:ascii="方正仿宋_GBK" w:eastAsia="方正仿宋_GBK" w:hAnsi="方正仿宋_GBK" w:cs="方正仿宋_GBK" w:hint="eastAsia"/>
          <w:sz w:val="32"/>
          <w:szCs w:val="32"/>
        </w:rPr>
        <w:t>DP点设计制作规格要求报单价（按照通用型和特色定制</w:t>
      </w:r>
      <w:proofErr w:type="gramStart"/>
      <w:r w:rsidR="003D7477">
        <w:rPr>
          <w:rFonts w:ascii="方正仿宋_GBK" w:eastAsia="方正仿宋_GBK" w:hAnsi="方正仿宋_GBK" w:cs="方正仿宋_GBK" w:hint="eastAsia"/>
          <w:sz w:val="32"/>
          <w:szCs w:val="32"/>
        </w:rPr>
        <w:t>型分别</w:t>
      </w:r>
      <w:proofErr w:type="gramEnd"/>
      <w:r w:rsidR="003D7477">
        <w:rPr>
          <w:rFonts w:ascii="方正仿宋_GBK" w:eastAsia="方正仿宋_GBK" w:hAnsi="方正仿宋_GBK" w:cs="方正仿宋_GBK" w:hint="eastAsia"/>
          <w:sz w:val="32"/>
          <w:szCs w:val="32"/>
        </w:rPr>
        <w:t>进行报价）</w:t>
      </w:r>
      <w:r>
        <w:rPr>
          <w:rFonts w:ascii="方正仿宋_GBK" w:eastAsia="方正仿宋_GBK" w:hAnsi="方正仿宋_GBK" w:cs="方正仿宋_GBK" w:hint="eastAsia"/>
          <w:sz w:val="32"/>
          <w:szCs w:val="32"/>
        </w:rPr>
        <w:t>，投标报价包括为实施和完成本合同所需的劳务、材料、管理、税费、利润等所有费用，以及该项任务明示或暗示的所有责任、义务和风险。</w:t>
      </w:r>
    </w:p>
    <w:p w:rsidR="009C0090" w:rsidRDefault="001D02A9">
      <w:pPr>
        <w:adjustRightInd w:val="0"/>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003D747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该项目比选经济标限价为</w:t>
      </w:r>
      <w:r w:rsidR="003D7477">
        <w:rPr>
          <w:rFonts w:ascii="方正仿宋_GBK" w:eastAsia="方正仿宋_GBK" w:hAnsi="方正仿宋_GBK" w:cs="方正仿宋_GBK" w:hint="eastAsia"/>
          <w:sz w:val="32"/>
          <w:szCs w:val="32"/>
        </w:rPr>
        <w:t>：特色定制型65000元</w:t>
      </w:r>
      <w:r>
        <w:rPr>
          <w:rFonts w:ascii="方正仿宋_GBK" w:eastAsia="方正仿宋_GBK" w:hAnsi="方正仿宋_GBK" w:cs="方正仿宋_GBK" w:hint="eastAsia"/>
          <w:sz w:val="32"/>
          <w:szCs w:val="32"/>
        </w:rPr>
        <w:t>人民币</w:t>
      </w:r>
      <w:r w:rsidR="003D7477">
        <w:rPr>
          <w:rFonts w:ascii="方正仿宋_GBK" w:eastAsia="方正仿宋_GBK" w:hAnsi="方正仿宋_GBK" w:cs="方正仿宋_GBK" w:hint="eastAsia"/>
          <w:sz w:val="32"/>
          <w:szCs w:val="32"/>
        </w:rPr>
        <w:t>/</w:t>
      </w:r>
      <w:proofErr w:type="gramStart"/>
      <w:r w:rsidR="003D7477">
        <w:rPr>
          <w:rFonts w:ascii="方正仿宋_GBK" w:eastAsia="方正仿宋_GBK" w:hAnsi="方正仿宋_GBK" w:cs="方正仿宋_GBK" w:hint="eastAsia"/>
          <w:sz w:val="32"/>
          <w:szCs w:val="32"/>
        </w:rPr>
        <w:t>个</w:t>
      </w:r>
      <w:proofErr w:type="gramEnd"/>
      <w:r w:rsidR="00056B4F">
        <w:rPr>
          <w:rFonts w:ascii="方正仿宋_GBK" w:eastAsia="方正仿宋_GBK" w:hAnsi="方正仿宋_GBK" w:cs="方正仿宋_GBK" w:hint="eastAsia"/>
          <w:sz w:val="32"/>
          <w:szCs w:val="32"/>
        </w:rPr>
        <w:t>（含）</w:t>
      </w:r>
      <w:r w:rsidR="003D7477">
        <w:rPr>
          <w:rFonts w:ascii="方正仿宋_GBK" w:eastAsia="方正仿宋_GBK" w:hAnsi="方正仿宋_GBK" w:cs="方正仿宋_GBK" w:hint="eastAsia"/>
          <w:sz w:val="32"/>
          <w:szCs w:val="32"/>
        </w:rPr>
        <w:t>；通用型50000元/</w:t>
      </w:r>
      <w:proofErr w:type="gramStart"/>
      <w:r w:rsidR="00056B4F">
        <w:rPr>
          <w:rFonts w:ascii="方正仿宋_GBK" w:eastAsia="方正仿宋_GBK" w:hAnsi="方正仿宋_GBK" w:cs="方正仿宋_GBK" w:hint="eastAsia"/>
          <w:sz w:val="32"/>
          <w:szCs w:val="32"/>
        </w:rPr>
        <w:t>个</w:t>
      </w:r>
      <w:proofErr w:type="gramEnd"/>
      <w:r w:rsidR="00056B4F">
        <w:rPr>
          <w:rFonts w:ascii="方正仿宋_GBK" w:eastAsia="方正仿宋_GBK" w:hAnsi="方正仿宋_GBK" w:cs="方正仿宋_GBK" w:hint="eastAsia"/>
          <w:sz w:val="32"/>
          <w:szCs w:val="32"/>
        </w:rPr>
        <w:t>（含</w:t>
      </w:r>
      <w:r w:rsidR="003D747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9C0090" w:rsidRDefault="001D02A9">
      <w:pPr>
        <w:spacing w:line="4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六、比选须知</w:t>
      </w:r>
    </w:p>
    <w:p w:rsidR="009C0090" w:rsidRDefault="001D02A9" w:rsidP="008739D2">
      <w:pPr>
        <w:adjustRightInd w:val="0"/>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003D747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竞争比选询价函获取方式：凡愿意参加的潜在竞标人，从本文件挂网起</w:t>
      </w:r>
      <w:proofErr w:type="gramStart"/>
      <w:r>
        <w:rPr>
          <w:rFonts w:ascii="方正仿宋_GBK" w:eastAsia="方正仿宋_GBK" w:hAnsi="方正仿宋_GBK" w:cs="方正仿宋_GBK" w:hint="eastAsia"/>
          <w:sz w:val="32"/>
          <w:szCs w:val="32"/>
        </w:rPr>
        <w:t>至竞争性比选报名</w:t>
      </w:r>
      <w:proofErr w:type="gramEnd"/>
      <w:r>
        <w:rPr>
          <w:rFonts w:ascii="方正仿宋_GBK" w:eastAsia="方正仿宋_GBK" w:hAnsi="方正仿宋_GBK" w:cs="方正仿宋_GBK" w:hint="eastAsia"/>
          <w:sz w:val="32"/>
          <w:szCs w:val="32"/>
        </w:rPr>
        <w:t>截止时间前，在重庆高速集团官网</w:t>
      </w:r>
      <w:r w:rsidRPr="008739D2">
        <w:rPr>
          <w:rFonts w:ascii="方正仿宋_GBK" w:eastAsia="方正仿宋_GBK" w:hAnsi="方正仿宋_GBK" w:cs="方正仿宋_GBK" w:hint="eastAsia"/>
          <w:sz w:val="32"/>
          <w:szCs w:val="32"/>
        </w:rPr>
        <w:t>（</w:t>
      </w:r>
      <w:r w:rsidR="003F6267" w:rsidRPr="008739D2">
        <w:rPr>
          <w:rFonts w:ascii="方正仿宋_GBK" w:eastAsia="方正仿宋_GBK" w:hAnsi="方正仿宋_GBK" w:cs="方正仿宋_GBK"/>
          <w:sz w:val="32"/>
          <w:szCs w:val="32"/>
        </w:rPr>
        <w:t>http://www.cegc.com.cn/gw</w:t>
      </w:r>
      <w:r w:rsidRPr="008739D2">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上发布的本项目竞争性比选公告中自行下载。不管竞标人是否下载，均视为</w:t>
      </w:r>
      <w:r>
        <w:rPr>
          <w:rFonts w:ascii="方正仿宋_GBK" w:eastAsia="方正仿宋_GBK" w:hAnsi="方正仿宋_GBK" w:cs="方正仿宋_GBK" w:hint="eastAsia"/>
          <w:sz w:val="32"/>
          <w:szCs w:val="32"/>
        </w:rPr>
        <w:lastRenderedPageBreak/>
        <w:t>已知晓竞争比选询价函的全部内容和有关事宜。</w:t>
      </w:r>
    </w:p>
    <w:p w:rsidR="009C0090" w:rsidRDefault="001D02A9" w:rsidP="003D7477">
      <w:pPr>
        <w:adjustRightInd w:val="0"/>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003D747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竞争性比选公告及结果公示将在重庆高速集团官网</w:t>
      </w:r>
      <w:r w:rsidR="008739D2" w:rsidRPr="008739D2">
        <w:rPr>
          <w:rFonts w:ascii="方正仿宋_GBK" w:eastAsia="方正仿宋_GBK" w:hAnsi="方正仿宋_GBK" w:cs="方正仿宋_GBK" w:hint="eastAsia"/>
          <w:sz w:val="32"/>
          <w:szCs w:val="32"/>
        </w:rPr>
        <w:t>（</w:t>
      </w:r>
      <w:r w:rsidR="008739D2" w:rsidRPr="008739D2">
        <w:rPr>
          <w:rFonts w:ascii="方正仿宋_GBK" w:eastAsia="方正仿宋_GBK" w:hAnsi="方正仿宋_GBK" w:cs="方正仿宋_GBK"/>
          <w:sz w:val="32"/>
          <w:szCs w:val="32"/>
        </w:rPr>
        <w:t>http://www.cegc.com.cn/gw</w:t>
      </w:r>
      <w:r w:rsidR="008739D2" w:rsidRPr="008739D2">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上发布。</w:t>
      </w:r>
    </w:p>
    <w:p w:rsidR="009C0090" w:rsidRDefault="001D02A9">
      <w:pPr>
        <w:adjustRightInd w:val="0"/>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sidR="003D747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报名截止时间：</w:t>
      </w:r>
      <w:r w:rsidRPr="003F6267">
        <w:rPr>
          <w:rFonts w:ascii="方正仿宋_GBK" w:eastAsia="方正仿宋_GBK" w:hAnsi="方正仿宋_GBK" w:cs="方正仿宋_GBK" w:hint="eastAsia"/>
          <w:sz w:val="32"/>
          <w:szCs w:val="32"/>
        </w:rPr>
        <w:t>2021年</w:t>
      </w:r>
      <w:r w:rsidR="00056B4F" w:rsidRPr="003F6267">
        <w:rPr>
          <w:rFonts w:ascii="方正仿宋_GBK" w:eastAsia="方正仿宋_GBK" w:hAnsi="方正仿宋_GBK" w:cs="方正仿宋_GBK" w:hint="eastAsia"/>
          <w:sz w:val="32"/>
          <w:szCs w:val="32"/>
        </w:rPr>
        <w:t>8</w:t>
      </w:r>
      <w:r w:rsidRPr="003F6267">
        <w:rPr>
          <w:rFonts w:ascii="方正仿宋_GBK" w:eastAsia="方正仿宋_GBK" w:hAnsi="方正仿宋_GBK" w:cs="方正仿宋_GBK" w:hint="eastAsia"/>
          <w:sz w:val="32"/>
          <w:szCs w:val="32"/>
        </w:rPr>
        <w:t>月</w:t>
      </w:r>
      <w:r w:rsidR="002060F9">
        <w:rPr>
          <w:rFonts w:ascii="方正仿宋_GBK" w:eastAsia="方正仿宋_GBK" w:hAnsi="方正仿宋_GBK" w:cs="方正仿宋_GBK" w:hint="eastAsia"/>
          <w:sz w:val="32"/>
          <w:szCs w:val="32"/>
        </w:rPr>
        <w:t>26</w:t>
      </w:r>
      <w:r w:rsidRPr="003F6267">
        <w:rPr>
          <w:rFonts w:ascii="方正仿宋_GBK" w:eastAsia="方正仿宋_GBK" w:hAnsi="方正仿宋_GBK" w:cs="方正仿宋_GBK" w:hint="eastAsia"/>
          <w:sz w:val="32"/>
          <w:szCs w:val="32"/>
        </w:rPr>
        <w:t>日下午17：00（北京时间）。</w:t>
      </w:r>
    </w:p>
    <w:p w:rsidR="009C0090" w:rsidRDefault="001D02A9">
      <w:pPr>
        <w:adjustRightInd w:val="0"/>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sidR="003D747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投标文件递交地点：</w:t>
      </w:r>
      <w:r w:rsidRPr="003F6267">
        <w:rPr>
          <w:rFonts w:ascii="方正仿宋_GBK" w:eastAsia="方正仿宋_GBK" w:hAnsi="方正仿宋_GBK" w:cs="方正仿宋_GBK" w:hint="eastAsia"/>
          <w:sz w:val="32"/>
          <w:szCs w:val="32"/>
        </w:rPr>
        <w:t>重庆高速集团</w:t>
      </w:r>
      <w:r w:rsidR="003F6267" w:rsidRPr="003F6267">
        <w:rPr>
          <w:rFonts w:ascii="方正仿宋_GBK" w:eastAsia="方正仿宋_GBK" w:hAnsi="方正仿宋_GBK" w:cs="方正仿宋_GBK" w:hint="eastAsia"/>
          <w:sz w:val="32"/>
          <w:szCs w:val="32"/>
        </w:rPr>
        <w:t>2405</w:t>
      </w:r>
      <w:r w:rsidRPr="003F6267">
        <w:rPr>
          <w:rFonts w:ascii="方正仿宋_GBK" w:eastAsia="方正仿宋_GBK" w:hAnsi="方正仿宋_GBK" w:cs="方正仿宋_GBK" w:hint="eastAsia"/>
          <w:sz w:val="32"/>
          <w:szCs w:val="32"/>
        </w:rPr>
        <w:t>会议室（渝北区</w:t>
      </w:r>
      <w:proofErr w:type="gramStart"/>
      <w:r w:rsidRPr="003F6267">
        <w:rPr>
          <w:rFonts w:ascii="方正仿宋_GBK" w:eastAsia="方正仿宋_GBK" w:hAnsi="方正仿宋_GBK" w:cs="方正仿宋_GBK" w:hint="eastAsia"/>
          <w:sz w:val="32"/>
          <w:szCs w:val="32"/>
        </w:rPr>
        <w:t>银杉路</w:t>
      </w:r>
      <w:proofErr w:type="gramEnd"/>
      <w:r w:rsidRPr="003F6267">
        <w:rPr>
          <w:rFonts w:ascii="方正仿宋_GBK" w:eastAsia="方正仿宋_GBK" w:hAnsi="方正仿宋_GBK" w:cs="方正仿宋_GBK" w:hint="eastAsia"/>
          <w:sz w:val="32"/>
          <w:szCs w:val="32"/>
        </w:rPr>
        <w:t>66号）</w:t>
      </w:r>
      <w:r>
        <w:rPr>
          <w:rFonts w:ascii="方正仿宋_GBK" w:eastAsia="方正仿宋_GBK" w:hAnsi="方正仿宋_GBK" w:cs="方正仿宋_GBK" w:hint="eastAsia"/>
          <w:sz w:val="32"/>
          <w:szCs w:val="32"/>
        </w:rPr>
        <w:t>。</w:t>
      </w:r>
    </w:p>
    <w:p w:rsidR="009C0090" w:rsidRDefault="001D02A9">
      <w:pPr>
        <w:adjustRightInd w:val="0"/>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sidR="003D747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投标文件递交截止时间：</w:t>
      </w:r>
      <w:r w:rsidRPr="003F6267">
        <w:rPr>
          <w:rFonts w:ascii="方正仿宋_GBK" w:eastAsia="方正仿宋_GBK" w:hAnsi="方正仿宋_GBK" w:cs="方正仿宋_GBK" w:hint="eastAsia"/>
          <w:sz w:val="32"/>
          <w:szCs w:val="32"/>
        </w:rPr>
        <w:t>2021年</w:t>
      </w:r>
      <w:r w:rsidR="00056B4F" w:rsidRPr="003F6267">
        <w:rPr>
          <w:rFonts w:ascii="方正仿宋_GBK" w:eastAsia="方正仿宋_GBK" w:hAnsi="方正仿宋_GBK" w:cs="方正仿宋_GBK" w:hint="eastAsia"/>
          <w:sz w:val="32"/>
          <w:szCs w:val="32"/>
        </w:rPr>
        <w:t>8</w:t>
      </w:r>
      <w:r w:rsidRPr="003F6267">
        <w:rPr>
          <w:rFonts w:ascii="方正仿宋_GBK" w:eastAsia="方正仿宋_GBK" w:hAnsi="方正仿宋_GBK" w:cs="方正仿宋_GBK" w:hint="eastAsia"/>
          <w:sz w:val="32"/>
          <w:szCs w:val="32"/>
        </w:rPr>
        <w:t>月</w:t>
      </w:r>
      <w:r w:rsidR="002060F9">
        <w:rPr>
          <w:rFonts w:ascii="方正仿宋_GBK" w:eastAsia="方正仿宋_GBK" w:hAnsi="方正仿宋_GBK" w:cs="方正仿宋_GBK" w:hint="eastAsia"/>
          <w:sz w:val="32"/>
          <w:szCs w:val="32"/>
        </w:rPr>
        <w:t>27</w:t>
      </w:r>
      <w:r w:rsidRPr="003F6267">
        <w:rPr>
          <w:rFonts w:ascii="方正仿宋_GBK" w:eastAsia="方正仿宋_GBK" w:hAnsi="方正仿宋_GBK" w:cs="方正仿宋_GBK" w:hint="eastAsia"/>
          <w:sz w:val="32"/>
          <w:szCs w:val="32"/>
        </w:rPr>
        <w:t>日下午14：00（北京时间）。</w:t>
      </w:r>
    </w:p>
    <w:p w:rsidR="009C0090" w:rsidRDefault="001D02A9">
      <w:pPr>
        <w:adjustRightInd w:val="0"/>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sidR="003D747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各竞标人应根据本次竞争性比选的具体要求，编制规范的竞争性比选投标文件（竞争性比选投标文件，要求密封完好并在封口处加盖公章，所有竞争性比选投标文件均只能作一次性提交，提交后不得更改）。</w:t>
      </w:r>
    </w:p>
    <w:p w:rsidR="009C0090" w:rsidRDefault="001D02A9">
      <w:pPr>
        <w:spacing w:line="4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w:t>
      </w:r>
      <w:r w:rsidR="003D7477">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评选办法</w:t>
      </w:r>
    </w:p>
    <w:p w:rsidR="009C0090" w:rsidRDefault="001D02A9">
      <w:pPr>
        <w:spacing w:line="48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（一）比选分值设置：总分100分，其中设计技术标50分，经济标（投标报价）50分。具体构成如下：</w:t>
      </w:r>
    </w:p>
    <w:p w:rsidR="009C0090" w:rsidRDefault="001D02A9">
      <w:pPr>
        <w:spacing w:line="48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（二）设计技术标评分（50分），构成包含：</w:t>
      </w:r>
    </w:p>
    <w:p w:rsidR="003D7477" w:rsidRPr="003D7477" w:rsidRDefault="003D7477" w:rsidP="003D7477">
      <w:pPr>
        <w:spacing w:line="480" w:lineRule="exact"/>
        <w:ind w:firstLineChars="200" w:firstLine="640"/>
        <w:outlineLvl w:val="0"/>
        <w:rPr>
          <w:rFonts w:ascii="方正仿宋_GBK" w:eastAsia="方正仿宋_GBK" w:hAnsi="方正仿宋_GBK" w:cs="方正仿宋_GBK"/>
          <w:sz w:val="32"/>
          <w:szCs w:val="32"/>
        </w:rPr>
      </w:pPr>
      <w:r w:rsidRPr="003D7477">
        <w:rPr>
          <w:rFonts w:ascii="方正仿宋_GBK" w:eastAsia="方正仿宋_GBK" w:hAnsi="方正仿宋_GBK" w:cs="方正仿宋_GBK" w:hint="eastAsia"/>
          <w:sz w:val="32"/>
          <w:szCs w:val="32"/>
        </w:rPr>
        <w:t>1、设计思路与主题结合紧密、方向清晰（10分）；</w:t>
      </w:r>
    </w:p>
    <w:p w:rsidR="003D7477" w:rsidRPr="003D7477" w:rsidRDefault="003D7477" w:rsidP="003D7477">
      <w:pPr>
        <w:spacing w:line="480" w:lineRule="exact"/>
        <w:ind w:firstLineChars="200" w:firstLine="640"/>
        <w:outlineLvl w:val="0"/>
        <w:rPr>
          <w:rFonts w:ascii="方正仿宋_GBK" w:eastAsia="方正仿宋_GBK" w:hAnsi="方正仿宋_GBK" w:cs="方正仿宋_GBK"/>
          <w:sz w:val="32"/>
          <w:szCs w:val="32"/>
        </w:rPr>
      </w:pPr>
      <w:r w:rsidRPr="003D7477">
        <w:rPr>
          <w:rFonts w:ascii="方正仿宋_GBK" w:eastAsia="方正仿宋_GBK" w:hAnsi="方正仿宋_GBK" w:cs="方正仿宋_GBK" w:hint="eastAsia"/>
          <w:sz w:val="32"/>
          <w:szCs w:val="32"/>
        </w:rPr>
        <w:t>2、DP点具体呈现形式设计感强、美观度高、与服务区整体环境协调融合（10分）；</w:t>
      </w:r>
    </w:p>
    <w:p w:rsidR="003D7477" w:rsidRPr="003D7477" w:rsidRDefault="003D7477" w:rsidP="003D7477">
      <w:pPr>
        <w:spacing w:line="480" w:lineRule="exact"/>
        <w:ind w:firstLineChars="200" w:firstLine="640"/>
        <w:outlineLvl w:val="0"/>
        <w:rPr>
          <w:rFonts w:ascii="方正仿宋_GBK" w:eastAsia="方正仿宋_GBK" w:hAnsi="方正仿宋_GBK" w:cs="方正仿宋_GBK"/>
          <w:sz w:val="32"/>
          <w:szCs w:val="32"/>
        </w:rPr>
      </w:pPr>
      <w:r w:rsidRPr="003D7477">
        <w:rPr>
          <w:rFonts w:ascii="方正仿宋_GBK" w:eastAsia="方正仿宋_GBK" w:hAnsi="方正仿宋_GBK" w:cs="方正仿宋_GBK" w:hint="eastAsia"/>
          <w:sz w:val="32"/>
          <w:szCs w:val="32"/>
        </w:rPr>
        <w:t>3、设计兼具实用性、安全性、长期性，安装方式、规格大小及材质应用要充分考虑户外环境因素影响，便于后期管理及维护（10分）；</w:t>
      </w:r>
    </w:p>
    <w:p w:rsidR="003D7477" w:rsidRPr="003D7477" w:rsidRDefault="003D7477" w:rsidP="003D7477">
      <w:pPr>
        <w:spacing w:line="480" w:lineRule="exact"/>
        <w:ind w:firstLineChars="200" w:firstLine="640"/>
        <w:outlineLvl w:val="0"/>
        <w:rPr>
          <w:rFonts w:ascii="方正仿宋_GBK" w:eastAsia="方正仿宋_GBK" w:hAnsi="方正仿宋_GBK" w:cs="方正仿宋_GBK"/>
          <w:sz w:val="32"/>
          <w:szCs w:val="32"/>
        </w:rPr>
      </w:pPr>
      <w:r w:rsidRPr="003D7477">
        <w:rPr>
          <w:rFonts w:ascii="方正仿宋_GBK" w:eastAsia="方正仿宋_GBK" w:hAnsi="方正仿宋_GBK" w:cs="方正仿宋_GBK" w:hint="eastAsia"/>
          <w:sz w:val="32"/>
          <w:szCs w:val="32"/>
        </w:rPr>
        <w:t>4、契合集团核心价值观和企业元素（10分）；</w:t>
      </w:r>
    </w:p>
    <w:p w:rsidR="003D7477" w:rsidRPr="003D7477" w:rsidRDefault="003D7477" w:rsidP="003D7477">
      <w:pPr>
        <w:spacing w:line="480" w:lineRule="exact"/>
        <w:ind w:firstLineChars="200" w:firstLine="640"/>
        <w:outlineLvl w:val="0"/>
        <w:rPr>
          <w:rFonts w:ascii="方正仿宋_GBK" w:eastAsia="方正仿宋_GBK" w:hAnsi="方正仿宋_GBK" w:cs="方正仿宋_GBK"/>
          <w:sz w:val="32"/>
          <w:szCs w:val="32"/>
        </w:rPr>
      </w:pPr>
      <w:r w:rsidRPr="003D7477">
        <w:rPr>
          <w:rFonts w:ascii="方正仿宋_GBK" w:eastAsia="方正仿宋_GBK" w:hAnsi="方正仿宋_GBK" w:cs="方正仿宋_GBK" w:hint="eastAsia"/>
          <w:sz w:val="32"/>
          <w:szCs w:val="32"/>
        </w:rPr>
        <w:t>5、提供其他由本公司独立完成的类似成功案例，案例呈现效果好（10分）。</w:t>
      </w:r>
    </w:p>
    <w:p w:rsidR="009C0090" w:rsidRDefault="001D02A9">
      <w:pPr>
        <w:spacing w:line="48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（三）经济标评分（50分）</w:t>
      </w:r>
    </w:p>
    <w:p w:rsidR="009C0090" w:rsidRPr="00B64F14" w:rsidRDefault="001D02A9" w:rsidP="00B64F14">
      <w:pPr>
        <w:spacing w:line="480" w:lineRule="exact"/>
        <w:ind w:firstLineChars="200" w:firstLine="640"/>
        <w:outlineLvl w:val="0"/>
        <w:rPr>
          <w:rFonts w:ascii="方正仿宋_GBK" w:eastAsia="方正仿宋_GBK" w:hAnsi="方正仿宋_GBK" w:cs="方正仿宋_GBK"/>
          <w:sz w:val="32"/>
          <w:szCs w:val="32"/>
        </w:rPr>
      </w:pPr>
      <w:r w:rsidRPr="00B64F14">
        <w:rPr>
          <w:rFonts w:ascii="方正仿宋_GBK" w:eastAsia="方正仿宋_GBK" w:hAnsi="方正仿宋_GBK" w:cs="方正仿宋_GBK" w:hint="eastAsia"/>
          <w:sz w:val="32"/>
          <w:szCs w:val="32"/>
        </w:rPr>
        <w:t>1</w:t>
      </w:r>
      <w:r w:rsidR="003D7477" w:rsidRPr="00B64F14">
        <w:rPr>
          <w:rFonts w:ascii="方正仿宋_GBK" w:eastAsia="方正仿宋_GBK" w:hAnsi="方正仿宋_GBK" w:cs="方正仿宋_GBK" w:hint="eastAsia"/>
          <w:sz w:val="32"/>
          <w:szCs w:val="32"/>
        </w:rPr>
        <w:t>、</w:t>
      </w:r>
      <w:r w:rsidRPr="00B64F14">
        <w:rPr>
          <w:rFonts w:ascii="方正仿宋_GBK" w:eastAsia="方正仿宋_GBK" w:hAnsi="方正仿宋_GBK" w:cs="方正仿宋_GBK" w:hint="eastAsia"/>
          <w:sz w:val="32"/>
          <w:szCs w:val="32"/>
        </w:rPr>
        <w:t>对所有报价取平均值，以最接近平均值的报价为评标基准价，得基准分（50分）；</w:t>
      </w:r>
    </w:p>
    <w:p w:rsidR="009C0090" w:rsidRPr="00B64F14" w:rsidRDefault="001D02A9" w:rsidP="00B64F14">
      <w:pPr>
        <w:spacing w:line="480" w:lineRule="exact"/>
        <w:ind w:firstLineChars="200" w:firstLine="640"/>
        <w:outlineLvl w:val="0"/>
        <w:rPr>
          <w:rFonts w:ascii="方正仿宋_GBK" w:eastAsia="方正仿宋_GBK" w:hAnsi="方正仿宋_GBK" w:cs="方正仿宋_GBK"/>
          <w:sz w:val="32"/>
          <w:szCs w:val="32"/>
        </w:rPr>
      </w:pPr>
      <w:r w:rsidRPr="00B64F14">
        <w:rPr>
          <w:rFonts w:ascii="方正仿宋_GBK" w:eastAsia="方正仿宋_GBK" w:hAnsi="方正仿宋_GBK" w:cs="方正仿宋_GBK" w:hint="eastAsia"/>
          <w:sz w:val="32"/>
          <w:szCs w:val="32"/>
        </w:rPr>
        <w:lastRenderedPageBreak/>
        <w:t>2</w:t>
      </w:r>
      <w:r w:rsidR="003D7477" w:rsidRPr="00B64F14">
        <w:rPr>
          <w:rFonts w:ascii="方正仿宋_GBK" w:eastAsia="方正仿宋_GBK" w:hAnsi="方正仿宋_GBK" w:cs="方正仿宋_GBK" w:hint="eastAsia"/>
          <w:sz w:val="32"/>
          <w:szCs w:val="32"/>
        </w:rPr>
        <w:t>、</w:t>
      </w:r>
      <w:r w:rsidRPr="00B64F14">
        <w:rPr>
          <w:rFonts w:ascii="方正仿宋_GBK" w:eastAsia="方正仿宋_GBK" w:hAnsi="方正仿宋_GBK" w:cs="方正仿宋_GBK" w:hint="eastAsia"/>
          <w:sz w:val="32"/>
          <w:szCs w:val="32"/>
        </w:rPr>
        <w:t>高于评标基准价的报价，按从低到高的顺序，依序在基准分的基础上递减0.5分：</w:t>
      </w:r>
    </w:p>
    <w:p w:rsidR="009C0090" w:rsidRPr="00B64F14" w:rsidRDefault="001D02A9" w:rsidP="00B64F14">
      <w:pPr>
        <w:spacing w:line="480" w:lineRule="exact"/>
        <w:ind w:firstLineChars="200" w:firstLine="640"/>
        <w:outlineLvl w:val="0"/>
        <w:rPr>
          <w:rFonts w:ascii="方正仿宋_GBK" w:eastAsia="方正仿宋_GBK" w:hAnsi="方正仿宋_GBK" w:cs="方正仿宋_GBK"/>
          <w:sz w:val="32"/>
          <w:szCs w:val="32"/>
        </w:rPr>
      </w:pPr>
      <w:r w:rsidRPr="00B64F14">
        <w:rPr>
          <w:rFonts w:ascii="方正仿宋_GBK" w:eastAsia="方正仿宋_GBK" w:hAnsi="方正仿宋_GBK" w:cs="方正仿宋_GBK" w:hint="eastAsia"/>
          <w:sz w:val="32"/>
          <w:szCs w:val="32"/>
        </w:rPr>
        <w:t>3</w:t>
      </w:r>
      <w:r w:rsidR="003D7477" w:rsidRPr="00B64F14">
        <w:rPr>
          <w:rFonts w:ascii="方正仿宋_GBK" w:eastAsia="方正仿宋_GBK" w:hAnsi="方正仿宋_GBK" w:cs="方正仿宋_GBK" w:hint="eastAsia"/>
          <w:sz w:val="32"/>
          <w:szCs w:val="32"/>
        </w:rPr>
        <w:t>、</w:t>
      </w:r>
      <w:r w:rsidRPr="00B64F14">
        <w:rPr>
          <w:rFonts w:ascii="方正仿宋_GBK" w:eastAsia="方正仿宋_GBK" w:hAnsi="方正仿宋_GBK" w:cs="方正仿宋_GBK" w:hint="eastAsia"/>
          <w:sz w:val="32"/>
          <w:szCs w:val="32"/>
        </w:rPr>
        <w:t>低于评标基准价的报价，按从高到低的顺序，依序在基准分的基础上递减0.5分：</w:t>
      </w:r>
    </w:p>
    <w:p w:rsidR="009C0090" w:rsidRPr="00B64F14" w:rsidRDefault="001D02A9" w:rsidP="00B64F14">
      <w:pPr>
        <w:spacing w:line="480" w:lineRule="exact"/>
        <w:ind w:firstLineChars="200" w:firstLine="640"/>
        <w:outlineLvl w:val="0"/>
        <w:rPr>
          <w:rFonts w:ascii="方正仿宋_GBK" w:eastAsia="方正仿宋_GBK" w:hAnsi="方正仿宋_GBK" w:cs="方正仿宋_GBK"/>
          <w:sz w:val="32"/>
          <w:szCs w:val="32"/>
        </w:rPr>
      </w:pPr>
      <w:r w:rsidRPr="00B64F14">
        <w:rPr>
          <w:rFonts w:ascii="方正仿宋_GBK" w:eastAsia="方正仿宋_GBK" w:hAnsi="方正仿宋_GBK" w:cs="方正仿宋_GBK" w:hint="eastAsia"/>
          <w:sz w:val="32"/>
          <w:szCs w:val="32"/>
        </w:rPr>
        <w:t>4</w:t>
      </w:r>
      <w:r w:rsidR="003D7477" w:rsidRPr="00B64F14">
        <w:rPr>
          <w:rFonts w:ascii="方正仿宋_GBK" w:eastAsia="方正仿宋_GBK" w:hAnsi="方正仿宋_GBK" w:cs="方正仿宋_GBK" w:hint="eastAsia"/>
          <w:sz w:val="32"/>
          <w:szCs w:val="32"/>
        </w:rPr>
        <w:t>、</w:t>
      </w:r>
      <w:r w:rsidRPr="00B64F14">
        <w:rPr>
          <w:rFonts w:ascii="方正仿宋_GBK" w:eastAsia="方正仿宋_GBK" w:hAnsi="方正仿宋_GBK" w:cs="方正仿宋_GBK" w:hint="eastAsia"/>
          <w:sz w:val="32"/>
          <w:szCs w:val="32"/>
        </w:rPr>
        <w:t>经济标评分满分为50分。</w:t>
      </w:r>
    </w:p>
    <w:p w:rsidR="009C0090" w:rsidRDefault="001D02A9">
      <w:pPr>
        <w:spacing w:line="4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八、确定中标候选人</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003D747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以“设计技术标评分+经济标评分”的总分，从高到低顺序排列，取第一名为此次中标候选人。</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003D747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若存在总得分相同的情况，则</w:t>
      </w:r>
      <w:proofErr w:type="gramStart"/>
      <w:r>
        <w:rPr>
          <w:rFonts w:ascii="方正仿宋_GBK" w:eastAsia="方正仿宋_GBK" w:hAnsi="方正仿宋_GBK" w:cs="方正仿宋_GBK" w:hint="eastAsia"/>
          <w:sz w:val="32"/>
          <w:szCs w:val="32"/>
        </w:rPr>
        <w:t>取技术标</w:t>
      </w:r>
      <w:proofErr w:type="gramEnd"/>
      <w:r>
        <w:rPr>
          <w:rFonts w:ascii="方正仿宋_GBK" w:eastAsia="方正仿宋_GBK" w:hAnsi="方正仿宋_GBK" w:cs="方正仿宋_GBK" w:hint="eastAsia"/>
          <w:sz w:val="32"/>
          <w:szCs w:val="32"/>
        </w:rPr>
        <w:t>得分高的为中标候选人。</w:t>
      </w:r>
    </w:p>
    <w:p w:rsidR="009C0090" w:rsidRDefault="001D02A9">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sidR="003D747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若存在中标候选人放弃中标的，则按总得分由高到低顺序，依次补齐。</w:t>
      </w:r>
    </w:p>
    <w:p w:rsidR="009C0090" w:rsidRDefault="001D02A9">
      <w:pPr>
        <w:spacing w:line="48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九、廉政约定</w:t>
      </w:r>
    </w:p>
    <w:p w:rsidR="009C0090" w:rsidRDefault="001D02A9">
      <w:pPr>
        <w:spacing w:line="4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003D747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为杜绝商业贿赂现象，共同营造公平、公正的竞争环境，请各投标人在参与投标报价过程中，将招标人明示或暗示要求宴请、招待，或索取礼金、礼品、礼券、其他利益，或故意刁难、显失公平现象，向重庆高速集团纪检监察人员进行举报。具体举报渠道告知如下：</w:t>
      </w:r>
    </w:p>
    <w:p w:rsidR="009C0090" w:rsidRDefault="001D02A9">
      <w:pPr>
        <w:pStyle w:val="1"/>
        <w:spacing w:line="480" w:lineRule="exact"/>
        <w:ind w:left="420" w:firstLineChars="0" w:firstLine="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举报联系部门：重庆高速集团纪检监察一室</w:t>
      </w:r>
    </w:p>
    <w:p w:rsidR="009C0090" w:rsidRDefault="001D02A9">
      <w:pPr>
        <w:pStyle w:val="1"/>
        <w:spacing w:line="480" w:lineRule="exact"/>
        <w:ind w:leftChars="200" w:left="420" w:firstLineChars="0" w:firstLine="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举报电话：（</w:t>
      </w:r>
      <w:r>
        <w:rPr>
          <w:rFonts w:ascii="方正仿宋_GBK" w:eastAsia="方正仿宋_GBK" w:hAnsi="方正仿宋_GBK" w:cs="方正仿宋_GBK"/>
          <w:sz w:val="32"/>
          <w:szCs w:val="32"/>
        </w:rPr>
        <w:t>02</w:t>
      </w:r>
      <w:r>
        <w:rPr>
          <w:rFonts w:ascii="方正仿宋_GBK" w:eastAsia="方正仿宋_GBK" w:hAnsi="方正仿宋_GBK" w:cs="方正仿宋_GBK" w:hint="eastAsia"/>
          <w:sz w:val="32"/>
          <w:szCs w:val="32"/>
        </w:rPr>
        <w:t>3）</w:t>
      </w:r>
      <w:r>
        <w:rPr>
          <w:rFonts w:ascii="方正仿宋_GBK" w:eastAsia="方正仿宋_GBK" w:hAnsi="方正仿宋_GBK" w:cs="方正仿宋_GBK"/>
          <w:sz w:val="32"/>
          <w:szCs w:val="32"/>
        </w:rPr>
        <w:t>8913</w:t>
      </w:r>
      <w:r>
        <w:rPr>
          <w:rFonts w:ascii="方正仿宋_GBK" w:eastAsia="方正仿宋_GBK" w:hAnsi="方正仿宋_GBK" w:cs="方正仿宋_GBK" w:hint="eastAsia"/>
          <w:sz w:val="32"/>
          <w:szCs w:val="32"/>
        </w:rPr>
        <w:t>8321</w:t>
      </w:r>
    </w:p>
    <w:p w:rsidR="009C0090" w:rsidRDefault="001D02A9">
      <w:pPr>
        <w:spacing w:line="4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003D747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重庆高速集团承诺：对所有举报信息及时调查处理，对举报来源严格保守秘密，对举报单位因举报所可能遭受的利益损害采取特别措施予以保护。</w:t>
      </w:r>
    </w:p>
    <w:p w:rsidR="009C0090" w:rsidRDefault="001D02A9">
      <w:pPr>
        <w:spacing w:line="48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十、</w:t>
      </w:r>
      <w:r>
        <w:rPr>
          <w:rFonts w:ascii="方正仿宋_GBK" w:eastAsia="方正仿宋_GBK" w:hAnsi="方正仿宋_GBK" w:cs="方正仿宋_GBK" w:hint="eastAsia"/>
          <w:sz w:val="32"/>
          <w:szCs w:val="32"/>
        </w:rPr>
        <w:t>联系人及联系方式</w:t>
      </w:r>
    </w:p>
    <w:p w:rsidR="009C0090" w:rsidRDefault="001D02A9">
      <w:pPr>
        <w:pStyle w:val="a3"/>
        <w:spacing w:line="48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重庆高速公路集团有限公司</w:t>
      </w:r>
    </w:p>
    <w:p w:rsidR="009C0090" w:rsidRDefault="001D02A9">
      <w:pPr>
        <w:pStyle w:val="a3"/>
        <w:spacing w:line="48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地址：重庆市</w:t>
      </w:r>
      <w:proofErr w:type="gramStart"/>
      <w:r>
        <w:rPr>
          <w:rFonts w:ascii="方正仿宋_GBK" w:eastAsia="方正仿宋_GBK" w:hAnsi="方正仿宋_GBK" w:cs="方正仿宋_GBK" w:hint="eastAsia"/>
          <w:kern w:val="2"/>
          <w:sz w:val="32"/>
          <w:szCs w:val="32"/>
        </w:rPr>
        <w:t>渝</w:t>
      </w:r>
      <w:proofErr w:type="gramEnd"/>
      <w:r>
        <w:rPr>
          <w:rFonts w:ascii="方正仿宋_GBK" w:eastAsia="方正仿宋_GBK" w:hAnsi="方正仿宋_GBK" w:cs="方正仿宋_GBK" w:hint="eastAsia"/>
          <w:kern w:val="2"/>
          <w:sz w:val="32"/>
          <w:szCs w:val="32"/>
        </w:rPr>
        <w:t>北区</w:t>
      </w:r>
      <w:proofErr w:type="gramStart"/>
      <w:r>
        <w:rPr>
          <w:rFonts w:ascii="方正仿宋_GBK" w:eastAsia="方正仿宋_GBK" w:hAnsi="方正仿宋_GBK" w:cs="方正仿宋_GBK" w:hint="eastAsia"/>
          <w:kern w:val="2"/>
          <w:sz w:val="32"/>
          <w:szCs w:val="32"/>
        </w:rPr>
        <w:t>银杉路</w:t>
      </w:r>
      <w:proofErr w:type="gramEnd"/>
      <w:r>
        <w:rPr>
          <w:rFonts w:ascii="方正仿宋_GBK" w:eastAsia="方正仿宋_GBK" w:hAnsi="方正仿宋_GBK" w:cs="方正仿宋_GBK" w:hint="eastAsia"/>
          <w:kern w:val="2"/>
          <w:sz w:val="32"/>
          <w:szCs w:val="32"/>
        </w:rPr>
        <w:t>66号2301室</w:t>
      </w:r>
    </w:p>
    <w:p w:rsidR="009C0090" w:rsidRDefault="001D02A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联系人：</w:t>
      </w:r>
      <w:r w:rsidR="003D7477">
        <w:rPr>
          <w:rFonts w:ascii="方正仿宋_GBK" w:eastAsia="方正仿宋_GBK" w:hAnsi="方正仿宋_GBK" w:cs="方正仿宋_GBK" w:hint="eastAsia"/>
          <w:sz w:val="32"/>
          <w:szCs w:val="32"/>
        </w:rPr>
        <w:t>蒋老师</w:t>
      </w:r>
      <w:r>
        <w:rPr>
          <w:rFonts w:ascii="方正仿宋_GBK" w:eastAsia="方正仿宋_GBK" w:hAnsi="方正仿宋_GBK" w:cs="方正仿宋_GBK" w:hint="eastAsia"/>
          <w:sz w:val="32"/>
          <w:szCs w:val="32"/>
        </w:rPr>
        <w:t xml:space="preserve">    电话：（023）89138617</w:t>
      </w:r>
    </w:p>
    <w:sectPr w:rsidR="009C0090" w:rsidSect="009C00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方正小标宋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CA35B70"/>
    <w:rsid w:val="000077B6"/>
    <w:rsid w:val="00056B4F"/>
    <w:rsid w:val="0013282D"/>
    <w:rsid w:val="001D02A9"/>
    <w:rsid w:val="002060F9"/>
    <w:rsid w:val="00343A5D"/>
    <w:rsid w:val="0039633B"/>
    <w:rsid w:val="003D7477"/>
    <w:rsid w:val="003F6267"/>
    <w:rsid w:val="00462115"/>
    <w:rsid w:val="00492B4A"/>
    <w:rsid w:val="004C5E08"/>
    <w:rsid w:val="00522552"/>
    <w:rsid w:val="00670C65"/>
    <w:rsid w:val="00673F3E"/>
    <w:rsid w:val="00721729"/>
    <w:rsid w:val="007805AF"/>
    <w:rsid w:val="008739D2"/>
    <w:rsid w:val="00964B27"/>
    <w:rsid w:val="00967A77"/>
    <w:rsid w:val="009A26FD"/>
    <w:rsid w:val="009C0090"/>
    <w:rsid w:val="009F2B03"/>
    <w:rsid w:val="00A06097"/>
    <w:rsid w:val="00AB3F55"/>
    <w:rsid w:val="00B1158C"/>
    <w:rsid w:val="00B64F14"/>
    <w:rsid w:val="00B66A75"/>
    <w:rsid w:val="00BF0566"/>
    <w:rsid w:val="00C45278"/>
    <w:rsid w:val="00C767A0"/>
    <w:rsid w:val="00CC5745"/>
    <w:rsid w:val="00D5267A"/>
    <w:rsid w:val="00E75830"/>
    <w:rsid w:val="00EF53D8"/>
    <w:rsid w:val="00F65597"/>
    <w:rsid w:val="00FF761D"/>
    <w:rsid w:val="05E42CE0"/>
    <w:rsid w:val="079C07D6"/>
    <w:rsid w:val="0AFD2F51"/>
    <w:rsid w:val="0DCE1A87"/>
    <w:rsid w:val="127707CE"/>
    <w:rsid w:val="183D1319"/>
    <w:rsid w:val="189F2CB1"/>
    <w:rsid w:val="19826A09"/>
    <w:rsid w:val="1A320FC9"/>
    <w:rsid w:val="1B45420A"/>
    <w:rsid w:val="1BE908AE"/>
    <w:rsid w:val="24195CB5"/>
    <w:rsid w:val="25605D0B"/>
    <w:rsid w:val="286F3922"/>
    <w:rsid w:val="28786366"/>
    <w:rsid w:val="2E226BAF"/>
    <w:rsid w:val="3DB47F5D"/>
    <w:rsid w:val="3EAD1D12"/>
    <w:rsid w:val="4154017D"/>
    <w:rsid w:val="438C0A13"/>
    <w:rsid w:val="460A4090"/>
    <w:rsid w:val="471F4018"/>
    <w:rsid w:val="4D43293A"/>
    <w:rsid w:val="4E22278C"/>
    <w:rsid w:val="551B7588"/>
    <w:rsid w:val="5E9D3C4C"/>
    <w:rsid w:val="5FDD761C"/>
    <w:rsid w:val="67837E29"/>
    <w:rsid w:val="6C53001E"/>
    <w:rsid w:val="6F796141"/>
    <w:rsid w:val="71260CBE"/>
    <w:rsid w:val="77BB4A46"/>
    <w:rsid w:val="7CA35B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9C0090"/>
    <w:pPr>
      <w:widowControl w:val="0"/>
      <w:jc w:val="both"/>
    </w:pPr>
    <w:rPr>
      <w:kern w:val="2"/>
      <w:sz w:val="21"/>
      <w:szCs w:val="24"/>
    </w:rPr>
  </w:style>
  <w:style w:type="paragraph" w:styleId="3">
    <w:name w:val="heading 3"/>
    <w:basedOn w:val="a"/>
    <w:next w:val="a"/>
    <w:unhideWhenUsed/>
    <w:qFormat/>
    <w:rsid w:val="009C0090"/>
    <w:pPr>
      <w:autoSpaceDE w:val="0"/>
      <w:autoSpaceDN w:val="0"/>
      <w:adjustRightInd w:val="0"/>
      <w:spacing w:before="16"/>
      <w:jc w:val="left"/>
      <w:outlineLvl w:val="2"/>
    </w:pPr>
    <w:rPr>
      <w:rFonts w:ascii="仿宋_GB2312" w:eastAsia="仿宋_GB2312" w:hAnsi="Calibri" w:cs="MingLiU"/>
      <w:b/>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9C0090"/>
    <w:rPr>
      <w:kern w:val="0"/>
      <w:sz w:val="24"/>
    </w:rPr>
  </w:style>
  <w:style w:type="paragraph" w:styleId="a4">
    <w:name w:val="footer"/>
    <w:basedOn w:val="a"/>
    <w:link w:val="Char"/>
    <w:qFormat/>
    <w:rsid w:val="009C0090"/>
    <w:pPr>
      <w:tabs>
        <w:tab w:val="center" w:pos="4153"/>
        <w:tab w:val="right" w:pos="8306"/>
      </w:tabs>
      <w:snapToGrid w:val="0"/>
      <w:jc w:val="left"/>
    </w:pPr>
    <w:rPr>
      <w:sz w:val="18"/>
      <w:szCs w:val="18"/>
    </w:rPr>
  </w:style>
  <w:style w:type="paragraph" w:styleId="a5">
    <w:name w:val="header"/>
    <w:basedOn w:val="a"/>
    <w:link w:val="Char0"/>
    <w:qFormat/>
    <w:rsid w:val="009C0090"/>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qFormat/>
    <w:rsid w:val="009C0090"/>
    <w:pPr>
      <w:ind w:firstLineChars="200" w:firstLine="420"/>
    </w:pPr>
  </w:style>
  <w:style w:type="character" w:customStyle="1" w:styleId="Char0">
    <w:name w:val="页眉 Char"/>
    <w:basedOn w:val="a0"/>
    <w:link w:val="a5"/>
    <w:qFormat/>
    <w:rsid w:val="009C0090"/>
    <w:rPr>
      <w:kern w:val="2"/>
      <w:sz w:val="18"/>
      <w:szCs w:val="18"/>
    </w:rPr>
  </w:style>
  <w:style w:type="character" w:customStyle="1" w:styleId="Char">
    <w:name w:val="页脚 Char"/>
    <w:basedOn w:val="a0"/>
    <w:link w:val="a4"/>
    <w:qFormat/>
    <w:rsid w:val="009C009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321</Words>
  <Characters>1834</Characters>
  <Application>Microsoft Office Word</Application>
  <DocSecurity>0</DocSecurity>
  <Lines>15</Lines>
  <Paragraphs>4</Paragraphs>
  <ScaleCrop>false</ScaleCrop>
  <Company>HP</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蒋晓宇</cp:lastModifiedBy>
  <cp:revision>23</cp:revision>
  <cp:lastPrinted>2021-03-05T06:10:00Z</cp:lastPrinted>
  <dcterms:created xsi:type="dcterms:W3CDTF">2019-04-26T00:19:00Z</dcterms:created>
  <dcterms:modified xsi:type="dcterms:W3CDTF">2021-08-24T07:04:00Z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