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草街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电厂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2021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-2022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度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职工心理健康讲座及咨询服务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项目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询价书</w:t>
      </w:r>
    </w:p>
    <w:p>
      <w:pPr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方正仿宋_GBK" w:eastAsia="方正仿宋_GBK" w:cs="Times New Roman"/>
          <w:sz w:val="28"/>
          <w:szCs w:val="28"/>
        </w:rPr>
        <w:t>询价单位：</w:t>
      </w:r>
    </w:p>
    <w:p>
      <w:pPr>
        <w:rPr>
          <w:rFonts w:ascii="Times New Roman" w:hAnsi="方正仿宋_GBK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ascii="Times New Roman" w:hAnsi="方正仿宋_GBK" w:eastAsia="方正仿宋_GBK" w:cs="Times New Roman"/>
          <w:sz w:val="28"/>
          <w:szCs w:val="28"/>
        </w:rPr>
        <w:t>根据草街电厂工作需要，特向贵单位发出邀请，参与</w:t>
      </w:r>
      <w:r>
        <w:rPr>
          <w:rFonts w:hint="eastAsia" w:ascii="Times New Roman" w:hAnsi="方正仿宋_GBK" w:eastAsia="方正仿宋_GBK" w:cs="Times New Roman"/>
          <w:sz w:val="28"/>
          <w:szCs w:val="28"/>
        </w:rPr>
        <w:t>草街</w:t>
      </w:r>
      <w:r>
        <w:rPr>
          <w:rFonts w:hint="eastAsia" w:ascii="Times New Roman" w:hAnsi="方正仿宋_GBK" w:eastAsia="方正仿宋_GBK" w:cs="Times New Roman"/>
          <w:sz w:val="28"/>
          <w:szCs w:val="28"/>
          <w:lang w:eastAsia="zh-CN"/>
        </w:rPr>
        <w:t>电厂</w:t>
      </w:r>
      <w:r>
        <w:rPr>
          <w:rFonts w:hint="eastAsia" w:ascii="Times New Roman" w:hAnsi="方正仿宋_GBK" w:eastAsia="方正仿宋_GBK" w:cs="Times New Roman"/>
          <w:sz w:val="28"/>
          <w:szCs w:val="28"/>
        </w:rPr>
        <w:t>2021</w:t>
      </w:r>
      <w:r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  <w:t>-2022</w:t>
      </w:r>
      <w:r>
        <w:rPr>
          <w:rFonts w:hint="eastAsia" w:ascii="Times New Roman" w:hAnsi="方正仿宋_GBK" w:eastAsia="方正仿宋_GBK" w:cs="Times New Roman"/>
          <w:sz w:val="28"/>
          <w:szCs w:val="28"/>
        </w:rPr>
        <w:t>年</w:t>
      </w:r>
      <w:r>
        <w:rPr>
          <w:rFonts w:hint="eastAsia" w:ascii="Times New Roman" w:hAnsi="方正仿宋_GBK" w:eastAsia="方正仿宋_GBK" w:cs="Times New Roman"/>
          <w:sz w:val="28"/>
          <w:szCs w:val="28"/>
          <w:lang w:eastAsia="zh-CN"/>
        </w:rPr>
        <w:t>度</w:t>
      </w:r>
      <w:r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  <w:t>职工心理健康讲座及咨询服务</w:t>
      </w:r>
      <w:r>
        <w:rPr>
          <w:rFonts w:hint="eastAsia" w:ascii="Times New Roman" w:hAnsi="方正仿宋_GBK" w:eastAsia="方正仿宋_GBK" w:cs="Times New Roman"/>
          <w:sz w:val="28"/>
          <w:szCs w:val="28"/>
        </w:rPr>
        <w:t>项目</w:t>
      </w:r>
      <w:r>
        <w:rPr>
          <w:rFonts w:ascii="Times New Roman" w:hAnsi="方正仿宋_GBK" w:eastAsia="方正仿宋_GBK" w:cs="Times New Roman"/>
          <w:sz w:val="28"/>
          <w:szCs w:val="28"/>
        </w:rPr>
        <w:t>的询价工作。</w:t>
      </w:r>
    </w:p>
    <w:p>
      <w:pPr>
        <w:pStyle w:val="6"/>
        <w:ind w:firstLine="0" w:firstLineChars="0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1</w:t>
      </w:r>
      <w:r>
        <w:rPr>
          <w:rFonts w:ascii="Times New Roman" w:hAnsi="方正仿宋_GBK" w:eastAsia="方正仿宋_GBK" w:cs="Times New Roman"/>
          <w:b/>
          <w:sz w:val="28"/>
          <w:szCs w:val="28"/>
        </w:rPr>
        <w:t>、项目概况</w:t>
      </w:r>
    </w:p>
    <w:p>
      <w:pPr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方正仿宋_GBK" w:eastAsia="方正仿宋_GBK" w:cs="Times New Roman"/>
          <w:sz w:val="28"/>
          <w:szCs w:val="28"/>
          <w:lang w:eastAsia="zh-CN"/>
        </w:rPr>
        <w:t>企业的发展离不开员工，员工的健康关系企业的未来，员工的心理健康和身体健康同等重要，在做好职工身体体检的同时也不能忽略了心理体检，对员工的心理进行体检</w:t>
      </w:r>
      <w:r>
        <w:rPr>
          <w:rFonts w:ascii="Times New Roman" w:hAnsi="方正仿宋_GBK" w:eastAsia="方正仿宋_GBK" w:cs="Times New Roman"/>
          <w:sz w:val="28"/>
          <w:szCs w:val="28"/>
        </w:rPr>
        <w:t>使企业更加有效地贴近员工</w:t>
      </w:r>
      <w:r>
        <w:rPr>
          <w:rFonts w:hint="eastAsia" w:ascii="Times New Roman" w:hAnsi="方正仿宋_GBK" w:eastAsia="方正仿宋_GBK" w:cs="Times New Roman"/>
          <w:sz w:val="28"/>
          <w:szCs w:val="28"/>
        </w:rPr>
        <w:t>、了解员工、</w:t>
      </w:r>
      <w:r>
        <w:rPr>
          <w:rFonts w:ascii="Times New Roman" w:hAnsi="方正仿宋_GBK" w:eastAsia="方正仿宋_GBK" w:cs="Times New Roman"/>
          <w:sz w:val="28"/>
          <w:szCs w:val="28"/>
        </w:rPr>
        <w:t>服务员工，进而</w:t>
      </w:r>
      <w:r>
        <w:rPr>
          <w:rFonts w:hint="eastAsia" w:ascii="Times New Roman" w:hAnsi="方正仿宋_GBK" w:eastAsia="方正仿宋_GBK" w:cs="Times New Roman"/>
          <w:sz w:val="28"/>
          <w:szCs w:val="28"/>
        </w:rPr>
        <w:t>针对性地优化</w:t>
      </w:r>
      <w:r>
        <w:rPr>
          <w:rFonts w:ascii="Times New Roman" w:hAnsi="方正仿宋_GBK" w:eastAsia="方正仿宋_GBK" w:cs="Times New Roman"/>
          <w:sz w:val="28"/>
          <w:szCs w:val="28"/>
        </w:rPr>
        <w:t>员工</w:t>
      </w:r>
      <w:r>
        <w:rPr>
          <w:rFonts w:hint="eastAsia" w:ascii="Times New Roman" w:hAnsi="方正仿宋_GBK" w:eastAsia="方正仿宋_GBK" w:cs="Times New Roman"/>
          <w:sz w:val="28"/>
          <w:szCs w:val="28"/>
        </w:rPr>
        <w:t>关爱效果</w:t>
      </w:r>
      <w:r>
        <w:rPr>
          <w:rFonts w:ascii="Times New Roman" w:hAnsi="方正仿宋_GBK" w:eastAsia="方正仿宋_GBK" w:cs="Times New Roman"/>
          <w:sz w:val="28"/>
          <w:szCs w:val="28"/>
        </w:rPr>
        <w:t>，增强员工心理资本</w:t>
      </w:r>
      <w:r>
        <w:rPr>
          <w:rFonts w:hint="eastAsia" w:ascii="Times New Roman" w:hAnsi="方正仿宋_GBK" w:eastAsia="方正仿宋_GBK" w:cs="Times New Roman"/>
          <w:sz w:val="28"/>
          <w:szCs w:val="28"/>
        </w:rPr>
        <w:t>，保持人员的心理稳定性，提高工作效率</w:t>
      </w:r>
      <w:r>
        <w:rPr>
          <w:rFonts w:ascii="Times New Roman" w:hAnsi="方正仿宋_GBK" w:eastAsia="方正仿宋_GBK" w:cs="Times New Roman"/>
          <w:sz w:val="28"/>
          <w:szCs w:val="28"/>
        </w:rPr>
        <w:t>。</w:t>
      </w:r>
      <w:r>
        <w:rPr>
          <w:rFonts w:hint="eastAsia" w:ascii="Times New Roman" w:hAnsi="方正仿宋_GBK" w:eastAsia="方正仿宋_GBK" w:cs="Times New Roman"/>
          <w:sz w:val="28"/>
          <w:szCs w:val="28"/>
        </w:rPr>
        <w:t>同时，建立健全</w:t>
      </w:r>
      <w:r>
        <w:rPr>
          <w:rFonts w:hint="eastAsia" w:ascii="Times New Roman" w:hAnsi="方正仿宋_GBK" w:eastAsia="方正仿宋_GBK" w:cs="Times New Roman"/>
          <w:sz w:val="28"/>
          <w:szCs w:val="28"/>
          <w:lang w:eastAsia="zh-CN"/>
        </w:rPr>
        <w:t>的</w:t>
      </w:r>
      <w:r>
        <w:rPr>
          <w:rFonts w:hint="eastAsia" w:ascii="Times New Roman" w:hAnsi="方正仿宋_GBK" w:eastAsia="方正仿宋_GBK" w:cs="Times New Roman"/>
          <w:sz w:val="28"/>
          <w:szCs w:val="28"/>
        </w:rPr>
        <w:t>员工心理健康长效管理机制，助力企业早发现问题早干预解决，为企业稳定、高效运营提供有利的保障。</w:t>
      </w:r>
      <w:r>
        <w:rPr>
          <w:rFonts w:hint="eastAsia" w:ascii="Times New Roman" w:hAnsi="方正仿宋_GBK" w:eastAsia="方正仿宋_GBK" w:cs="Times New Roman"/>
          <w:sz w:val="28"/>
          <w:szCs w:val="28"/>
          <w:lang w:eastAsia="zh-CN"/>
        </w:rPr>
        <w:t>故</w:t>
      </w:r>
      <w:r>
        <w:rPr>
          <w:rFonts w:ascii="Times New Roman" w:hAnsi="方正仿宋_GBK" w:eastAsia="方正仿宋_GBK" w:cs="Times New Roman"/>
          <w:sz w:val="28"/>
          <w:szCs w:val="28"/>
        </w:rPr>
        <w:t>根据实际情况，草街</w:t>
      </w:r>
      <w:r>
        <w:rPr>
          <w:rFonts w:hint="eastAsia" w:ascii="Times New Roman" w:hAnsi="方正仿宋_GBK" w:eastAsia="方正仿宋_GBK" w:cs="Times New Roman"/>
          <w:sz w:val="28"/>
          <w:szCs w:val="28"/>
          <w:lang w:eastAsia="zh-CN"/>
        </w:rPr>
        <w:t>电厂</w:t>
      </w:r>
      <w:r>
        <w:rPr>
          <w:rFonts w:ascii="Times New Roman" w:hAnsi="方正仿宋_GBK" w:eastAsia="方正仿宋_GBK" w:cs="Times New Roman"/>
          <w:sz w:val="28"/>
          <w:szCs w:val="28"/>
        </w:rPr>
        <w:t>计划组织</w:t>
      </w:r>
      <w:r>
        <w:rPr>
          <w:rFonts w:hint="eastAsia" w:ascii="Times New Roman" w:hAnsi="方正仿宋_GBK" w:eastAsia="方正仿宋_GBK" w:cs="Times New Roman"/>
          <w:sz w:val="28"/>
          <w:szCs w:val="28"/>
        </w:rPr>
        <w:t>年</w:t>
      </w:r>
      <w:r>
        <w:rPr>
          <w:rFonts w:hint="eastAsia" w:ascii="Times New Roman" w:hAnsi="方正仿宋_GBK" w:eastAsia="方正仿宋_GBK" w:cs="Times New Roman"/>
          <w:sz w:val="28"/>
          <w:szCs w:val="28"/>
          <w:lang w:eastAsia="zh-CN"/>
        </w:rPr>
        <w:t>度</w:t>
      </w:r>
      <w:r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  <w:t>职工心理健康讲座及咨询服务</w:t>
      </w:r>
      <w:r>
        <w:rPr>
          <w:rFonts w:ascii="Times New Roman" w:hAnsi="方正仿宋_GBK" w:eastAsia="方正仿宋_GBK" w:cs="Times New Roman"/>
          <w:sz w:val="28"/>
          <w:szCs w:val="28"/>
        </w:rPr>
        <w:t>。</w:t>
      </w:r>
    </w:p>
    <w:p>
      <w:pPr>
        <w:pStyle w:val="6"/>
        <w:ind w:firstLine="0" w:firstLineChars="0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2</w:t>
      </w:r>
      <w:r>
        <w:rPr>
          <w:rFonts w:ascii="Times New Roman" w:hAnsi="方正仿宋_GBK" w:eastAsia="方正仿宋_GBK" w:cs="Times New Roman"/>
          <w:b/>
          <w:sz w:val="28"/>
          <w:szCs w:val="28"/>
        </w:rPr>
        <w:t>、</w:t>
      </w:r>
      <w:r>
        <w:rPr>
          <w:rFonts w:hint="eastAsia" w:ascii="Times New Roman" w:hAnsi="方正仿宋_GBK" w:eastAsia="方正仿宋_GBK" w:cs="Times New Roman"/>
          <w:b/>
          <w:sz w:val="28"/>
          <w:szCs w:val="28"/>
          <w:lang w:eastAsia="zh-CN"/>
        </w:rPr>
        <w:t>项目格式</w:t>
      </w:r>
      <w:r>
        <w:rPr>
          <w:rFonts w:ascii="Times New Roman" w:hAnsi="方正仿宋_GBK" w:eastAsia="方正仿宋_GBK" w:cs="Times New Roman"/>
          <w:b/>
          <w:sz w:val="28"/>
          <w:szCs w:val="28"/>
        </w:rPr>
        <w:t>及项目控制价</w:t>
      </w:r>
    </w:p>
    <w:p>
      <w:pPr>
        <w:pStyle w:val="6"/>
        <w:ind w:firstLine="0" w:firstLineChars="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 xml:space="preserve">2.1 </w:t>
      </w:r>
      <w:r>
        <w:rPr>
          <w:rFonts w:hint="eastAsia" w:ascii="Times New Roman" w:hAnsi="方正仿宋_GBK" w:eastAsia="方正仿宋_GBK" w:cs="Times New Roman"/>
          <w:bCs/>
          <w:sz w:val="28"/>
          <w:szCs w:val="28"/>
          <w:lang w:eastAsia="zh-CN"/>
        </w:rPr>
        <w:t>项目报价清单</w:t>
      </w:r>
      <w:r>
        <w:rPr>
          <w:rFonts w:ascii="Times New Roman" w:hAnsi="方正仿宋_GBK" w:eastAsia="方正仿宋_GBK" w:cs="Times New Roman"/>
          <w:bCs/>
          <w:sz w:val="28"/>
          <w:szCs w:val="28"/>
        </w:rPr>
        <w:t>（见附件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1</w:t>
      </w:r>
      <w:r>
        <w:rPr>
          <w:rFonts w:ascii="Times New Roman" w:hAnsi="方正仿宋_GBK" w:eastAsia="方正仿宋_GBK" w:cs="Times New Roman"/>
          <w:bCs/>
          <w:sz w:val="28"/>
          <w:szCs w:val="28"/>
        </w:rPr>
        <w:t>）</w:t>
      </w:r>
    </w:p>
    <w:p>
      <w:pPr>
        <w:pStyle w:val="6"/>
        <w:ind w:firstLine="0" w:firstLineChars="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 xml:space="preserve">2.2 </w:t>
      </w:r>
      <w:r>
        <w:rPr>
          <w:rFonts w:ascii="Times New Roman" w:hAnsi="方正仿宋_GBK" w:eastAsia="方正仿宋_GBK" w:cs="Times New Roman"/>
          <w:bCs/>
          <w:sz w:val="28"/>
          <w:szCs w:val="28"/>
        </w:rPr>
        <w:t>最高限价：本项目最高限价</w:t>
      </w:r>
      <w:r>
        <w:rPr>
          <w:rFonts w:ascii="Times New Roman" w:hAnsi="方正仿宋_GBK" w:eastAsia="方正仿宋_GBK" w:cs="Times New Roman"/>
          <w:bCs/>
          <w:color w:val="auto"/>
          <w:sz w:val="28"/>
          <w:szCs w:val="28"/>
        </w:rPr>
        <w:t>为</w:t>
      </w:r>
      <w:r>
        <w:rPr>
          <w:rFonts w:hint="eastAsia" w:ascii="Times New Roman" w:hAnsi="方正仿宋_GBK" w:eastAsia="方正仿宋_GBK" w:cs="Times New Roman"/>
          <w:bCs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方正仿宋_GBK" w:eastAsia="方正仿宋_GBK" w:cs="Times New Roman"/>
          <w:bCs/>
          <w:color w:val="auto"/>
          <w:sz w:val="28"/>
          <w:szCs w:val="28"/>
        </w:rPr>
        <w:t>万圆整</w:t>
      </w:r>
      <w:r>
        <w:rPr>
          <w:rFonts w:ascii="Times New Roman" w:hAnsi="方正仿宋_GBK" w:eastAsia="方正仿宋_GBK" w:cs="Times New Roman"/>
          <w:bCs/>
          <w:sz w:val="28"/>
          <w:szCs w:val="28"/>
        </w:rPr>
        <w:t>，超过最高限价的报价文件为无效报价文件。</w:t>
      </w:r>
    </w:p>
    <w:p>
      <w:pPr>
        <w:pStyle w:val="6"/>
        <w:ind w:firstLine="0" w:firstLineChars="0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2.3</w:t>
      </w:r>
      <w:r>
        <w:rPr>
          <w:rFonts w:ascii="Times New Roman" w:hAnsi="方正仿宋_GBK" w:eastAsia="方正仿宋_GBK" w:cs="Times New Roman"/>
          <w:bCs/>
          <w:sz w:val="28"/>
          <w:szCs w:val="28"/>
        </w:rPr>
        <w:t>经评审的最低价法。</w:t>
      </w:r>
    </w:p>
    <w:p>
      <w:pPr>
        <w:pStyle w:val="6"/>
        <w:ind w:firstLine="0" w:firstLineChars="0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3</w:t>
      </w:r>
      <w:r>
        <w:rPr>
          <w:rFonts w:ascii="Times New Roman" w:hAnsi="方正仿宋_GBK" w:eastAsia="方正仿宋_GBK" w:cs="Times New Roman"/>
          <w:b/>
          <w:sz w:val="28"/>
          <w:szCs w:val="28"/>
        </w:rPr>
        <w:t>、报价人资格要求</w:t>
      </w:r>
    </w:p>
    <w:p>
      <w:pPr>
        <w:pStyle w:val="6"/>
        <w:ind w:firstLine="0" w:firstLineChars="0"/>
        <w:rPr>
          <w:rFonts w:hint="eastAsia" w:ascii="Times New Roman" w:hAnsi="方正仿宋_GBK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3.1</w:t>
      </w:r>
      <w:r>
        <w:rPr>
          <w:rFonts w:ascii="Times New Roman" w:hAnsi="方正仿宋_GBK" w:eastAsia="方正仿宋_GBK" w:cs="Times New Roman"/>
          <w:bCs/>
          <w:sz w:val="28"/>
          <w:szCs w:val="28"/>
        </w:rPr>
        <w:t>报价人具备</w:t>
      </w:r>
      <w:r>
        <w:rPr>
          <w:rFonts w:ascii="Times New Roman" w:hAnsi="方正仿宋_GBK" w:eastAsia="方正仿宋_GBK" w:cs="Times New Roman"/>
          <w:sz w:val="28"/>
          <w:szCs w:val="28"/>
        </w:rPr>
        <w:t>独立的法人资格，具有</w:t>
      </w:r>
      <w:r>
        <w:rPr>
          <w:rFonts w:hint="eastAsia" w:ascii="Times New Roman" w:hAnsi="方正仿宋_GBK" w:eastAsia="方正仿宋_GBK" w:cs="Times New Roman"/>
          <w:sz w:val="28"/>
          <w:szCs w:val="28"/>
          <w:lang w:eastAsia="zh-CN"/>
        </w:rPr>
        <w:t>心理培训相关资质</w:t>
      </w:r>
      <w:r>
        <w:rPr>
          <w:rFonts w:ascii="Times New Roman" w:hAnsi="方正仿宋_GBK" w:eastAsia="方正仿宋_GBK" w:cs="Times New Roman"/>
          <w:sz w:val="28"/>
          <w:szCs w:val="28"/>
        </w:rPr>
        <w:t>；</w:t>
      </w:r>
    </w:p>
    <w:p>
      <w:pPr>
        <w:numPr>
          <w:ilvl w:val="0"/>
          <w:numId w:val="0"/>
        </w:numPr>
        <w:rPr>
          <w:rFonts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eastAsia" w:ascii="Times New Roman" w:hAnsi="方正仿宋_GBK" w:eastAsia="方正仿宋_GBK" w:cs="Times New Roman"/>
          <w:b/>
          <w:bCs/>
          <w:sz w:val="28"/>
          <w:szCs w:val="28"/>
          <w:lang w:val="en-US" w:eastAsia="zh-CN"/>
        </w:rPr>
        <w:t>4、</w:t>
      </w:r>
      <w:r>
        <w:rPr>
          <w:rFonts w:ascii="Times New Roman" w:hAnsi="方正仿宋_GBK" w:eastAsia="方正仿宋_GBK" w:cs="Times New Roman"/>
          <w:b/>
          <w:bCs/>
          <w:sz w:val="28"/>
          <w:szCs w:val="28"/>
        </w:rPr>
        <w:t>报价文件要求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.1 </w:t>
      </w:r>
      <w:r>
        <w:rPr>
          <w:rFonts w:ascii="Times New Roman" w:hAnsi="方正仿宋_GBK" w:eastAsia="方正仿宋_GBK" w:cs="Times New Roman"/>
          <w:sz w:val="28"/>
          <w:szCs w:val="28"/>
        </w:rPr>
        <w:t>报价文件的组成：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</w:t>
      </w:r>
      <w:r>
        <w:rPr>
          <w:rFonts w:ascii="Times New Roman" w:hAnsi="方正仿宋_GBK" w:eastAsia="方正仿宋_GBK" w:cs="Times New Roman"/>
          <w:sz w:val="28"/>
          <w:szCs w:val="28"/>
        </w:rPr>
        <w:t>、营业执照、资质证明</w:t>
      </w:r>
      <w:r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  <w:t>(需有中国心理学会注册系统注册心理师)</w:t>
      </w:r>
      <w:r>
        <w:rPr>
          <w:rFonts w:ascii="Times New Roman" w:hAnsi="方正仿宋_GBK" w:eastAsia="方正仿宋_GBK" w:cs="Times New Roman"/>
          <w:sz w:val="28"/>
          <w:szCs w:val="28"/>
        </w:rPr>
        <w:t>；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2</w:t>
      </w:r>
      <w:r>
        <w:rPr>
          <w:rFonts w:ascii="Times New Roman" w:hAnsi="方正仿宋_GBK" w:eastAsia="方正仿宋_GBK" w:cs="Times New Roman"/>
          <w:sz w:val="28"/>
          <w:szCs w:val="28"/>
        </w:rPr>
        <w:t>、法定代表人身份证明及授权委托书；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ascii="Times New Roman" w:hAnsi="方正仿宋_GBK" w:eastAsia="方正仿宋_GBK" w:cs="Times New Roman"/>
          <w:sz w:val="28"/>
          <w:szCs w:val="28"/>
        </w:rPr>
        <w:t>、报价表；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ascii="Times New Roman" w:hAnsi="方正仿宋_GBK" w:eastAsia="方正仿宋_GBK" w:cs="Times New Roman"/>
          <w:sz w:val="28"/>
          <w:szCs w:val="28"/>
        </w:rPr>
        <w:t>、其他。</w:t>
      </w:r>
    </w:p>
    <w:p>
      <w:pPr>
        <w:ind w:firstLine="560" w:firstLineChars="200"/>
        <w:rPr>
          <w:rFonts w:ascii="Times New Roman" w:hAnsi="方正仿宋_GBK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*</w:t>
      </w:r>
      <w:r>
        <w:rPr>
          <w:rFonts w:ascii="Times New Roman" w:hAnsi="方正仿宋_GBK" w:eastAsia="方正仿宋_GBK" w:cs="Times New Roman"/>
          <w:sz w:val="28"/>
          <w:szCs w:val="28"/>
        </w:rPr>
        <w:t>注：以上组成部分均需加盖鲜章并装订成册。装订采用</w:t>
      </w:r>
      <w:r>
        <w:rPr>
          <w:rFonts w:ascii="Times New Roman" w:hAnsi="Times New Roman" w:eastAsia="方正仿宋_GBK" w:cs="Times New Roman"/>
          <w:sz w:val="28"/>
          <w:szCs w:val="28"/>
        </w:rPr>
        <w:t>A4</w:t>
      </w:r>
      <w:r>
        <w:rPr>
          <w:rFonts w:ascii="Times New Roman" w:hAnsi="方正仿宋_GBK" w:eastAsia="方正仿宋_GBK" w:cs="Times New Roman"/>
          <w:sz w:val="28"/>
          <w:szCs w:val="28"/>
        </w:rPr>
        <w:t>纸幅面，不得采用活页夹等可随时拆换的方式装订，目录、页码齐全。否则其报价文件将被否决。</w:t>
      </w:r>
    </w:p>
    <w:p>
      <w:pPr>
        <w:numPr>
          <w:ilvl w:val="0"/>
          <w:numId w:val="1"/>
        </w:numPr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方正仿宋_GBK" w:eastAsia="方正仿宋_GBK" w:cs="Times New Roman"/>
          <w:b/>
          <w:sz w:val="28"/>
          <w:szCs w:val="28"/>
        </w:rPr>
        <w:t>报价</w:t>
      </w:r>
    </w:p>
    <w:p>
      <w:pPr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.1</w:t>
      </w:r>
      <w:r>
        <w:rPr>
          <w:rFonts w:ascii="Times New Roman" w:hAnsi="方正仿宋_GBK" w:eastAsia="方正仿宋_GBK" w:cs="Times New Roman"/>
          <w:bCs/>
          <w:sz w:val="28"/>
          <w:szCs w:val="28"/>
        </w:rPr>
        <w:t>线下报价方式和时间报价文件递交的截止时间为</w:t>
      </w:r>
      <w:r>
        <w:rPr>
          <w:rFonts w:hint="eastAsia" w:ascii="Times New Roman" w:hAnsi="方正仿宋_GBK" w:eastAsia="方正仿宋_GBK" w:cs="Times New Roman"/>
          <w:bCs/>
          <w:sz w:val="28"/>
          <w:szCs w:val="28"/>
          <w:lang w:val="en-US" w:eastAsia="zh-CN"/>
        </w:rPr>
        <w:t>2021</w:t>
      </w:r>
      <w:r>
        <w:rPr>
          <w:rFonts w:ascii="Times New Roman" w:hAnsi="方正仿宋_GBK" w:eastAsia="方正仿宋_GBK" w:cs="Times New Roman"/>
          <w:bCs/>
          <w:sz w:val="28"/>
          <w:szCs w:val="28"/>
        </w:rPr>
        <w:t>年</w:t>
      </w:r>
      <w:r>
        <w:rPr>
          <w:rFonts w:hint="eastAsia" w:ascii="Times New Roman" w:hAnsi="方正仿宋_GBK" w:eastAsia="方正仿宋_GBK" w:cs="Times New Roman"/>
          <w:bCs/>
          <w:sz w:val="28"/>
          <w:szCs w:val="28"/>
          <w:lang w:val="en-US" w:eastAsia="zh-CN"/>
        </w:rPr>
        <w:t>9</w:t>
      </w:r>
      <w:r>
        <w:rPr>
          <w:rFonts w:ascii="Times New Roman" w:hAnsi="方正仿宋_GBK" w:eastAsia="方正仿宋_GBK" w:cs="Times New Roman"/>
          <w:bCs/>
          <w:sz w:val="28"/>
          <w:szCs w:val="28"/>
        </w:rPr>
        <w:t>月</w:t>
      </w:r>
      <w:r>
        <w:rPr>
          <w:rFonts w:hint="eastAsia" w:ascii="Times New Roman" w:hAnsi="方正仿宋_GBK" w:eastAsia="方正仿宋_GBK" w:cs="Times New Roman"/>
          <w:bCs/>
          <w:sz w:val="28"/>
          <w:szCs w:val="28"/>
          <w:lang w:val="en-US" w:eastAsia="zh-CN"/>
        </w:rPr>
        <w:t>20</w:t>
      </w:r>
      <w:r>
        <w:rPr>
          <w:rFonts w:ascii="Times New Roman" w:hAnsi="方正仿宋_GBK" w:eastAsia="方正仿宋_GBK" w:cs="Times New Roman"/>
          <w:bCs/>
          <w:sz w:val="28"/>
          <w:szCs w:val="28"/>
        </w:rPr>
        <w:t>日</w:t>
      </w:r>
      <w:r>
        <w:rPr>
          <w:rFonts w:hint="eastAsia" w:ascii="Times New Roman" w:hAnsi="方正仿宋_GBK" w:eastAsia="方正仿宋_GBK" w:cs="Times New Roman"/>
          <w:bCs/>
          <w:sz w:val="28"/>
          <w:szCs w:val="28"/>
          <w:lang w:val="en-US" w:eastAsia="zh-CN"/>
        </w:rPr>
        <w:t>15</w:t>
      </w:r>
      <w:r>
        <w:rPr>
          <w:rFonts w:ascii="Times New Roman" w:hAnsi="方正仿宋_GBK" w:eastAsia="方正仿宋_GBK" w:cs="Times New Roman"/>
          <w:bCs/>
          <w:sz w:val="28"/>
          <w:szCs w:val="28"/>
        </w:rPr>
        <w:t>时</w:t>
      </w:r>
      <w:r>
        <w:rPr>
          <w:rFonts w:hint="eastAsia" w:ascii="Times New Roman" w:hAnsi="方正仿宋_GBK" w:eastAsia="方正仿宋_GBK" w:cs="Times New Roman"/>
          <w:bCs/>
          <w:sz w:val="28"/>
          <w:szCs w:val="28"/>
          <w:lang w:val="en-US" w:eastAsia="zh-CN"/>
        </w:rPr>
        <w:t>00</w:t>
      </w:r>
      <w:r>
        <w:rPr>
          <w:rFonts w:ascii="Times New Roman" w:hAnsi="方正仿宋_GBK" w:eastAsia="方正仿宋_GBK" w:cs="Times New Roman"/>
          <w:bCs/>
          <w:sz w:val="28"/>
          <w:szCs w:val="28"/>
        </w:rPr>
        <w:t>分</w:t>
      </w:r>
      <w:r>
        <w:rPr>
          <w:rFonts w:hint="eastAsia" w:ascii="Times New Roman" w:hAnsi="方正仿宋_GBK" w:eastAsia="方正仿宋_GBK" w:cs="Times New Roman"/>
          <w:bCs/>
          <w:sz w:val="28"/>
          <w:szCs w:val="28"/>
          <w:lang w:eastAsia="zh-CN"/>
        </w:rPr>
        <w:t>（</w:t>
      </w:r>
      <w:r>
        <w:rPr>
          <w:rFonts w:hint="eastAsia" w:ascii="Times New Roman" w:hAnsi="方正仿宋_GBK" w:eastAsia="方正仿宋_GBK" w:cs="Times New Roman"/>
          <w:bCs/>
          <w:sz w:val="28"/>
          <w:szCs w:val="28"/>
          <w:lang w:val="en-US" w:eastAsia="zh-CN"/>
        </w:rPr>
        <w:t>最终截止日期以实际上网公示时间后三个工作日为准</w:t>
      </w:r>
      <w:r>
        <w:rPr>
          <w:rFonts w:hint="eastAsia" w:ascii="Times New Roman" w:hAnsi="方正仿宋_GBK" w:eastAsia="方正仿宋_GBK" w:cs="Times New Roman"/>
          <w:bCs/>
          <w:sz w:val="28"/>
          <w:szCs w:val="28"/>
          <w:lang w:eastAsia="zh-CN"/>
        </w:rPr>
        <w:t>）</w:t>
      </w:r>
      <w:r>
        <w:rPr>
          <w:rFonts w:ascii="Times New Roman" w:hAnsi="方正仿宋_GBK" w:eastAsia="方正仿宋_GBK" w:cs="Times New Roman"/>
          <w:bCs/>
          <w:sz w:val="28"/>
          <w:szCs w:val="28"/>
        </w:rPr>
        <w:t>。逾期未送达的或者未送达指定地点的文件，不予受理。</w:t>
      </w:r>
    </w:p>
    <w:p>
      <w:pPr>
        <w:rPr>
          <w:rFonts w:ascii="Times New Roman" w:hAnsi="方正仿宋_GBK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.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  <w:lang w:val="en-US" w:eastAsia="zh-CN"/>
        </w:rPr>
        <w:t>2</w:t>
      </w:r>
      <w:r>
        <w:rPr>
          <w:rFonts w:ascii="Times New Roman" w:hAnsi="方正仿宋_GBK" w:eastAsia="方正仿宋_GBK" w:cs="Times New Roman"/>
          <w:bCs/>
          <w:sz w:val="28"/>
          <w:szCs w:val="28"/>
        </w:rPr>
        <w:t>报价文件应送达</w:t>
      </w:r>
      <w:r>
        <w:rPr>
          <w:rFonts w:ascii="Times New Roman" w:hAnsi="方正仿宋_GBK" w:eastAsia="方正仿宋_GBK" w:cs="Times New Roman"/>
          <w:sz w:val="28"/>
          <w:szCs w:val="28"/>
        </w:rPr>
        <w:t>重庆市合川区草街电站生产管理大楼处。</w:t>
      </w:r>
    </w:p>
    <w:p>
      <w:pPr>
        <w:numPr>
          <w:ilvl w:val="0"/>
          <w:numId w:val="1"/>
        </w:numPr>
        <w:rPr>
          <w:rFonts w:hint="eastAsia" w:ascii="Times New Roman" w:hAnsi="方正仿宋_GBK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方正仿宋_GBK" w:eastAsia="方正仿宋_GBK" w:cs="Times New Roman"/>
          <w:b/>
          <w:bCs/>
          <w:sz w:val="28"/>
          <w:szCs w:val="28"/>
          <w:lang w:val="en-US" w:eastAsia="zh-CN"/>
        </w:rPr>
        <w:t>支付方式</w:t>
      </w:r>
    </w:p>
    <w:p>
      <w:pPr>
        <w:numPr>
          <w:ilvl w:val="0"/>
          <w:numId w:val="0"/>
        </w:numPr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  <w:t>6.1本项目支付方式为合同签订后十五个工作日内支付合同总金额的60%，待合同结束后十五个工作日内支付合同剩余金额。</w:t>
      </w:r>
    </w:p>
    <w:p>
      <w:pPr>
        <w:numPr>
          <w:ilvl w:val="0"/>
          <w:numId w:val="0"/>
        </w:numPr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  <w:t>6.2乙方提起支付申请时需开具增值税专用发票。</w:t>
      </w:r>
    </w:p>
    <w:p>
      <w:pPr>
        <w:rPr>
          <w:rFonts w:ascii="Times New Roman" w:hAnsi="方正仿宋_GBK" w:eastAsia="方正仿宋_GBK" w:cs="Times New Roman"/>
          <w:sz w:val="28"/>
          <w:szCs w:val="28"/>
        </w:rPr>
      </w:pPr>
      <w:r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  <w:t>7、</w:t>
      </w:r>
      <w:r>
        <w:rPr>
          <w:rFonts w:ascii="Times New Roman" w:hAnsi="方正仿宋_GBK" w:eastAsia="方正仿宋_GBK" w:cs="Times New Roman"/>
          <w:b/>
          <w:sz w:val="28"/>
          <w:szCs w:val="28"/>
        </w:rPr>
        <w:t>联系方式</w:t>
      </w:r>
    </w:p>
    <w:p>
      <w:pPr>
        <w:pStyle w:val="6"/>
        <w:ind w:firstLine="0"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方正仿宋_GBK" w:eastAsia="方正仿宋_GBK" w:cs="Times New Roman"/>
          <w:sz w:val="28"/>
          <w:szCs w:val="28"/>
        </w:rPr>
        <w:t>询价人：重庆草街航运电力开发有限公司水力发电厂</w:t>
      </w:r>
    </w:p>
    <w:p>
      <w:pPr>
        <w:pStyle w:val="6"/>
        <w:ind w:firstLine="0"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方正仿宋_GBK" w:eastAsia="方正仿宋_GBK" w:cs="Times New Roman"/>
          <w:sz w:val="28"/>
          <w:szCs w:val="28"/>
        </w:rPr>
        <w:t>项目所在单位：重庆草街航运电力开发有限公司水力发电厂</w:t>
      </w:r>
    </w:p>
    <w:p>
      <w:pPr>
        <w:pStyle w:val="6"/>
        <w:ind w:firstLine="0"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方正仿宋_GBK" w:eastAsia="方正仿宋_GBK" w:cs="Times New Roman"/>
          <w:sz w:val="28"/>
          <w:szCs w:val="28"/>
        </w:rPr>
        <w:t>联系人：</w:t>
      </w:r>
      <w:r>
        <w:rPr>
          <w:rFonts w:hint="eastAsia" w:ascii="Times New Roman" w:hAnsi="方正仿宋_GBK" w:eastAsia="方正仿宋_GBK" w:cs="Times New Roman"/>
          <w:sz w:val="28"/>
          <w:szCs w:val="28"/>
          <w:lang w:eastAsia="zh-CN"/>
        </w:rPr>
        <w:t>赵先生</w:t>
      </w:r>
    </w:p>
    <w:p>
      <w:pPr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方正仿宋_GBK" w:eastAsia="方正仿宋_GBK" w:cs="Times New Roman"/>
          <w:sz w:val="28"/>
          <w:szCs w:val="28"/>
        </w:rPr>
        <w:t>电话：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18102322377</w:t>
      </w:r>
    </w:p>
    <w:p>
      <w:pPr>
        <w:pStyle w:val="6"/>
        <w:ind w:firstLine="0" w:firstLineChars="0"/>
        <w:jc w:val="righ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重庆草街航运电力开发有限公司</w:t>
      </w:r>
    </w:p>
    <w:p>
      <w:pPr>
        <w:pStyle w:val="6"/>
        <w:ind w:firstLine="0" w:firstLineChars="0"/>
        <w:jc w:val="right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ascii="Times New Roman" w:hAnsi="方正仿宋_GBK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ascii="Times New Roman" w:hAnsi="方正仿宋_GBK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bookmarkStart w:id="1" w:name="_GoBack"/>
      <w:bookmarkEnd w:id="1"/>
      <w:r>
        <w:rPr>
          <w:rFonts w:ascii="Times New Roman" w:hAnsi="方正仿宋_GBK" w:eastAsia="方正仿宋_GBK" w:cs="Times New Roman"/>
          <w:sz w:val="28"/>
          <w:szCs w:val="28"/>
        </w:rPr>
        <w:t>日</w:t>
      </w: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pStyle w:val="6"/>
        <w:ind w:firstLine="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1： 项目报价清单</w:t>
      </w:r>
    </w:p>
    <w:tbl>
      <w:tblPr>
        <w:tblStyle w:val="5"/>
        <w:tblW w:w="81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69"/>
        <w:gridCol w:w="1612"/>
        <w:gridCol w:w="641"/>
        <w:gridCol w:w="750"/>
        <w:gridCol w:w="614"/>
        <w:gridCol w:w="968"/>
        <w:gridCol w:w="20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Cs w:val="21"/>
              </w:rPr>
            </w:pPr>
            <w:bookmarkStart w:id="0" w:name="_Hlk74645319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服务内容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主要技术指标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单价（元）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预算金额（元）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42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 w:firstLine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心理测评方案设计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eastAsia="zh-CN"/>
              </w:rPr>
              <w:t>及宣传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shd w:val="clear" w:color="auto" w:fill="FFFFFF"/>
              </w:rPr>
              <w:t>量身定制专业的量化和访谈评估工具、设计评估方案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shd w:val="clear" w:color="auto" w:fill="FFFFFF"/>
                <w:lang w:eastAsia="zh-CN"/>
              </w:rPr>
              <w:t>及前期宣传工作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 w:firstLine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心理测评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shd w:val="clear" w:color="auto" w:fill="FFFFFF"/>
              </w:rPr>
              <w:t>1、将量化评估工具网络化；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shd w:val="clear" w:color="auto" w:fill="FFFFFF"/>
              </w:rPr>
              <w:t>2、进行心理测评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次/人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每半年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eastAsia="zh-CN"/>
              </w:rPr>
              <w:t>进行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一次测评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eastAsia="zh-CN"/>
              </w:rPr>
              <w:t>附带个人电子版测评报告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 xml:space="preserve">全员 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10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0人左右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2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 w:firstLine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心理测评报告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shd w:val="clear" w:color="auto" w:fill="FFFFFF"/>
              </w:rPr>
              <w:t>出具心理健康调查报告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每半年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eastAsia="zh-CN"/>
              </w:rPr>
              <w:t>出具一份全员整体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报告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eastAsia="zh-CN"/>
              </w:rPr>
              <w:t>，报告为电子版加纸质版。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 xml:space="preserve">全员 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10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0人左右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 w:firstLine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心理健康讲座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/>
                <w:color w:val="auto"/>
                <w:szCs w:val="21"/>
              </w:rPr>
              <w:t>针对员工需要解决的心理困惑开展心理培训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每季度一次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 xml:space="preserve">全员 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10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0人左右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心理剧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jc w:val="center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</w:rPr>
              <w:t>能够达到宣泄情绪、消除内心压力，增强员工适应环境和克服危机的能力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由心理剧专业老师及电厂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共同商讨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决定表演形式时间及内容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培训心理宣传大使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常见心理问题识别与诊断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学会有效沟通，解决常见心理问题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心理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趣小组成员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进行培训，共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心理</w:t>
            </w:r>
            <w:r>
              <w:rPr>
                <w:rFonts w:hint="eastAsia"/>
                <w:color w:val="auto"/>
                <w:szCs w:val="21"/>
              </w:rPr>
              <w:t>树洞答疑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无次数</w:t>
            </w:r>
            <w:r>
              <w:rPr>
                <w:color w:val="auto"/>
                <w:szCs w:val="21"/>
              </w:rPr>
              <w:t>限制</w:t>
            </w:r>
            <w:r>
              <w:rPr>
                <w:rFonts w:hint="eastAsia"/>
                <w:color w:val="auto"/>
                <w:szCs w:val="21"/>
              </w:rPr>
              <w:t>答疑</w:t>
            </w:r>
            <w:r>
              <w:rPr>
                <w:color w:val="auto"/>
                <w:szCs w:val="21"/>
              </w:rPr>
              <w:t>咨询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</w:t>
            </w: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网络邮箱心理问题匿名咨询，每周一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的统一回复答疑。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其他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管理费、材料费</w:t>
            </w:r>
            <w:r>
              <w:rPr>
                <w:rFonts w:hint="eastAsia"/>
                <w:color w:val="auto"/>
                <w:szCs w:val="21"/>
                <w:lang w:eastAsia="zh-CN"/>
              </w:rPr>
              <w:t>、税</w:t>
            </w:r>
            <w:r>
              <w:rPr>
                <w:rFonts w:hint="eastAsia"/>
                <w:color w:val="auto"/>
                <w:szCs w:val="21"/>
              </w:rPr>
              <w:t>费</w:t>
            </w:r>
            <w:r>
              <w:rPr>
                <w:rFonts w:hint="eastAsia"/>
                <w:color w:val="auto"/>
                <w:szCs w:val="21"/>
                <w:lang w:eastAsia="zh-CN"/>
              </w:rPr>
              <w:t>等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hint="eastAsia" w:eastAsiaTheme="minorEastAsia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合计费用</w:t>
            </w:r>
          </w:p>
        </w:tc>
        <w:tc>
          <w:tcPr>
            <w:tcW w:w="6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right="0" w:rightChars="0"/>
              <w:textAlignment w:val="auto"/>
              <w:outlineLvl w:val="9"/>
              <w:rPr>
                <w:color w:val="auto"/>
              </w:rPr>
            </w:pPr>
          </w:p>
        </w:tc>
      </w:tr>
      <w:bookmarkEnd w:id="0"/>
    </w:tbl>
    <w:p>
      <w:pPr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方正仿宋_GBK" w:eastAsia="方正仿宋_GBK" w:cs="Times New Roman"/>
          <w:sz w:val="28"/>
          <w:szCs w:val="28"/>
          <w:u w:val="none"/>
          <w:lang w:val="en-US" w:eastAsia="zh-CN"/>
        </w:rPr>
        <w:t>此项目上限价</w:t>
      </w:r>
      <w:r>
        <w:rPr>
          <w:rFonts w:hint="eastAsia" w:ascii="Times New Roman" w:hAnsi="方正仿宋_GBK" w:eastAsia="方正仿宋_GBK" w:cs="Times New Roman"/>
          <w:b/>
          <w:bCs/>
          <w:sz w:val="28"/>
          <w:szCs w:val="28"/>
          <w:u w:val="none"/>
          <w:lang w:val="en-US" w:eastAsia="zh-CN"/>
        </w:rPr>
        <w:t>5万元</w:t>
      </w:r>
      <w:r>
        <w:rPr>
          <w:rFonts w:hint="eastAsia" w:ascii="Times New Roman" w:hAnsi="方正仿宋_GBK" w:eastAsia="方正仿宋_GBK" w:cs="Times New Roman"/>
          <w:sz w:val="28"/>
          <w:szCs w:val="28"/>
          <w:u w:val="none"/>
          <w:lang w:val="en-US" w:eastAsia="zh-CN"/>
        </w:rPr>
        <w:t>，超过限价本次报价无效。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D3F00"/>
    <w:multiLevelType w:val="singleLevel"/>
    <w:tmpl w:val="591D3F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D20E6F"/>
    <w:multiLevelType w:val="multilevel"/>
    <w:tmpl w:val="5DD20E6F"/>
    <w:lvl w:ilvl="0" w:tentative="0">
      <w:start w:val="1"/>
      <w:numFmt w:val="decimal"/>
      <w:lvlText w:val="%1."/>
      <w:lvlJc w:val="left"/>
      <w:pPr>
        <w:tabs>
          <w:tab w:val="left" w:pos="562"/>
        </w:tabs>
        <w:ind w:left="562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68F185A3"/>
    <w:multiLevelType w:val="singleLevel"/>
    <w:tmpl w:val="68F185A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D14"/>
    <w:rsid w:val="000F53A9"/>
    <w:rsid w:val="00117DE3"/>
    <w:rsid w:val="00143485"/>
    <w:rsid w:val="001457AF"/>
    <w:rsid w:val="00164A25"/>
    <w:rsid w:val="00172CD6"/>
    <w:rsid w:val="0017611B"/>
    <w:rsid w:val="00176B24"/>
    <w:rsid w:val="001878F9"/>
    <w:rsid w:val="00192524"/>
    <w:rsid w:val="001A4790"/>
    <w:rsid w:val="001E365E"/>
    <w:rsid w:val="001F6530"/>
    <w:rsid w:val="00210B15"/>
    <w:rsid w:val="00225772"/>
    <w:rsid w:val="0024223B"/>
    <w:rsid w:val="0027796F"/>
    <w:rsid w:val="00296EFE"/>
    <w:rsid w:val="002B0447"/>
    <w:rsid w:val="0031635B"/>
    <w:rsid w:val="00353C2E"/>
    <w:rsid w:val="00383093"/>
    <w:rsid w:val="003B2AD8"/>
    <w:rsid w:val="003D4D14"/>
    <w:rsid w:val="00425165"/>
    <w:rsid w:val="0043062B"/>
    <w:rsid w:val="004D0BDE"/>
    <w:rsid w:val="004F2E75"/>
    <w:rsid w:val="00525DA1"/>
    <w:rsid w:val="00547B0B"/>
    <w:rsid w:val="0063066F"/>
    <w:rsid w:val="006467A0"/>
    <w:rsid w:val="006907B5"/>
    <w:rsid w:val="007735EE"/>
    <w:rsid w:val="0077561A"/>
    <w:rsid w:val="007C3C7B"/>
    <w:rsid w:val="00804A6B"/>
    <w:rsid w:val="008765A1"/>
    <w:rsid w:val="008B3C6A"/>
    <w:rsid w:val="009629D0"/>
    <w:rsid w:val="009B611B"/>
    <w:rsid w:val="009B7C05"/>
    <w:rsid w:val="00A63C77"/>
    <w:rsid w:val="00AB2CA3"/>
    <w:rsid w:val="00AD42D6"/>
    <w:rsid w:val="00AF3ECA"/>
    <w:rsid w:val="00B03EFC"/>
    <w:rsid w:val="00B3332C"/>
    <w:rsid w:val="00BB01A8"/>
    <w:rsid w:val="00C35BD4"/>
    <w:rsid w:val="00C5112E"/>
    <w:rsid w:val="00D21A97"/>
    <w:rsid w:val="00D32460"/>
    <w:rsid w:val="00DF3BD5"/>
    <w:rsid w:val="00E759BA"/>
    <w:rsid w:val="00ED556F"/>
    <w:rsid w:val="00F55D2B"/>
    <w:rsid w:val="00FC0006"/>
    <w:rsid w:val="00FD29B4"/>
    <w:rsid w:val="01B1329B"/>
    <w:rsid w:val="03011586"/>
    <w:rsid w:val="03B72B3B"/>
    <w:rsid w:val="046C4C9C"/>
    <w:rsid w:val="046D1B7B"/>
    <w:rsid w:val="04BA5788"/>
    <w:rsid w:val="050D2B93"/>
    <w:rsid w:val="06C07D29"/>
    <w:rsid w:val="08011EA3"/>
    <w:rsid w:val="08D15273"/>
    <w:rsid w:val="08E12BC6"/>
    <w:rsid w:val="08E82041"/>
    <w:rsid w:val="09C46BB8"/>
    <w:rsid w:val="0A324E70"/>
    <w:rsid w:val="0A5D4ADA"/>
    <w:rsid w:val="0C1758E4"/>
    <w:rsid w:val="0C7215C0"/>
    <w:rsid w:val="0F191B26"/>
    <w:rsid w:val="107C7566"/>
    <w:rsid w:val="11865977"/>
    <w:rsid w:val="135B04B3"/>
    <w:rsid w:val="13F45220"/>
    <w:rsid w:val="14B22EBA"/>
    <w:rsid w:val="14D42BF5"/>
    <w:rsid w:val="152E3FCE"/>
    <w:rsid w:val="155A7439"/>
    <w:rsid w:val="15D4219B"/>
    <w:rsid w:val="16002867"/>
    <w:rsid w:val="17691535"/>
    <w:rsid w:val="17773DA2"/>
    <w:rsid w:val="1A833590"/>
    <w:rsid w:val="1AE20EA9"/>
    <w:rsid w:val="1B25518E"/>
    <w:rsid w:val="1B367946"/>
    <w:rsid w:val="1C791129"/>
    <w:rsid w:val="1F5A479B"/>
    <w:rsid w:val="205C3E06"/>
    <w:rsid w:val="21A326A4"/>
    <w:rsid w:val="221F72D7"/>
    <w:rsid w:val="226C3369"/>
    <w:rsid w:val="22CE6D2A"/>
    <w:rsid w:val="25C67DFA"/>
    <w:rsid w:val="25ED28BC"/>
    <w:rsid w:val="26081AB4"/>
    <w:rsid w:val="28715731"/>
    <w:rsid w:val="28A4373E"/>
    <w:rsid w:val="28F227B1"/>
    <w:rsid w:val="2A261F88"/>
    <w:rsid w:val="2B9277C4"/>
    <w:rsid w:val="2CE07279"/>
    <w:rsid w:val="2DE206E8"/>
    <w:rsid w:val="2E2310CE"/>
    <w:rsid w:val="2EB74EF7"/>
    <w:rsid w:val="2F3E106C"/>
    <w:rsid w:val="2F63307D"/>
    <w:rsid w:val="2F691D05"/>
    <w:rsid w:val="312442A5"/>
    <w:rsid w:val="31EE1462"/>
    <w:rsid w:val="339A5E57"/>
    <w:rsid w:val="33BF3FC3"/>
    <w:rsid w:val="34696ED9"/>
    <w:rsid w:val="34E972AA"/>
    <w:rsid w:val="35286C97"/>
    <w:rsid w:val="3534083D"/>
    <w:rsid w:val="36586142"/>
    <w:rsid w:val="382814DA"/>
    <w:rsid w:val="38B23C00"/>
    <w:rsid w:val="3B335493"/>
    <w:rsid w:val="3CA0084E"/>
    <w:rsid w:val="3E52298C"/>
    <w:rsid w:val="3EE3071E"/>
    <w:rsid w:val="409A4653"/>
    <w:rsid w:val="44E427EC"/>
    <w:rsid w:val="45161B26"/>
    <w:rsid w:val="46942D0E"/>
    <w:rsid w:val="46EE2342"/>
    <w:rsid w:val="470819C8"/>
    <w:rsid w:val="479064D1"/>
    <w:rsid w:val="480949E1"/>
    <w:rsid w:val="490554A0"/>
    <w:rsid w:val="49803E70"/>
    <w:rsid w:val="4BA86268"/>
    <w:rsid w:val="4BB940C9"/>
    <w:rsid w:val="4D6F56D5"/>
    <w:rsid w:val="4E026579"/>
    <w:rsid w:val="4E487878"/>
    <w:rsid w:val="4E754E0F"/>
    <w:rsid w:val="4FFC1A47"/>
    <w:rsid w:val="509331F1"/>
    <w:rsid w:val="514942E7"/>
    <w:rsid w:val="51F64646"/>
    <w:rsid w:val="52CB2617"/>
    <w:rsid w:val="53A546D4"/>
    <w:rsid w:val="547C3E69"/>
    <w:rsid w:val="552E4AF1"/>
    <w:rsid w:val="55307A1D"/>
    <w:rsid w:val="56AB3FC4"/>
    <w:rsid w:val="589624B5"/>
    <w:rsid w:val="59E07E4A"/>
    <w:rsid w:val="5A9F1DDF"/>
    <w:rsid w:val="5AF12F33"/>
    <w:rsid w:val="5D21700A"/>
    <w:rsid w:val="5D4C13DD"/>
    <w:rsid w:val="5DD45A07"/>
    <w:rsid w:val="5EB438D6"/>
    <w:rsid w:val="5F5E70F5"/>
    <w:rsid w:val="5F90287D"/>
    <w:rsid w:val="6004641F"/>
    <w:rsid w:val="61CE41E2"/>
    <w:rsid w:val="630B2C0D"/>
    <w:rsid w:val="64A668B2"/>
    <w:rsid w:val="6634352F"/>
    <w:rsid w:val="66D07706"/>
    <w:rsid w:val="66D9617A"/>
    <w:rsid w:val="66DD53E1"/>
    <w:rsid w:val="670A41A6"/>
    <w:rsid w:val="675B546B"/>
    <w:rsid w:val="677A6176"/>
    <w:rsid w:val="69C0658C"/>
    <w:rsid w:val="6B930749"/>
    <w:rsid w:val="6BFC2382"/>
    <w:rsid w:val="6EBA5BA3"/>
    <w:rsid w:val="6EF642BB"/>
    <w:rsid w:val="6F24296E"/>
    <w:rsid w:val="6F48616C"/>
    <w:rsid w:val="6FA16F4B"/>
    <w:rsid w:val="732B0393"/>
    <w:rsid w:val="73605215"/>
    <w:rsid w:val="75FF20B6"/>
    <w:rsid w:val="765C4B2E"/>
    <w:rsid w:val="77586C38"/>
    <w:rsid w:val="79172CC1"/>
    <w:rsid w:val="7BDF7C7F"/>
    <w:rsid w:val="7C870549"/>
    <w:rsid w:val="7CC77CF4"/>
    <w:rsid w:val="7D066ED5"/>
    <w:rsid w:val="7D1945F7"/>
    <w:rsid w:val="7E7C5E87"/>
    <w:rsid w:val="7EF75711"/>
    <w:rsid w:val="7F356A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正文z"/>
    <w:basedOn w:val="1"/>
    <w:qFormat/>
    <w:uiPriority w:val="0"/>
    <w:pPr>
      <w:autoSpaceDE w:val="0"/>
      <w:autoSpaceDN w:val="0"/>
      <w:spacing w:line="360" w:lineRule="auto"/>
      <w:ind w:firstLine="482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  <w:style w:type="paragraph" w:customStyle="1" w:styleId="11">
    <w:name w:val="列出段落3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404</Words>
  <Characters>2306</Characters>
  <Lines>19</Lines>
  <Paragraphs>5</Paragraphs>
  <ScaleCrop>false</ScaleCrop>
  <LinksUpToDate>false</LinksUpToDate>
  <CharactersWithSpaces>2705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2017-06-01T03:17:00Z</dcterms:created>
  <dc:creator>段智勇[752806166]</dc:creator>
  <cp:lastModifiedBy>Administrator</cp:lastModifiedBy>
  <dcterms:modified xsi:type="dcterms:W3CDTF">2021-09-07T07:32:10Z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SaveFontToCloudKey">
    <vt:lpwstr>330847575_btnclosed</vt:lpwstr>
  </property>
</Properties>
</file>