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楷体_GB2312" w:eastAsia="楷体_GB2312"/>
          <w:b/>
          <w:color w:val="000000" w:themeColor="text1"/>
          <w:sz w:val="52"/>
          <w:szCs w:val="52"/>
          <w14:textFill>
            <w14:solidFill>
              <w14:schemeClr w14:val="tx1"/>
            </w14:solidFill>
          </w14:textFill>
        </w:rPr>
      </w:pPr>
      <w:bookmarkStart w:id="2" w:name="_GoBack"/>
      <w:bookmarkEnd w:id="2"/>
      <w:r>
        <w:rPr>
          <w:rFonts w:ascii="楷体_GB2312" w:eastAsia="楷体_GB2312"/>
          <w:b/>
          <w:color w:val="000000" w:themeColor="text1"/>
          <w:sz w:val="52"/>
          <w:szCs w:val="52"/>
          <w14:textFill>
            <w14:solidFill>
              <w14:schemeClr w14:val="tx1"/>
            </w14:solidFill>
          </w14:textFill>
        </w:rPr>
        <w:t xml:space="preserve"> </w:t>
      </w:r>
      <w:r>
        <w:rPr>
          <w:rFonts w:ascii="楷体_GB2312" w:eastAsia="楷体_GB2312"/>
          <w:b/>
          <w:color w:val="000000" w:themeColor="text1"/>
          <w:sz w:val="52"/>
          <w:szCs w:val="52"/>
          <w14:textFill>
            <w14:solidFill>
              <w14:schemeClr w14:val="tx1"/>
            </w14:solidFill>
          </w14:textFill>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楷体_GB2312" w:eastAsia="楷体_GB2312"/>
          <w:b/>
          <w:color w:val="000000" w:themeColor="text1"/>
          <w:sz w:val="52"/>
          <w:szCs w:val="52"/>
          <w14:textFill>
            <w14:solidFill>
              <w14:schemeClr w14:val="tx1"/>
            </w14:solidFill>
          </w14:textFill>
        </w:rPr>
        <w:instrText xml:space="preserve">ADDIN CNKISM.UserStyle</w:instrText>
      </w:r>
      <w:r>
        <w:rPr>
          <w:rFonts w:ascii="楷体_GB2312" w:eastAsia="楷体_GB2312"/>
          <w:b/>
          <w:color w:val="000000" w:themeColor="text1"/>
          <w:sz w:val="52"/>
          <w:szCs w:val="52"/>
          <w14:textFill>
            <w14:solidFill>
              <w14:schemeClr w14:val="tx1"/>
            </w14:solidFill>
          </w14:textFill>
        </w:rPr>
        <w:fldChar w:fldCharType="end"/>
      </w:r>
    </w:p>
    <w:p>
      <w:pPr>
        <w:jc w:val="center"/>
        <w:rPr>
          <w:rFonts w:ascii="仿宋_GB2312" w:hAnsi="宋体" w:eastAsia="仿宋_GB2312"/>
          <w:b/>
          <w:color w:val="000000" w:themeColor="text1"/>
          <w:sz w:val="44"/>
          <w:szCs w:val="44"/>
          <w14:textFill>
            <w14:solidFill>
              <w14:schemeClr w14:val="tx1"/>
            </w14:solidFill>
          </w14:textFill>
        </w:rPr>
      </w:pPr>
      <w:r>
        <w:rPr>
          <w:rFonts w:hint="eastAsia" w:ascii="仿宋_GB2312" w:hAnsi="宋体" w:eastAsia="仿宋_GB2312"/>
          <w:b/>
          <w:color w:val="000000" w:themeColor="text1"/>
          <w:sz w:val="44"/>
          <w:szCs w:val="44"/>
          <w14:textFill>
            <w14:solidFill>
              <w14:schemeClr w14:val="tx1"/>
            </w14:solidFill>
          </w14:textFill>
        </w:rPr>
        <w:t>重庆渝通宾馆有限公司</w:t>
      </w:r>
    </w:p>
    <w:p>
      <w:pPr>
        <w:jc w:val="center"/>
        <w:rPr>
          <w:rFonts w:ascii="仿宋_GB2312" w:eastAsia="仿宋_GB2312"/>
          <w:color w:val="000000" w:themeColor="text1"/>
          <w14:textFill>
            <w14:solidFill>
              <w14:schemeClr w14:val="tx1"/>
            </w14:solidFill>
          </w14:textFill>
        </w:rPr>
      </w:pPr>
      <w:r>
        <w:rPr>
          <w:rFonts w:hint="eastAsia" w:ascii="仿宋_GB2312" w:hAnsi="宋体" w:eastAsia="仿宋_GB2312"/>
          <w:b/>
          <w:color w:val="000000" w:themeColor="text1"/>
          <w:sz w:val="44"/>
          <w:szCs w:val="44"/>
          <w14:textFill>
            <w14:solidFill>
              <w14:schemeClr w14:val="tx1"/>
            </w14:solidFill>
          </w14:textFill>
        </w:rPr>
        <w:t>渝通宾馆改建项目概念方案设计</w:t>
      </w:r>
      <w:r>
        <w:rPr>
          <w:rFonts w:hint="eastAsia" w:ascii="仿宋_GB2312" w:hAnsi="宋体" w:eastAsia="仿宋_GB2312"/>
          <w:b/>
          <w:color w:val="000000" w:themeColor="text1"/>
          <w:sz w:val="44"/>
          <w:szCs w:val="44"/>
          <w14:textFill>
            <w14:solidFill>
              <w14:schemeClr w14:val="tx1"/>
            </w14:solidFill>
          </w14:textFill>
        </w:rPr>
        <w:br w:type="textWrapping"/>
      </w:r>
    </w:p>
    <w:p>
      <w:pPr>
        <w:rPr>
          <w:rFonts w:ascii="仿宋_GB2312" w:eastAsia="仿宋_GB2312"/>
          <w:color w:val="000000" w:themeColor="text1"/>
          <w14:textFill>
            <w14:solidFill>
              <w14:schemeClr w14:val="tx1"/>
            </w14:solidFill>
          </w14:textFill>
        </w:rPr>
      </w:pPr>
    </w:p>
    <w:p>
      <w:pPr>
        <w:jc w:val="center"/>
        <w:rPr>
          <w:rFonts w:ascii="仿宋_GB2312" w:hAnsi="宋体" w:eastAsia="仿宋_GB2312"/>
          <w:b/>
          <w:color w:val="000000" w:themeColor="text1"/>
          <w:sz w:val="52"/>
          <w:szCs w:val="52"/>
          <w14:textFill>
            <w14:solidFill>
              <w14:schemeClr w14:val="tx1"/>
            </w14:solidFill>
          </w14:textFill>
        </w:rPr>
      </w:pPr>
      <w:r>
        <w:rPr>
          <w:rFonts w:hint="eastAsia" w:ascii="仿宋_GB2312" w:hAnsi="宋体" w:eastAsia="仿宋_GB2312"/>
          <w:b/>
          <w:color w:val="000000" w:themeColor="text1"/>
          <w:sz w:val="52"/>
          <w:szCs w:val="52"/>
          <w14:textFill>
            <w14:solidFill>
              <w14:schemeClr w14:val="tx1"/>
            </w14:solidFill>
          </w14:textFill>
        </w:rPr>
        <w:t>竞</w:t>
      </w:r>
    </w:p>
    <w:p>
      <w:pPr>
        <w:jc w:val="center"/>
        <w:rPr>
          <w:rFonts w:ascii="仿宋_GB2312" w:hAnsi="宋体" w:eastAsia="仿宋_GB2312"/>
          <w:b/>
          <w:color w:val="000000" w:themeColor="text1"/>
          <w:sz w:val="52"/>
          <w:szCs w:val="52"/>
          <w14:textFill>
            <w14:solidFill>
              <w14:schemeClr w14:val="tx1"/>
            </w14:solidFill>
          </w14:textFill>
        </w:rPr>
      </w:pPr>
      <w:r>
        <w:rPr>
          <w:rFonts w:hint="eastAsia" w:ascii="仿宋_GB2312" w:hAnsi="宋体" w:eastAsia="仿宋_GB2312"/>
          <w:b/>
          <w:color w:val="000000" w:themeColor="text1"/>
          <w:sz w:val="52"/>
          <w:szCs w:val="52"/>
          <w14:textFill>
            <w14:solidFill>
              <w14:schemeClr w14:val="tx1"/>
            </w14:solidFill>
          </w14:textFill>
        </w:rPr>
        <w:t>争</w:t>
      </w:r>
    </w:p>
    <w:p>
      <w:pPr>
        <w:jc w:val="center"/>
        <w:rPr>
          <w:rFonts w:ascii="仿宋_GB2312" w:hAnsi="宋体" w:eastAsia="仿宋_GB2312"/>
          <w:b/>
          <w:color w:val="000000" w:themeColor="text1"/>
          <w:sz w:val="52"/>
          <w:szCs w:val="52"/>
          <w14:textFill>
            <w14:solidFill>
              <w14:schemeClr w14:val="tx1"/>
            </w14:solidFill>
          </w14:textFill>
        </w:rPr>
      </w:pPr>
      <w:r>
        <w:rPr>
          <w:rFonts w:hint="eastAsia" w:ascii="仿宋_GB2312" w:hAnsi="宋体" w:eastAsia="仿宋_GB2312"/>
          <w:b/>
          <w:color w:val="000000" w:themeColor="text1"/>
          <w:sz w:val="52"/>
          <w:szCs w:val="52"/>
          <w14:textFill>
            <w14:solidFill>
              <w14:schemeClr w14:val="tx1"/>
            </w14:solidFill>
          </w14:textFill>
        </w:rPr>
        <w:t>性</w:t>
      </w:r>
    </w:p>
    <w:p>
      <w:pPr>
        <w:jc w:val="center"/>
        <w:rPr>
          <w:rFonts w:ascii="仿宋_GB2312" w:hAnsi="宋体" w:eastAsia="仿宋_GB2312"/>
          <w:b/>
          <w:color w:val="000000" w:themeColor="text1"/>
          <w:sz w:val="52"/>
          <w:szCs w:val="52"/>
          <w14:textFill>
            <w14:solidFill>
              <w14:schemeClr w14:val="tx1"/>
            </w14:solidFill>
          </w14:textFill>
        </w:rPr>
      </w:pPr>
      <w:r>
        <w:rPr>
          <w:rFonts w:hint="eastAsia" w:ascii="仿宋_GB2312" w:hAnsi="宋体" w:eastAsia="仿宋_GB2312"/>
          <w:b/>
          <w:color w:val="000000" w:themeColor="text1"/>
          <w:sz w:val="52"/>
          <w:szCs w:val="52"/>
          <w14:textFill>
            <w14:solidFill>
              <w14:schemeClr w14:val="tx1"/>
            </w14:solidFill>
          </w14:textFill>
        </w:rPr>
        <w:t>比</w:t>
      </w:r>
    </w:p>
    <w:p>
      <w:pPr>
        <w:jc w:val="center"/>
        <w:rPr>
          <w:rFonts w:ascii="仿宋_GB2312" w:hAnsi="宋体" w:eastAsia="仿宋_GB2312"/>
          <w:b/>
          <w:color w:val="000000" w:themeColor="text1"/>
          <w:sz w:val="52"/>
          <w:szCs w:val="52"/>
          <w14:textFill>
            <w14:solidFill>
              <w14:schemeClr w14:val="tx1"/>
            </w14:solidFill>
          </w14:textFill>
        </w:rPr>
      </w:pPr>
      <w:r>
        <w:rPr>
          <w:rFonts w:hint="eastAsia" w:ascii="仿宋_GB2312" w:hAnsi="宋体" w:eastAsia="仿宋_GB2312"/>
          <w:b/>
          <w:color w:val="000000" w:themeColor="text1"/>
          <w:sz w:val="52"/>
          <w:szCs w:val="52"/>
          <w14:textFill>
            <w14:solidFill>
              <w14:schemeClr w14:val="tx1"/>
            </w14:solidFill>
          </w14:textFill>
        </w:rPr>
        <w:t>选</w:t>
      </w:r>
    </w:p>
    <w:p>
      <w:pPr>
        <w:jc w:val="center"/>
        <w:rPr>
          <w:rFonts w:ascii="仿宋_GB2312" w:hAnsi="宋体" w:eastAsia="仿宋_GB2312"/>
          <w:b/>
          <w:color w:val="000000" w:themeColor="text1"/>
          <w:sz w:val="52"/>
          <w:szCs w:val="52"/>
          <w14:textFill>
            <w14:solidFill>
              <w14:schemeClr w14:val="tx1"/>
            </w14:solidFill>
          </w14:textFill>
        </w:rPr>
      </w:pPr>
      <w:r>
        <w:rPr>
          <w:rFonts w:hint="eastAsia" w:ascii="仿宋_GB2312" w:hAnsi="宋体" w:eastAsia="仿宋_GB2312"/>
          <w:b/>
          <w:color w:val="000000" w:themeColor="text1"/>
          <w:sz w:val="52"/>
          <w:szCs w:val="52"/>
          <w14:textFill>
            <w14:solidFill>
              <w14:schemeClr w14:val="tx1"/>
            </w14:solidFill>
          </w14:textFill>
        </w:rPr>
        <w:t>文</w:t>
      </w:r>
    </w:p>
    <w:p>
      <w:pPr>
        <w:jc w:val="center"/>
        <w:rPr>
          <w:rFonts w:ascii="仿宋_GB2312" w:hAnsi="宋体" w:eastAsia="仿宋_GB2312"/>
          <w:b/>
          <w:color w:val="000000" w:themeColor="text1"/>
          <w:sz w:val="52"/>
          <w:szCs w:val="52"/>
          <w14:textFill>
            <w14:solidFill>
              <w14:schemeClr w14:val="tx1"/>
            </w14:solidFill>
          </w14:textFill>
        </w:rPr>
      </w:pPr>
      <w:r>
        <w:rPr>
          <w:rFonts w:hint="eastAsia" w:ascii="仿宋_GB2312" w:hAnsi="宋体" w:eastAsia="仿宋_GB2312"/>
          <w:b/>
          <w:color w:val="000000" w:themeColor="text1"/>
          <w:sz w:val="52"/>
          <w:szCs w:val="52"/>
          <w14:textFill>
            <w14:solidFill>
              <w14:schemeClr w14:val="tx1"/>
            </w14:solidFill>
          </w14:textFill>
        </w:rPr>
        <w:t>件</w:t>
      </w:r>
    </w:p>
    <w:p>
      <w:pPr>
        <w:pStyle w:val="2"/>
        <w:numPr>
          <w:ilvl w:val="0"/>
          <w:numId w:val="0"/>
        </w:numPr>
        <w:ind w:left="426"/>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numPr>
          <w:ilvl w:val="0"/>
          <w:numId w:val="0"/>
        </w:numPr>
        <w:ind w:left="426"/>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numPr>
          <w:ilvl w:val="0"/>
          <w:numId w:val="0"/>
        </w:numPr>
        <w:ind w:left="426"/>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rFonts w:ascii="仿宋_GB2312" w:hAnsi="宋体" w:eastAsia="仿宋_GB2312"/>
          <w:b/>
          <w:color w:val="000000" w:themeColor="text1"/>
          <w:sz w:val="30"/>
          <w:szCs w:val="30"/>
          <w14:textFill>
            <w14:solidFill>
              <w14:schemeClr w14:val="tx1"/>
            </w14:solidFill>
          </w14:textFill>
        </w:rPr>
      </w:pPr>
      <w:r>
        <w:rPr>
          <w:rFonts w:hint="eastAsia" w:ascii="仿宋_GB2312" w:hAnsi="宋体" w:eastAsia="仿宋_GB2312"/>
          <w:b/>
          <w:color w:val="000000" w:themeColor="text1"/>
          <w:sz w:val="30"/>
          <w:szCs w:val="30"/>
          <w14:textFill>
            <w14:solidFill>
              <w14:schemeClr w14:val="tx1"/>
            </w14:solidFill>
          </w14:textFill>
        </w:rPr>
        <w:t>二0二0年八月</w:t>
      </w:r>
    </w:p>
    <w:p>
      <w:pPr>
        <w:rPr>
          <w:rFonts w:ascii="仿宋_GB2312" w:hAnsi="宋体" w:eastAsia="仿宋_GB2312"/>
          <w:b/>
          <w:color w:val="000000" w:themeColor="text1"/>
          <w:sz w:val="30"/>
          <w:szCs w:val="30"/>
          <w14:textFill>
            <w14:solidFill>
              <w14:schemeClr w14:val="tx1"/>
            </w14:solidFill>
          </w14:textFill>
        </w:rPr>
      </w:pPr>
      <w:r>
        <w:rPr>
          <w:rFonts w:hint="eastAsia" w:ascii="仿宋_GB2312" w:hAnsi="宋体" w:eastAsia="仿宋_GB2312"/>
          <w:b/>
          <w:color w:val="000000" w:themeColor="text1"/>
          <w:sz w:val="30"/>
          <w:szCs w:val="30"/>
          <w14:textFill>
            <w14:solidFill>
              <w14:schemeClr w14:val="tx1"/>
            </w14:solidFill>
          </w14:textFill>
        </w:rPr>
        <w:br w:type="page"/>
      </w:r>
    </w:p>
    <w:p>
      <w:pPr>
        <w:spacing w:line="360" w:lineRule="auto"/>
        <w:jc w:val="center"/>
        <w:rPr>
          <w:rFonts w:ascii="仿宋_GB2312" w:hAnsi="微软雅黑" w:eastAsia="仿宋_GB2312"/>
          <w:b/>
          <w:color w:val="000000" w:themeColor="text1"/>
          <w:sz w:val="32"/>
          <w:szCs w:val="32"/>
          <w14:textFill>
            <w14:solidFill>
              <w14:schemeClr w14:val="tx1"/>
            </w14:solidFill>
          </w14:textFill>
        </w:rPr>
      </w:pPr>
      <w:r>
        <w:rPr>
          <w:rFonts w:hint="eastAsia" w:ascii="仿宋_GB2312" w:hAnsi="微软雅黑" w:eastAsia="仿宋_GB2312"/>
          <w:b/>
          <w:color w:val="000000" w:themeColor="text1"/>
          <w:sz w:val="32"/>
          <w:szCs w:val="32"/>
          <w14:textFill>
            <w14:solidFill>
              <w14:schemeClr w14:val="tx1"/>
            </w14:solidFill>
          </w14:textFill>
        </w:rPr>
        <w:t>重庆渝通宾馆有限公司渝通宾馆改建项目</w:t>
      </w:r>
    </w:p>
    <w:p>
      <w:pPr>
        <w:spacing w:line="360" w:lineRule="auto"/>
        <w:jc w:val="center"/>
        <w:rPr>
          <w:rFonts w:ascii="仿宋_GB2312" w:hAnsi="微软雅黑" w:eastAsia="仿宋_GB2312"/>
          <w:b/>
          <w:color w:val="000000" w:themeColor="text1"/>
          <w:sz w:val="32"/>
          <w:szCs w:val="32"/>
          <w14:textFill>
            <w14:solidFill>
              <w14:schemeClr w14:val="tx1"/>
            </w14:solidFill>
          </w14:textFill>
        </w:rPr>
      </w:pPr>
      <w:r>
        <w:rPr>
          <w:rFonts w:hint="eastAsia" w:ascii="仿宋_GB2312" w:hAnsi="微软雅黑" w:eastAsia="仿宋_GB2312"/>
          <w:b/>
          <w:color w:val="000000" w:themeColor="text1"/>
          <w:sz w:val="32"/>
          <w:szCs w:val="32"/>
          <w14:textFill>
            <w14:solidFill>
              <w14:schemeClr w14:val="tx1"/>
            </w14:solidFill>
          </w14:textFill>
        </w:rPr>
        <w:t>概念方案设计竞争性比选文件</w:t>
      </w:r>
    </w:p>
    <w:p>
      <w:pPr>
        <w:spacing w:line="360" w:lineRule="auto"/>
        <w:jc w:val="center"/>
        <w:rPr>
          <w:rFonts w:ascii="仿宋_GB2312" w:hAnsi="微软雅黑" w:eastAsia="仿宋_GB2312"/>
          <w:b/>
          <w:color w:val="000000" w:themeColor="text1"/>
          <w:sz w:val="32"/>
          <w:szCs w:val="32"/>
          <w14:textFill>
            <w14:solidFill>
              <w14:schemeClr w14:val="tx1"/>
            </w14:solidFill>
          </w14:textFill>
        </w:rPr>
      </w:pPr>
    </w:p>
    <w:p>
      <w:pPr>
        <w:ind w:firstLine="420"/>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我单位拟通过公开比选的形式，选取一家概念设计单位，承担我司渝通宾馆改建项目概念设计工作，欢迎具备条件的设计单位参与本次概念设计的公开竞争性比选。</w:t>
      </w:r>
    </w:p>
    <w:p>
      <w:pPr>
        <w:pStyle w:val="5"/>
        <w:numPr>
          <w:ilvl w:val="0"/>
          <w:numId w:val="2"/>
        </w:numPr>
        <w:rPr>
          <w:color w:val="000000" w:themeColor="text1"/>
          <w14:textFill>
            <w14:solidFill>
              <w14:schemeClr w14:val="tx1"/>
            </w14:solidFill>
          </w14:textFill>
        </w:rPr>
      </w:pPr>
      <w:r>
        <w:rPr>
          <w:rFonts w:hint="eastAsia"/>
          <w:color w:val="000000" w:themeColor="text1"/>
          <w14:textFill>
            <w14:solidFill>
              <w14:schemeClr w14:val="tx1"/>
            </w14:solidFill>
          </w14:textFill>
        </w:rPr>
        <w:t>比选工作内容及要求</w:t>
      </w:r>
    </w:p>
    <w:p>
      <w:pPr>
        <w:pStyle w:val="13"/>
        <w:spacing w:before="0" w:beforeAutospacing="0" w:after="0" w:afterAutospacing="0" w:line="390" w:lineRule="atLeast"/>
        <w:ind w:firstLine="562"/>
        <w:rPr>
          <w:rStyle w:val="18"/>
          <w:rFonts w:ascii="仿宋_GB2312" w:hAnsi="仿宋_GB2312" w:eastAsia="仿宋_GB2312" w:cs="仿宋_GB2312"/>
          <w:color w:val="000000" w:themeColor="text1"/>
          <w:sz w:val="28"/>
          <w:szCs w:val="28"/>
          <w14:textFill>
            <w14:solidFill>
              <w14:schemeClr w14:val="tx1"/>
            </w14:solidFill>
          </w14:textFill>
        </w:rPr>
      </w:pPr>
      <w:r>
        <w:rPr>
          <w:rStyle w:val="18"/>
          <w:rFonts w:hint="eastAsia" w:ascii="仿宋_GB2312" w:hAnsi="仿宋_GB2312" w:eastAsia="仿宋_GB2312" w:cs="仿宋_GB2312"/>
          <w:color w:val="000000" w:themeColor="text1"/>
          <w:sz w:val="28"/>
          <w:szCs w:val="28"/>
          <w14:textFill>
            <w14:solidFill>
              <w14:schemeClr w14:val="tx1"/>
            </w14:solidFill>
          </w14:textFill>
        </w:rPr>
        <w:t>1.1项目概况：</w:t>
      </w:r>
    </w:p>
    <w:p>
      <w:pPr>
        <w:pStyle w:val="13"/>
        <w:spacing w:before="0" w:beforeAutospacing="0" w:after="0" w:afterAutospacing="0" w:line="390" w:lineRule="atLeast"/>
        <w:ind w:firstLine="562"/>
        <w:jc w:val="both"/>
        <w:rPr>
          <w:rStyle w:val="18"/>
          <w:rFonts w:ascii="仿宋_GB2312" w:hAnsi="仿宋_GB2312" w:eastAsia="仿宋_GB2312" w:cs="仿宋_GB2312"/>
          <w:b w:val="0"/>
          <w:bCs/>
          <w:color w:val="000000" w:themeColor="text1"/>
          <w:sz w:val="28"/>
          <w:szCs w:val="28"/>
          <w14:textFill>
            <w14:solidFill>
              <w14:schemeClr w14:val="tx1"/>
            </w14:solidFill>
          </w14:textFill>
        </w:rPr>
      </w:pPr>
      <w:r>
        <w:rPr>
          <w:rStyle w:val="18"/>
          <w:rFonts w:hint="eastAsia" w:ascii="仿宋_GB2312" w:hAnsi="仿宋_GB2312" w:eastAsia="仿宋_GB2312" w:cs="仿宋_GB2312"/>
          <w:b w:val="0"/>
          <w:bCs/>
          <w:color w:val="000000" w:themeColor="text1"/>
          <w:sz w:val="28"/>
          <w:szCs w:val="28"/>
          <w14:textFill>
            <w14:solidFill>
              <w14:schemeClr w14:val="tx1"/>
            </w14:solidFill>
          </w14:textFill>
        </w:rPr>
        <w:t>重庆渝通宾馆位于渝北区红锦大道，临近观音桥步行街，地理位置优越，距离3号线及6号线地铁枢纽站红旗河沟站1</w:t>
      </w:r>
      <w:r>
        <w:rPr>
          <w:rStyle w:val="18"/>
          <w:rFonts w:ascii="仿宋_GB2312" w:hAnsi="仿宋_GB2312" w:eastAsia="仿宋_GB2312" w:cs="仿宋_GB2312"/>
          <w:b w:val="0"/>
          <w:bCs/>
          <w:color w:val="000000" w:themeColor="text1"/>
          <w:sz w:val="28"/>
          <w:szCs w:val="28"/>
          <w14:textFill>
            <w14:solidFill>
              <w14:schemeClr w14:val="tx1"/>
            </w14:solidFill>
          </w14:textFill>
        </w:rPr>
        <w:t>20</w:t>
      </w:r>
      <w:r>
        <w:rPr>
          <w:rStyle w:val="18"/>
          <w:rFonts w:hint="eastAsia" w:ascii="仿宋_GB2312" w:hAnsi="仿宋_GB2312" w:eastAsia="仿宋_GB2312" w:cs="仿宋_GB2312"/>
          <w:b w:val="0"/>
          <w:bCs/>
          <w:color w:val="000000" w:themeColor="text1"/>
          <w:sz w:val="28"/>
          <w:szCs w:val="28"/>
          <w14:textFill>
            <w14:solidFill>
              <w14:schemeClr w14:val="tx1"/>
            </w14:solidFill>
          </w14:textFill>
        </w:rPr>
        <w:t>米，交通便利。项目用地面积约10200平方米，规划将成为集办公、商业、会务、交通指挥及行政审批中心、后勤中心等多功能为一体的综合性建筑。</w:t>
      </w:r>
    </w:p>
    <w:p>
      <w:pPr>
        <w:pStyle w:val="13"/>
        <w:spacing w:before="0" w:beforeAutospacing="0" w:after="0" w:afterAutospacing="0" w:line="390" w:lineRule="atLeast"/>
        <w:ind w:firstLine="562"/>
        <w:rPr>
          <w:rStyle w:val="18"/>
          <w:rFonts w:ascii="仿宋_GB2312" w:hAnsi="仿宋_GB2312" w:eastAsia="仿宋_GB2312" w:cs="仿宋_GB2312"/>
          <w:b w:val="0"/>
          <w:bCs/>
          <w:color w:val="000000" w:themeColor="text1"/>
          <w:sz w:val="28"/>
          <w:szCs w:val="28"/>
          <w14:textFill>
            <w14:solidFill>
              <w14:schemeClr w14:val="tx1"/>
            </w14:solidFill>
          </w14:textFill>
        </w:rPr>
      </w:pPr>
      <w:r>
        <w:rPr>
          <w:rStyle w:val="18"/>
          <w:rFonts w:hint="eastAsia" w:ascii="仿宋_GB2312" w:hAnsi="仿宋_GB2312" w:eastAsia="仿宋_GB2312" w:cs="仿宋_GB2312"/>
          <w:color w:val="000000" w:themeColor="text1"/>
          <w:sz w:val="28"/>
          <w:szCs w:val="28"/>
          <w14:textFill>
            <w14:solidFill>
              <w14:schemeClr w14:val="tx1"/>
            </w14:solidFill>
          </w14:textFill>
        </w:rPr>
        <w:t>1</w:t>
      </w:r>
      <w:r>
        <w:rPr>
          <w:rStyle w:val="18"/>
          <w:rFonts w:ascii="仿宋_GB2312" w:hAnsi="仿宋_GB2312" w:eastAsia="仿宋_GB2312" w:cs="仿宋_GB2312"/>
          <w:color w:val="000000" w:themeColor="text1"/>
          <w:sz w:val="28"/>
          <w:szCs w:val="28"/>
          <w14:textFill>
            <w14:solidFill>
              <w14:schemeClr w14:val="tx1"/>
            </w14:solidFill>
          </w14:textFill>
        </w:rPr>
        <w:t>.2</w:t>
      </w:r>
      <w:r>
        <w:rPr>
          <w:rStyle w:val="18"/>
          <w:rFonts w:hint="eastAsia" w:ascii="仿宋_GB2312" w:hAnsi="仿宋_GB2312" w:eastAsia="仿宋_GB2312" w:cs="仿宋_GB2312"/>
          <w:color w:val="000000" w:themeColor="text1"/>
          <w:sz w:val="28"/>
          <w:szCs w:val="28"/>
          <w14:textFill>
            <w14:solidFill>
              <w14:schemeClr w14:val="tx1"/>
            </w14:solidFill>
          </w14:textFill>
        </w:rPr>
        <w:t>服务概况：</w:t>
      </w:r>
      <w:r>
        <w:rPr>
          <w:rStyle w:val="18"/>
          <w:rFonts w:hint="eastAsia" w:ascii="仿宋_GB2312" w:hAnsi="仿宋_GB2312" w:eastAsia="仿宋_GB2312" w:cs="仿宋_GB2312"/>
          <w:b w:val="0"/>
          <w:bCs/>
          <w:color w:val="000000" w:themeColor="text1"/>
          <w:sz w:val="28"/>
          <w:szCs w:val="28"/>
          <w14:textFill>
            <w14:solidFill>
              <w14:schemeClr w14:val="tx1"/>
            </w14:solidFill>
          </w14:textFill>
        </w:rPr>
        <w:t>渝通宾馆改建项目概念方案设计工作。包括但不限于以下方面：</w:t>
      </w:r>
    </w:p>
    <w:p>
      <w:pPr>
        <w:pStyle w:val="13"/>
        <w:spacing w:before="0" w:beforeAutospacing="0" w:after="0" w:afterAutospacing="0" w:line="390" w:lineRule="atLeast"/>
        <w:ind w:firstLine="562"/>
        <w:jc w:val="both"/>
        <w:rPr>
          <w:rStyle w:val="18"/>
          <w:rFonts w:ascii="仿宋_GB2312" w:hAnsi="仿宋_GB2312" w:eastAsia="仿宋_GB2312" w:cs="仿宋_GB2312"/>
          <w:b w:val="0"/>
          <w:bCs/>
          <w:color w:val="000000" w:themeColor="text1"/>
          <w:sz w:val="28"/>
          <w:szCs w:val="28"/>
          <w14:textFill>
            <w14:solidFill>
              <w14:schemeClr w14:val="tx1"/>
            </w14:solidFill>
          </w14:textFill>
        </w:rPr>
      </w:pPr>
      <w:r>
        <w:rPr>
          <w:rStyle w:val="18"/>
          <w:rFonts w:hint="eastAsia" w:ascii="仿宋_GB2312" w:hAnsi="仿宋_GB2312" w:eastAsia="仿宋_GB2312" w:cs="仿宋_GB2312"/>
          <w:b w:val="0"/>
          <w:bCs/>
          <w:color w:val="000000" w:themeColor="text1"/>
          <w:sz w:val="28"/>
          <w:szCs w:val="28"/>
          <w14:textFill>
            <w14:solidFill>
              <w14:schemeClr w14:val="tx1"/>
            </w14:solidFill>
          </w14:textFill>
        </w:rPr>
        <w:t>（1）针对渝通宾馆改建项目，在建筑密度不超过5</w:t>
      </w:r>
      <w:r>
        <w:rPr>
          <w:rStyle w:val="18"/>
          <w:rFonts w:ascii="仿宋_GB2312" w:hAnsi="仿宋_GB2312" w:eastAsia="仿宋_GB2312" w:cs="仿宋_GB2312"/>
          <w:b w:val="0"/>
          <w:bCs/>
          <w:color w:val="000000" w:themeColor="text1"/>
          <w:sz w:val="28"/>
          <w:szCs w:val="28"/>
          <w14:textFill>
            <w14:solidFill>
              <w14:schemeClr w14:val="tx1"/>
            </w14:solidFill>
          </w14:textFill>
        </w:rPr>
        <w:t>0</w:t>
      </w:r>
      <w:r>
        <w:rPr>
          <w:rStyle w:val="18"/>
          <w:rFonts w:hint="eastAsia" w:ascii="仿宋_GB2312" w:hAnsi="仿宋_GB2312" w:eastAsia="仿宋_GB2312" w:cs="仿宋_GB2312"/>
          <w:b w:val="0"/>
          <w:bCs/>
          <w:color w:val="000000" w:themeColor="text1"/>
          <w:sz w:val="28"/>
          <w:szCs w:val="28"/>
          <w14:textFill>
            <w14:solidFill>
              <w14:schemeClr w14:val="tx1"/>
            </w14:solidFill>
          </w14:textFill>
        </w:rPr>
        <w:t>%，容积率不超过5的条件下，进行地块3.5、4.0、4.5不同容积率的3个方案分析。</w:t>
      </w:r>
    </w:p>
    <w:p>
      <w:pPr>
        <w:pStyle w:val="13"/>
        <w:spacing w:before="0" w:beforeAutospacing="0" w:after="0" w:afterAutospacing="0" w:line="390" w:lineRule="atLeast"/>
        <w:ind w:firstLine="562"/>
        <w:jc w:val="both"/>
        <w:rPr>
          <w:rStyle w:val="18"/>
          <w:rFonts w:ascii="仿宋_GB2312" w:hAnsi="仿宋_GB2312" w:eastAsia="仿宋_GB2312" w:cs="仿宋_GB2312"/>
          <w:b w:val="0"/>
          <w:bCs/>
          <w:color w:val="000000" w:themeColor="text1"/>
          <w:sz w:val="28"/>
          <w:szCs w:val="28"/>
          <w14:textFill>
            <w14:solidFill>
              <w14:schemeClr w14:val="tx1"/>
            </w14:solidFill>
          </w14:textFill>
        </w:rPr>
      </w:pPr>
      <w:r>
        <w:rPr>
          <w:rStyle w:val="18"/>
          <w:rFonts w:hint="eastAsia" w:ascii="仿宋_GB2312" w:hAnsi="仿宋_GB2312" w:eastAsia="仿宋_GB2312" w:cs="仿宋_GB2312"/>
          <w:b w:val="0"/>
          <w:bCs/>
          <w:color w:val="000000" w:themeColor="text1"/>
          <w:sz w:val="28"/>
          <w:szCs w:val="28"/>
          <w14:textFill>
            <w14:solidFill>
              <w14:schemeClr w14:val="tx1"/>
            </w14:solidFill>
          </w14:textFill>
        </w:rPr>
        <w:t>（2）建筑概念方案设计：提供</w:t>
      </w:r>
      <w:r>
        <w:rPr>
          <w:rStyle w:val="18"/>
          <w:rFonts w:ascii="仿宋_GB2312" w:hAnsi="仿宋_GB2312" w:eastAsia="仿宋_GB2312" w:cs="仿宋_GB2312"/>
          <w:b w:val="0"/>
          <w:bCs/>
          <w:color w:val="000000" w:themeColor="text1"/>
          <w:sz w:val="28"/>
          <w:szCs w:val="28"/>
          <w14:textFill>
            <w14:solidFill>
              <w14:schemeClr w14:val="tx1"/>
            </w14:solidFill>
          </w14:textFill>
        </w:rPr>
        <w:t>3</w:t>
      </w:r>
      <w:r>
        <w:rPr>
          <w:rStyle w:val="18"/>
          <w:rFonts w:hint="eastAsia" w:ascii="仿宋_GB2312" w:hAnsi="仿宋_GB2312" w:eastAsia="仿宋_GB2312" w:cs="仿宋_GB2312"/>
          <w:b w:val="0"/>
          <w:bCs/>
          <w:color w:val="000000" w:themeColor="text1"/>
          <w:sz w:val="28"/>
          <w:szCs w:val="28"/>
          <w14:textFill>
            <w14:solidFill>
              <w14:schemeClr w14:val="tx1"/>
            </w14:solidFill>
          </w14:textFill>
        </w:rPr>
        <w:t>个建筑立面比选方案，并达到建筑概念方案设计深度。</w:t>
      </w:r>
    </w:p>
    <w:p>
      <w:pPr>
        <w:pStyle w:val="13"/>
        <w:spacing w:before="0" w:beforeAutospacing="0" w:after="0" w:afterAutospacing="0" w:line="390" w:lineRule="atLeast"/>
        <w:ind w:firstLine="562"/>
        <w:jc w:val="both"/>
        <w:rPr>
          <w:rStyle w:val="18"/>
          <w:rFonts w:ascii="仿宋_GB2312" w:hAnsi="仿宋_GB2312" w:eastAsia="仿宋_GB2312" w:cs="仿宋_GB2312"/>
          <w:b w:val="0"/>
          <w:bCs/>
          <w:color w:val="000000" w:themeColor="text1"/>
          <w:sz w:val="28"/>
          <w:szCs w:val="28"/>
          <w14:textFill>
            <w14:solidFill>
              <w14:schemeClr w14:val="tx1"/>
            </w14:solidFill>
          </w14:textFill>
        </w:rPr>
      </w:pPr>
      <w:r>
        <w:rPr>
          <w:rStyle w:val="18"/>
          <w:rFonts w:hint="eastAsia" w:ascii="仿宋_GB2312" w:hAnsi="仿宋_GB2312" w:eastAsia="仿宋_GB2312" w:cs="仿宋_GB2312"/>
          <w:b w:val="0"/>
          <w:bCs/>
          <w:color w:val="000000" w:themeColor="text1"/>
          <w:sz w:val="28"/>
          <w:szCs w:val="28"/>
          <w14:textFill>
            <w14:solidFill>
              <w14:schemeClr w14:val="tx1"/>
            </w14:solidFill>
          </w14:textFill>
        </w:rPr>
        <w:t>（3）</w:t>
      </w:r>
      <w:r>
        <w:rPr>
          <w:rStyle w:val="18"/>
          <w:rFonts w:ascii="仿宋_GB2312" w:hAnsi="仿宋_GB2312" w:eastAsia="仿宋_GB2312" w:cs="仿宋_GB2312"/>
          <w:b w:val="0"/>
          <w:bCs/>
          <w:color w:val="000000" w:themeColor="text1"/>
          <w:sz w:val="28"/>
          <w:szCs w:val="28"/>
          <w14:textFill>
            <w14:solidFill>
              <w14:schemeClr w14:val="tx1"/>
            </w14:solidFill>
          </w14:textFill>
        </w:rPr>
        <w:t xml:space="preserve"> </w:t>
      </w:r>
      <w:r>
        <w:rPr>
          <w:rStyle w:val="18"/>
          <w:rFonts w:hint="eastAsia" w:ascii="仿宋_GB2312" w:hAnsi="仿宋_GB2312" w:eastAsia="仿宋_GB2312" w:cs="仿宋_GB2312"/>
          <w:b w:val="0"/>
          <w:bCs/>
          <w:color w:val="000000" w:themeColor="text1"/>
          <w:sz w:val="28"/>
          <w:szCs w:val="28"/>
          <w14:textFill>
            <w14:solidFill>
              <w14:schemeClr w14:val="tx1"/>
            </w14:solidFill>
          </w14:textFill>
        </w:rPr>
        <w:t>配合项目进行地块周边的交通流量分析、项目交通组织研究及地铁接驳可行性分析工作。</w:t>
      </w:r>
    </w:p>
    <w:p>
      <w:pPr>
        <w:pStyle w:val="5"/>
        <w:numPr>
          <w:ilvl w:val="0"/>
          <w:numId w:val="2"/>
        </w:numPr>
        <w:rPr>
          <w:color w:val="000000" w:themeColor="text1"/>
          <w14:textFill>
            <w14:solidFill>
              <w14:schemeClr w14:val="tx1"/>
            </w14:solidFill>
          </w14:textFill>
        </w:rPr>
      </w:pPr>
      <w:r>
        <w:rPr>
          <w:rFonts w:hint="eastAsia"/>
          <w:color w:val="000000" w:themeColor="text1"/>
          <w14:textFill>
            <w14:solidFill>
              <w14:schemeClr w14:val="tx1"/>
            </w14:solidFill>
          </w14:textFill>
        </w:rPr>
        <w:t>投标人要求</w:t>
      </w:r>
    </w:p>
    <w:p>
      <w:pPr>
        <w:ind w:firstLine="562" w:firstLineChars="200"/>
        <w:rPr>
          <w:rStyle w:val="18"/>
          <w:rFonts w:ascii="仿宋_GB2312" w:hAnsi="仿宋_GB2312" w:eastAsia="仿宋_GB2312" w:cs="仿宋_GB2312"/>
          <w:color w:val="000000" w:themeColor="text1"/>
          <w:kern w:val="0"/>
          <w:sz w:val="28"/>
          <w:szCs w:val="28"/>
          <w14:textFill>
            <w14:solidFill>
              <w14:schemeClr w14:val="tx1"/>
            </w14:solidFill>
          </w14:textFill>
        </w:rPr>
      </w:pPr>
      <w:r>
        <w:rPr>
          <w:rStyle w:val="18"/>
          <w:rFonts w:hint="eastAsia" w:ascii="仿宋_GB2312" w:hAnsi="仿宋_GB2312" w:eastAsia="仿宋_GB2312" w:cs="仿宋_GB2312"/>
          <w:color w:val="000000" w:themeColor="text1"/>
          <w:kern w:val="0"/>
          <w:sz w:val="28"/>
          <w:szCs w:val="28"/>
          <w14:textFill>
            <w14:solidFill>
              <w14:schemeClr w14:val="tx1"/>
            </w14:solidFill>
          </w14:textFill>
        </w:rPr>
        <w:t>2.1 本次竞选人须为独立法人资格，并应同时满足下列条件：</w:t>
      </w:r>
    </w:p>
    <w:p>
      <w:pPr>
        <w:ind w:left="72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ascii="仿宋_GB2312" w:hAnsi="仿宋_GB2312" w:eastAsia="仿宋_GB2312" w:cs="仿宋_GB2312"/>
          <w:color w:val="000000" w:themeColor="text1"/>
          <w:sz w:val="28"/>
          <w:szCs w:val="28"/>
          <w14:textFill>
            <w14:solidFill>
              <w14:schemeClr w14:val="tx1"/>
            </w14:solidFill>
          </w14:textFill>
        </w:rPr>
        <w:t xml:space="preserve">.1.1 </w:t>
      </w:r>
      <w:r>
        <w:rPr>
          <w:rFonts w:hint="eastAsia" w:ascii="仿宋_GB2312" w:hAnsi="仿宋_GB2312" w:eastAsia="仿宋_GB2312" w:cs="仿宋_GB2312"/>
          <w:color w:val="000000" w:themeColor="text1"/>
          <w:sz w:val="28"/>
          <w:szCs w:val="28"/>
          <w14:textFill>
            <w14:solidFill>
              <w14:schemeClr w14:val="tx1"/>
            </w14:solidFill>
          </w14:textFill>
        </w:rPr>
        <w:t xml:space="preserve">资格要求： </w:t>
      </w:r>
    </w:p>
    <w:p>
      <w:pPr>
        <w:ind w:left="567" w:leftChars="27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bookmarkStart w:id="0" w:name="_Hlk47363998"/>
      <w:r>
        <w:rPr>
          <w:rFonts w:hint="eastAsia" w:ascii="仿宋_GB2312" w:hAnsi="仿宋_GB2312" w:eastAsia="仿宋_GB2312" w:cs="仿宋_GB2312"/>
          <w:color w:val="000000" w:themeColor="text1"/>
          <w:sz w:val="28"/>
          <w:szCs w:val="28"/>
          <w:highlight w:val="none"/>
          <w14:textFill>
            <w14:solidFill>
              <w14:schemeClr w14:val="tx1"/>
            </w14:solidFill>
          </w14:textFill>
        </w:rPr>
        <w:t>工程设计建筑行业甲级资质或工程设计</w:t>
      </w:r>
      <w:r>
        <w:rPr>
          <w:rFonts w:ascii="仿宋_GB2312" w:hAnsi="仿宋_GB2312" w:eastAsia="仿宋_GB2312" w:cs="仿宋_GB2312"/>
          <w:color w:val="000000" w:themeColor="text1"/>
          <w:sz w:val="28"/>
          <w:szCs w:val="28"/>
          <w:highlight w:val="none"/>
          <w14:textFill>
            <w14:solidFill>
              <w14:schemeClr w14:val="tx1"/>
            </w14:solidFill>
          </w14:textFill>
        </w:rPr>
        <w:t>建筑行业（建筑工程）甲级</w:t>
      </w:r>
      <w:bookmarkEnd w:id="0"/>
      <w:r>
        <w:rPr>
          <w:rFonts w:ascii="仿宋_GB2312" w:hAnsi="仿宋_GB2312" w:eastAsia="仿宋_GB2312" w:cs="仿宋_GB2312"/>
          <w:color w:val="000000" w:themeColor="text1"/>
          <w:sz w:val="28"/>
          <w:szCs w:val="28"/>
          <w:highlight w:val="none"/>
          <w14:textFill>
            <w14:solidFill>
              <w14:schemeClr w14:val="tx1"/>
            </w14:solidFill>
          </w14:textFill>
        </w:rPr>
        <w:t>资质</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pPr>
        <w:ind w:left="567" w:leftChars="27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（2）具备建设行政主管部门颁发的城乡规划编制乙级及以上资质；</w:t>
      </w:r>
    </w:p>
    <w:p>
      <w:pPr>
        <w:pStyle w:val="15"/>
        <w:ind w:left="567" w:leftChars="270" w:firstLine="0" w:firstLineChars="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（3）工程设计市政行业甲级资质或工程设计市政（燃气工程、轨道交通工程除外）行业甲级资质。</w:t>
      </w:r>
    </w:p>
    <w:p>
      <w:pPr>
        <w:pStyle w:val="15"/>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ascii="仿宋_GB2312" w:hAnsi="仿宋_GB2312" w:eastAsia="仿宋_GB2312" w:cs="仿宋_GB2312"/>
          <w:color w:val="000000" w:themeColor="text1"/>
          <w:sz w:val="28"/>
          <w:szCs w:val="28"/>
          <w14:textFill>
            <w14:solidFill>
              <w14:schemeClr w14:val="tx1"/>
            </w14:solidFill>
          </w14:textFill>
        </w:rPr>
        <w:t xml:space="preserve">2.1.2 </w:t>
      </w:r>
      <w:r>
        <w:rPr>
          <w:rFonts w:hint="eastAsia" w:ascii="仿宋_GB2312" w:hAnsi="仿宋_GB2312" w:eastAsia="仿宋_GB2312" w:cs="仿宋_GB2312"/>
          <w:color w:val="000000" w:themeColor="text1"/>
          <w:sz w:val="28"/>
          <w:szCs w:val="28"/>
          <w14:textFill>
            <w14:solidFill>
              <w14:schemeClr w14:val="tx1"/>
            </w14:solidFill>
          </w14:textFill>
        </w:rPr>
        <w:t>业绩要求：</w:t>
      </w:r>
    </w:p>
    <w:p>
      <w:pPr>
        <w:pStyle w:val="15"/>
        <w:ind w:left="283" w:leftChars="135" w:firstLine="274" w:firstLineChars="98"/>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2015年至今，具有1个面积5万平方米及以上的建筑设计项目（概念方案设计或方案设计或施工图设计）。</w:t>
      </w:r>
    </w:p>
    <w:p>
      <w:pPr>
        <w:ind w:firstLine="562" w:firstLineChars="200"/>
        <w:rPr>
          <w:rStyle w:val="18"/>
          <w:rFonts w:ascii="仿宋_GB2312" w:hAnsi="仿宋_GB2312" w:eastAsia="仿宋_GB2312" w:cs="仿宋_GB2312"/>
          <w:color w:val="000000" w:themeColor="text1"/>
          <w:kern w:val="0"/>
          <w:sz w:val="28"/>
          <w:szCs w:val="28"/>
          <w14:textFill>
            <w14:solidFill>
              <w14:schemeClr w14:val="tx1"/>
            </w14:solidFill>
          </w14:textFill>
        </w:rPr>
      </w:pPr>
      <w:r>
        <w:rPr>
          <w:rStyle w:val="18"/>
          <w:rFonts w:hint="eastAsia" w:ascii="仿宋_GB2312" w:hAnsi="仿宋_GB2312" w:eastAsia="仿宋_GB2312" w:cs="仿宋_GB2312"/>
          <w:color w:val="000000" w:themeColor="text1"/>
          <w:kern w:val="0"/>
          <w:sz w:val="28"/>
          <w:szCs w:val="28"/>
          <w14:textFill>
            <w14:solidFill>
              <w14:schemeClr w14:val="tx1"/>
            </w14:solidFill>
          </w14:textFill>
        </w:rPr>
        <w:t>2.2本次比选不接受联合体投标。</w:t>
      </w:r>
    </w:p>
    <w:p>
      <w:pPr>
        <w:pStyle w:val="5"/>
        <w:numPr>
          <w:ilvl w:val="0"/>
          <w:numId w:val="2"/>
        </w:numPr>
        <w:rPr>
          <w:color w:val="000000" w:themeColor="text1"/>
          <w14:textFill>
            <w14:solidFill>
              <w14:schemeClr w14:val="tx1"/>
            </w14:solidFill>
          </w14:textFill>
        </w:rPr>
      </w:pPr>
      <w:r>
        <w:rPr>
          <w:rFonts w:hint="eastAsia"/>
          <w:color w:val="000000" w:themeColor="text1"/>
          <w14:textFill>
            <w14:solidFill>
              <w14:schemeClr w14:val="tx1"/>
            </w14:solidFill>
          </w14:textFill>
        </w:rPr>
        <w:t>竞选文件</w:t>
      </w:r>
    </w:p>
    <w:p>
      <w:pPr>
        <w:adjustRightInd w:val="0"/>
        <w:spacing w:line="360" w:lineRule="auto"/>
        <w:ind w:firstLine="562" w:firstLineChars="200"/>
        <w:rPr>
          <w:rFonts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3.1竞选文件的组成</w:t>
      </w:r>
    </w:p>
    <w:p>
      <w:pPr>
        <w:adjustRightInd w:val="0"/>
        <w:spacing w:line="360" w:lineRule="auto"/>
        <w:ind w:firstLine="560" w:firstLineChars="20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3.1.1竞选文件应包括下列内容：</w:t>
      </w:r>
    </w:p>
    <w:p>
      <w:pPr>
        <w:adjustRightInd w:val="0"/>
        <w:spacing w:line="360" w:lineRule="auto"/>
        <w:ind w:firstLine="560" w:firstLineChars="20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法定代表人身份证明或附有法定代表人身份证明的授权委托书、营业执照、资质证书、业绩证明材料、人员证明材料（含证书）复印件加盖鲜章、报价函原件盖鲜章。</w:t>
      </w:r>
    </w:p>
    <w:p>
      <w:pPr>
        <w:adjustRightInd w:val="0"/>
        <w:spacing w:line="360" w:lineRule="auto"/>
        <w:ind w:firstLine="562" w:firstLineChars="200"/>
        <w:rPr>
          <w:rFonts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3.2投标有效期</w:t>
      </w:r>
    </w:p>
    <w:p>
      <w:pPr>
        <w:adjustRightInd w:val="0"/>
        <w:spacing w:line="360" w:lineRule="auto"/>
        <w:ind w:firstLine="560" w:firstLineChars="20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（1）在竞选人须知前附表规定的投标有效期内，竞选人不得要求撤销或修改其竞选文件。</w:t>
      </w:r>
    </w:p>
    <w:p>
      <w:pPr>
        <w:adjustRightInd w:val="0"/>
        <w:spacing w:line="360" w:lineRule="auto"/>
        <w:ind w:firstLine="560" w:firstLineChars="20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（2）出现特殊情况需要延长投标有效期的，比选人以书面形式通知所有竞选人延长投标有效期。</w:t>
      </w:r>
    </w:p>
    <w:p>
      <w:pPr>
        <w:pStyle w:val="5"/>
        <w:numPr>
          <w:ilvl w:val="0"/>
          <w:numId w:val="2"/>
        </w:numPr>
        <w:rPr>
          <w:color w:val="000000" w:themeColor="text1"/>
          <w14:textFill>
            <w14:solidFill>
              <w14:schemeClr w14:val="tx1"/>
            </w14:solidFill>
          </w14:textFill>
        </w:rPr>
      </w:pPr>
      <w:r>
        <w:rPr>
          <w:rFonts w:hint="eastAsia"/>
          <w:color w:val="000000" w:themeColor="text1"/>
          <w14:textFill>
            <w14:solidFill>
              <w14:schemeClr w14:val="tx1"/>
            </w14:solidFill>
          </w14:textFill>
        </w:rPr>
        <w:t>报价</w:t>
      </w:r>
    </w:p>
    <w:p>
      <w:pPr>
        <w:adjustRightIn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4.1取费标准参照《重庆市建筑市政工程勘察、设计收费指导意见》（重庆市勘察设计协会于2</w:t>
      </w:r>
      <w:r>
        <w:rPr>
          <w:rFonts w:ascii="仿宋_GB2312" w:hAnsi="宋体" w:eastAsia="仿宋_GB2312"/>
          <w:color w:val="000000" w:themeColor="text1"/>
          <w:sz w:val="28"/>
          <w:szCs w:val="28"/>
          <w14:textFill>
            <w14:solidFill>
              <w14:schemeClr w14:val="tx1"/>
            </w14:solidFill>
          </w14:textFill>
        </w:rPr>
        <w:t>020</w:t>
      </w:r>
      <w:r>
        <w:rPr>
          <w:rFonts w:hint="eastAsia" w:ascii="仿宋_GB2312" w:hAnsi="宋体" w:eastAsia="仿宋_GB2312"/>
          <w:color w:val="000000" w:themeColor="text1"/>
          <w:sz w:val="28"/>
          <w:szCs w:val="28"/>
          <w14:textFill>
            <w14:solidFill>
              <w14:schemeClr w14:val="tx1"/>
            </w14:solidFill>
          </w14:textFill>
        </w:rPr>
        <w:t>年</w:t>
      </w:r>
      <w:r>
        <w:rPr>
          <w:rFonts w:ascii="仿宋_GB2312" w:hAnsi="宋体" w:eastAsia="仿宋_GB2312"/>
          <w:color w:val="000000" w:themeColor="text1"/>
          <w:sz w:val="28"/>
          <w:szCs w:val="28"/>
          <w14:textFill>
            <w14:solidFill>
              <w14:schemeClr w14:val="tx1"/>
            </w14:solidFill>
          </w14:textFill>
        </w:rPr>
        <w:t>4</w:t>
      </w:r>
      <w:r>
        <w:rPr>
          <w:rFonts w:hint="eastAsia" w:ascii="仿宋_GB2312" w:hAnsi="宋体" w:eastAsia="仿宋_GB2312"/>
          <w:color w:val="000000" w:themeColor="text1"/>
          <w:sz w:val="28"/>
          <w:szCs w:val="28"/>
          <w14:textFill>
            <w14:solidFill>
              <w14:schemeClr w14:val="tx1"/>
            </w14:solidFill>
          </w14:textFill>
        </w:rPr>
        <w:t>月1日发布）。</w:t>
      </w:r>
    </w:p>
    <w:p>
      <w:pPr>
        <w:pStyle w:val="2"/>
        <w:numPr>
          <w:ilvl w:val="0"/>
          <w:numId w:val="0"/>
        </w:numPr>
        <w:ind w:left="210" w:leftChars="100" w:firstLine="280" w:firstLineChars="100"/>
        <w:rPr>
          <w:rFonts w:ascii="仿宋_GB2312" w:hAnsi="宋体"/>
          <w:b w:val="0"/>
          <w:color w:val="000000" w:themeColor="text1"/>
          <w:kern w:val="2"/>
          <w:sz w:val="28"/>
          <w:szCs w:val="28"/>
          <w14:textFill>
            <w14:solidFill>
              <w14:schemeClr w14:val="tx1"/>
            </w14:solidFill>
          </w14:textFill>
        </w:rPr>
      </w:pPr>
      <w:r>
        <w:rPr>
          <w:rFonts w:hint="eastAsia" w:ascii="仿宋_GB2312" w:hAnsi="宋体"/>
          <w:b w:val="0"/>
          <w:color w:val="000000" w:themeColor="text1"/>
          <w:kern w:val="2"/>
          <w:sz w:val="28"/>
          <w:szCs w:val="28"/>
          <w14:textFill>
            <w14:solidFill>
              <w14:schemeClr w14:val="tx1"/>
            </w14:solidFill>
          </w14:textFill>
        </w:rPr>
        <w:t>4</w:t>
      </w:r>
      <w:r>
        <w:rPr>
          <w:rFonts w:ascii="仿宋_GB2312" w:hAnsi="宋体"/>
          <w:b w:val="0"/>
          <w:color w:val="000000" w:themeColor="text1"/>
          <w:kern w:val="2"/>
          <w:sz w:val="28"/>
          <w:szCs w:val="28"/>
          <w14:textFill>
            <w14:solidFill>
              <w14:schemeClr w14:val="tx1"/>
            </w14:solidFill>
          </w14:textFill>
        </w:rPr>
        <w:t xml:space="preserve">.2 </w:t>
      </w:r>
      <w:r>
        <w:rPr>
          <w:rFonts w:hint="eastAsia" w:ascii="仿宋_GB2312" w:hAnsi="宋体"/>
          <w:b w:val="0"/>
          <w:color w:val="000000" w:themeColor="text1"/>
          <w:kern w:val="2"/>
          <w:sz w:val="28"/>
          <w:szCs w:val="28"/>
          <w14:textFill>
            <w14:solidFill>
              <w14:schemeClr w14:val="tx1"/>
            </w14:solidFill>
          </w14:textFill>
        </w:rPr>
        <w:t>本次总报价最高限价为人民币¥</w:t>
      </w:r>
      <w:r>
        <w:rPr>
          <w:rFonts w:ascii="仿宋_GB2312" w:hAnsi="宋体"/>
          <w:b w:val="0"/>
          <w:color w:val="000000" w:themeColor="text1"/>
          <w:kern w:val="2"/>
          <w:sz w:val="28"/>
          <w:szCs w:val="28"/>
          <w14:textFill>
            <w14:solidFill>
              <w14:schemeClr w14:val="tx1"/>
            </w14:solidFill>
          </w14:textFill>
        </w:rPr>
        <w:t xml:space="preserve"> </w:t>
      </w:r>
      <w:r>
        <w:rPr>
          <w:rFonts w:hint="eastAsia" w:ascii="仿宋_GB2312" w:hAnsi="宋体"/>
          <w:b w:val="0"/>
          <w:color w:val="000000" w:themeColor="text1"/>
          <w:kern w:val="2"/>
          <w:sz w:val="28"/>
          <w:szCs w:val="28"/>
          <w:u w:val="single"/>
          <w14:textFill>
            <w14:solidFill>
              <w14:schemeClr w14:val="tx1"/>
            </w14:solidFill>
          </w14:textFill>
        </w:rPr>
        <w:t>9</w:t>
      </w:r>
      <w:r>
        <w:rPr>
          <w:rFonts w:ascii="仿宋_GB2312" w:hAnsi="宋体"/>
          <w:b w:val="0"/>
          <w:color w:val="000000" w:themeColor="text1"/>
          <w:kern w:val="2"/>
          <w:sz w:val="28"/>
          <w:szCs w:val="28"/>
          <w:u w:val="single"/>
          <w14:textFill>
            <w14:solidFill>
              <w14:schemeClr w14:val="tx1"/>
            </w14:solidFill>
          </w14:textFill>
        </w:rPr>
        <w:t>8</w:t>
      </w:r>
      <w:r>
        <w:rPr>
          <w:rFonts w:hint="eastAsia" w:ascii="仿宋_GB2312" w:hAnsi="宋体"/>
          <w:b w:val="0"/>
          <w:color w:val="000000" w:themeColor="text1"/>
          <w:kern w:val="2"/>
          <w:sz w:val="28"/>
          <w:szCs w:val="28"/>
          <w14:textFill>
            <w14:solidFill>
              <w14:schemeClr w14:val="tx1"/>
            </w14:solidFill>
          </w14:textFill>
        </w:rPr>
        <w:t>万元整（大写：玖拾捌万元整）。各投标人的报价不得超过该最高限价，否则视为投标人不响应比选文件，按无效处理。</w:t>
      </w:r>
    </w:p>
    <w:p>
      <w:pPr>
        <w:adjustRightIn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4</w:t>
      </w:r>
      <w:r>
        <w:rPr>
          <w:rFonts w:ascii="仿宋_GB2312" w:hAnsi="宋体" w:eastAsia="仿宋_GB2312"/>
          <w:color w:val="000000" w:themeColor="text1"/>
          <w:sz w:val="28"/>
          <w:szCs w:val="28"/>
          <w14:textFill>
            <w14:solidFill>
              <w14:schemeClr w14:val="tx1"/>
            </w14:solidFill>
          </w14:textFill>
        </w:rPr>
        <w:t>.3</w:t>
      </w:r>
      <w:r>
        <w:rPr>
          <w:rFonts w:hint="eastAsia" w:ascii="仿宋_GB2312" w:hAnsi="宋体" w:eastAsia="仿宋_GB2312"/>
          <w:color w:val="000000" w:themeColor="text1"/>
          <w:sz w:val="28"/>
          <w:szCs w:val="28"/>
          <w14:textFill>
            <w14:solidFill>
              <w14:schemeClr w14:val="tx1"/>
            </w14:solidFill>
          </w14:textFill>
        </w:rPr>
        <w:t>报价函及相关资料统一装入封套内，并在封套上写明：重庆市交通投资有限公司渝通宾馆改建项目概念方案设计报价函。</w:t>
      </w:r>
    </w:p>
    <w:p>
      <w:pPr>
        <w:adjustRightInd w:val="0"/>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4</w:t>
      </w:r>
      <w:r>
        <w:rPr>
          <w:rFonts w:ascii="仿宋_GB2312" w:hAnsi="宋体" w:eastAsia="仿宋_GB2312"/>
          <w:color w:val="000000" w:themeColor="text1"/>
          <w:sz w:val="28"/>
          <w:szCs w:val="28"/>
          <w14:textFill>
            <w14:solidFill>
              <w14:schemeClr w14:val="tx1"/>
            </w14:solidFill>
          </w14:textFill>
        </w:rPr>
        <w:t>.4</w:t>
      </w:r>
      <w:r>
        <w:rPr>
          <w:rFonts w:hint="eastAsia" w:ascii="仿宋_GB2312" w:hAnsi="宋体" w:eastAsia="仿宋_GB2312"/>
          <w:color w:val="000000" w:themeColor="text1"/>
          <w:sz w:val="28"/>
          <w:szCs w:val="28"/>
          <w14:textFill>
            <w14:solidFill>
              <w14:schemeClr w14:val="tx1"/>
            </w14:solidFill>
          </w14:textFill>
        </w:rPr>
        <w:t>投标文件报送时间</w:t>
      </w:r>
      <w:r>
        <w:rPr>
          <w:rFonts w:hint="eastAsia" w:ascii="仿宋_GB2312" w:hAnsi="宋体" w:eastAsia="仿宋_GB2312"/>
          <w:bCs/>
          <w:color w:val="000000" w:themeColor="text1"/>
          <w:sz w:val="28"/>
          <w:szCs w:val="28"/>
          <w14:textFill>
            <w14:solidFill>
              <w14:schemeClr w14:val="tx1"/>
            </w14:solidFill>
          </w14:textFill>
        </w:rPr>
        <w:t>：2020年8月31日</w:t>
      </w:r>
      <w:r>
        <w:rPr>
          <w:rFonts w:ascii="仿宋_GB2312" w:hAnsi="宋体" w:eastAsia="仿宋_GB2312"/>
          <w:bCs/>
          <w:color w:val="000000" w:themeColor="text1"/>
          <w:sz w:val="28"/>
          <w:szCs w:val="28"/>
          <w14:textFill>
            <w14:solidFill>
              <w14:schemeClr w14:val="tx1"/>
            </w14:solidFill>
          </w14:textFill>
        </w:rPr>
        <w:t>（星期</w:t>
      </w:r>
      <w:r>
        <w:rPr>
          <w:rFonts w:hint="eastAsia" w:ascii="仿宋_GB2312" w:hAnsi="宋体" w:eastAsia="仿宋_GB2312"/>
          <w:bCs/>
          <w:color w:val="000000" w:themeColor="text1"/>
          <w:sz w:val="28"/>
          <w:szCs w:val="28"/>
          <w14:textFill>
            <w14:solidFill>
              <w14:schemeClr w14:val="tx1"/>
            </w14:solidFill>
          </w14:textFill>
        </w:rPr>
        <w:t>一</w:t>
      </w:r>
      <w:r>
        <w:rPr>
          <w:rFonts w:ascii="仿宋_GB2312" w:hAnsi="宋体" w:eastAsia="仿宋_GB2312"/>
          <w:bCs/>
          <w:color w:val="000000" w:themeColor="text1"/>
          <w:sz w:val="28"/>
          <w:szCs w:val="28"/>
          <w14:textFill>
            <w14:solidFill>
              <w14:schemeClr w14:val="tx1"/>
            </w14:solidFill>
          </w14:textFill>
        </w:rPr>
        <w:t>）</w:t>
      </w:r>
      <w:r>
        <w:rPr>
          <w:rFonts w:hint="eastAsia" w:ascii="仿宋_GB2312" w:hAnsi="宋体" w:eastAsia="仿宋_GB2312"/>
          <w:bCs/>
          <w:color w:val="000000" w:themeColor="text1"/>
          <w:sz w:val="28"/>
          <w:szCs w:val="28"/>
          <w14:textFill>
            <w14:solidFill>
              <w14:schemeClr w14:val="tx1"/>
            </w14:solidFill>
          </w14:textFill>
        </w:rPr>
        <w:t>10</w:t>
      </w:r>
      <w:r>
        <w:rPr>
          <w:rFonts w:hint="eastAsia" w:ascii="仿宋_GB2312" w:hAnsi="宋体" w:eastAsia="仿宋_GB2312"/>
          <w:color w:val="000000" w:themeColor="text1"/>
          <w:sz w:val="28"/>
          <w:szCs w:val="28"/>
          <w14:textFill>
            <w14:solidFill>
              <w14:schemeClr w14:val="tx1"/>
            </w14:solidFill>
          </w14:textFill>
        </w:rPr>
        <w:t>：</w:t>
      </w:r>
      <w:r>
        <w:rPr>
          <w:rFonts w:ascii="仿宋_GB2312" w:hAnsi="宋体" w:eastAsia="仿宋_GB2312"/>
          <w:color w:val="000000" w:themeColor="text1"/>
          <w:sz w:val="28"/>
          <w:szCs w:val="28"/>
          <w14:textFill>
            <w14:solidFill>
              <w14:schemeClr w14:val="tx1"/>
            </w14:solidFill>
          </w14:textFill>
        </w:rPr>
        <w:t>00（北京时间）前递交</w:t>
      </w:r>
      <w:r>
        <w:rPr>
          <w:rFonts w:hint="eastAsia" w:ascii="仿宋_GB2312" w:hAnsi="宋体" w:eastAsia="仿宋_GB2312"/>
          <w:color w:val="000000" w:themeColor="text1"/>
          <w:sz w:val="28"/>
          <w:szCs w:val="28"/>
          <w14:textFill>
            <w14:solidFill>
              <w14:schemeClr w14:val="tx1"/>
            </w14:solidFill>
          </w14:textFill>
        </w:rPr>
        <w:t>至</w:t>
      </w:r>
      <w:bookmarkStart w:id="1" w:name="_Hlk47368678"/>
      <w:r>
        <w:rPr>
          <w:rFonts w:hint="eastAsia" w:ascii="仿宋_GB2312" w:hAnsi="仿宋_GB2312" w:eastAsia="仿宋_GB2312" w:cs="仿宋_GB2312"/>
          <w:color w:val="000000" w:themeColor="text1"/>
          <w:sz w:val="28"/>
          <w:szCs w:val="28"/>
          <w14:textFill>
            <w14:solidFill>
              <w14:schemeClr w14:val="tx1"/>
            </w14:solidFill>
          </w14:textFill>
        </w:rPr>
        <w:t>重庆市交通投资有限公司</w:t>
      </w:r>
      <w:bookmarkEnd w:id="1"/>
      <w:r>
        <w:rPr>
          <w:rFonts w:hint="eastAsia" w:ascii="仿宋_GB2312" w:hAnsi="仿宋_GB2312" w:eastAsia="仿宋_GB2312" w:cs="仿宋_GB2312"/>
          <w:color w:val="000000" w:themeColor="text1"/>
          <w:sz w:val="28"/>
          <w:szCs w:val="28"/>
          <w14:textFill>
            <w14:solidFill>
              <w14:schemeClr w14:val="tx1"/>
            </w14:solidFill>
          </w14:textFill>
        </w:rPr>
        <w:t>6楼土地开发项目部</w:t>
      </w:r>
      <w:r>
        <w:rPr>
          <w:rFonts w:hint="eastAsia" w:ascii="仿宋_GB2312" w:hAnsi="宋体" w:eastAsia="仿宋_GB2312"/>
          <w:color w:val="000000" w:themeColor="text1"/>
          <w:sz w:val="28"/>
          <w:szCs w:val="28"/>
          <w14:textFill>
            <w14:solidFill>
              <w14:schemeClr w14:val="tx1"/>
            </w14:solidFill>
          </w14:textFill>
        </w:rPr>
        <w:t>办公室。超过此时间视为放弃。</w:t>
      </w:r>
    </w:p>
    <w:p>
      <w:pPr>
        <w:pStyle w:val="5"/>
        <w:numPr>
          <w:ilvl w:val="0"/>
          <w:numId w:val="2"/>
        </w:numPr>
        <w:rPr>
          <w:color w:val="000000" w:themeColor="text1"/>
          <w14:textFill>
            <w14:solidFill>
              <w14:schemeClr w14:val="tx1"/>
            </w14:solidFill>
          </w14:textFill>
        </w:rPr>
      </w:pPr>
      <w:r>
        <w:rPr>
          <w:rFonts w:hint="eastAsia"/>
          <w:color w:val="000000" w:themeColor="text1"/>
          <w14:textFill>
            <w14:solidFill>
              <w14:schemeClr w14:val="tx1"/>
            </w14:solidFill>
          </w14:textFill>
        </w:rPr>
        <w:t>投标文件开启方式</w:t>
      </w:r>
    </w:p>
    <w:p>
      <w:pPr>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5</w:t>
      </w:r>
      <w:r>
        <w:rPr>
          <w:rFonts w:ascii="仿宋_GB2312" w:hAnsi="宋体" w:eastAsia="仿宋_GB2312"/>
          <w:color w:val="000000" w:themeColor="text1"/>
          <w:sz w:val="28"/>
          <w:szCs w:val="28"/>
          <w14:textFill>
            <w14:solidFill>
              <w14:schemeClr w14:val="tx1"/>
            </w14:solidFill>
          </w14:textFill>
        </w:rPr>
        <w:t>.1开启方式：现场开启</w:t>
      </w:r>
    </w:p>
    <w:p>
      <w:pPr>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5</w:t>
      </w:r>
      <w:r>
        <w:rPr>
          <w:rFonts w:ascii="仿宋_GB2312" w:hAnsi="宋体" w:eastAsia="仿宋_GB2312"/>
          <w:color w:val="000000" w:themeColor="text1"/>
          <w:sz w:val="28"/>
          <w:szCs w:val="28"/>
          <w14:textFill>
            <w14:solidFill>
              <w14:schemeClr w14:val="tx1"/>
            </w14:solidFill>
          </w14:textFill>
        </w:rPr>
        <w:t>.2开启时间：</w:t>
      </w:r>
      <w:r>
        <w:rPr>
          <w:rFonts w:hint="eastAsia" w:ascii="仿宋_GB2312" w:hAnsi="宋体" w:eastAsia="仿宋_GB2312"/>
          <w:color w:val="000000" w:themeColor="text1"/>
          <w:sz w:val="28"/>
          <w:szCs w:val="28"/>
          <w14:textFill>
            <w14:solidFill>
              <w14:schemeClr w14:val="tx1"/>
            </w14:solidFill>
          </w14:textFill>
        </w:rPr>
        <w:t>交标书时间截止后即开启。</w:t>
      </w:r>
    </w:p>
    <w:p>
      <w:pPr>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5</w:t>
      </w:r>
      <w:r>
        <w:rPr>
          <w:rFonts w:ascii="仿宋_GB2312" w:hAnsi="宋体" w:eastAsia="仿宋_GB2312"/>
          <w:color w:val="000000" w:themeColor="text1"/>
          <w:sz w:val="28"/>
          <w:szCs w:val="28"/>
          <w14:textFill>
            <w14:solidFill>
              <w14:schemeClr w14:val="tx1"/>
            </w14:solidFill>
          </w14:textFill>
        </w:rPr>
        <w:t>.3</w:t>
      </w:r>
      <w:r>
        <w:rPr>
          <w:rFonts w:hint="eastAsia" w:ascii="仿宋_GB2312" w:hAnsi="宋体" w:eastAsia="仿宋_GB2312"/>
          <w:color w:val="000000" w:themeColor="text1"/>
          <w:sz w:val="28"/>
          <w:szCs w:val="28"/>
          <w14:textFill>
            <w14:solidFill>
              <w14:schemeClr w14:val="tx1"/>
            </w14:solidFill>
          </w14:textFill>
        </w:rPr>
        <w:t>开启地点：重庆市交通投资有限公司7楼会议室。</w:t>
      </w:r>
    </w:p>
    <w:p>
      <w:pPr>
        <w:pStyle w:val="5"/>
        <w:numPr>
          <w:ilvl w:val="0"/>
          <w:numId w:val="2"/>
        </w:numPr>
        <w:rPr>
          <w:color w:val="000000" w:themeColor="text1"/>
          <w14:textFill>
            <w14:solidFill>
              <w14:schemeClr w14:val="tx1"/>
            </w14:solidFill>
          </w14:textFill>
        </w:rPr>
      </w:pPr>
      <w:r>
        <w:rPr>
          <w:rFonts w:hint="eastAsia"/>
          <w:color w:val="000000" w:themeColor="text1"/>
          <w14:textFill>
            <w14:solidFill>
              <w14:schemeClr w14:val="tx1"/>
            </w14:solidFill>
          </w14:textFill>
        </w:rPr>
        <w:t>评标办法</w:t>
      </w:r>
    </w:p>
    <w:p>
      <w:r>
        <w:rPr>
          <w:rFonts w:hint="eastAsia" w:ascii="仿宋_GB2312" w:hAnsi="宋体" w:eastAsia="仿宋_GB2312"/>
          <w:color w:val="000000" w:themeColor="text1"/>
          <w:sz w:val="28"/>
          <w:szCs w:val="28"/>
          <w14:textFill>
            <w14:solidFill>
              <w14:schemeClr w14:val="tx1"/>
            </w14:solidFill>
          </w14:textFill>
        </w:rPr>
        <w:t>按照比选文件第二条投标人要求进</w:t>
      </w:r>
      <w:r>
        <w:rPr>
          <w:rFonts w:hint="eastAsia" w:ascii="仿宋_GB2312" w:hAnsi="宋体" w:eastAsia="仿宋_GB2312"/>
          <w:color w:val="000000" w:themeColor="text1"/>
          <w:sz w:val="28"/>
          <w:szCs w:val="28"/>
          <w:highlight w:val="none"/>
          <w14:textFill>
            <w14:solidFill>
              <w14:schemeClr w14:val="tx1"/>
            </w14:solidFill>
          </w14:textFill>
        </w:rPr>
        <w:t>行初步评审，通过初步评审</w:t>
      </w:r>
      <w:r>
        <w:rPr>
          <w:rFonts w:hint="eastAsia" w:ascii="仿宋_GB2312" w:hAnsi="宋体" w:eastAsia="仿宋_GB2312"/>
          <w:color w:val="000000" w:themeColor="text1"/>
          <w:sz w:val="28"/>
          <w:szCs w:val="28"/>
          <w14:textFill>
            <w14:solidFill>
              <w14:schemeClr w14:val="tx1"/>
            </w14:solidFill>
          </w14:textFill>
        </w:rPr>
        <w:t>的投标人将由以下评标方法进行综合评估。</w:t>
      </w:r>
    </w:p>
    <w:p>
      <w:pPr>
        <w:spacing w:line="360" w:lineRule="auto"/>
        <w:ind w:firstLine="562" w:firstLineChars="200"/>
        <w:rPr>
          <w:rFonts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6.1评标方法</w:t>
      </w:r>
    </w:p>
    <w:p>
      <w:pPr>
        <w:spacing w:line="56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（1）按本章第</w:t>
      </w:r>
      <w:r>
        <w:rPr>
          <w:rFonts w:ascii="仿宋_GB2312" w:hAnsi="宋体" w:eastAsia="仿宋_GB2312"/>
          <w:color w:val="000000" w:themeColor="text1"/>
          <w:sz w:val="28"/>
          <w:szCs w:val="28"/>
          <w14:textFill>
            <w14:solidFill>
              <w14:schemeClr w14:val="tx1"/>
            </w14:solidFill>
          </w14:textFill>
        </w:rPr>
        <w:t>6</w:t>
      </w:r>
      <w:r>
        <w:rPr>
          <w:rFonts w:hint="eastAsia" w:ascii="仿宋_GB2312" w:hAnsi="宋体" w:eastAsia="仿宋_GB2312"/>
          <w:color w:val="000000" w:themeColor="text1"/>
          <w:sz w:val="28"/>
          <w:szCs w:val="28"/>
          <w14:textFill>
            <w14:solidFill>
              <w14:schemeClr w14:val="tx1"/>
            </w14:solidFill>
          </w14:textFill>
        </w:rPr>
        <w:t>.3规定的评审因素和分值对投标报价部分计算出得分A</w:t>
      </w:r>
    </w:p>
    <w:p>
      <w:pPr>
        <w:spacing w:line="56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（2）按本章</w:t>
      </w:r>
      <w:r>
        <w:rPr>
          <w:rFonts w:ascii="仿宋_GB2312" w:hAnsi="宋体" w:eastAsia="仿宋_GB2312"/>
          <w:color w:val="000000" w:themeColor="text1"/>
          <w:sz w:val="28"/>
          <w:szCs w:val="28"/>
          <w14:textFill>
            <w14:solidFill>
              <w14:schemeClr w14:val="tx1"/>
            </w14:solidFill>
          </w14:textFill>
        </w:rPr>
        <w:t>6</w:t>
      </w:r>
      <w:r>
        <w:rPr>
          <w:rFonts w:hint="eastAsia" w:ascii="仿宋_GB2312" w:hAnsi="宋体" w:eastAsia="仿宋_GB2312"/>
          <w:color w:val="000000" w:themeColor="text1"/>
          <w:sz w:val="28"/>
          <w:szCs w:val="28"/>
          <w14:textFill>
            <w14:solidFill>
              <w14:schemeClr w14:val="tx1"/>
            </w14:solidFill>
          </w14:textFill>
        </w:rPr>
        <w:t>.3规定的评审因素和分值对商务部分计算出得分B。</w:t>
      </w:r>
    </w:p>
    <w:p>
      <w:pPr>
        <w:spacing w:line="56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（3）评分分值中投标总报价计算保留小数点后四位，小数点后第五位“四舍五入”。</w:t>
      </w:r>
    </w:p>
    <w:p>
      <w:pPr>
        <w:spacing w:line="56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（4）投标人得分=A+B。</w:t>
      </w:r>
    </w:p>
    <w:p>
      <w:pPr>
        <w:spacing w:line="56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（5）本次评标采用综合评估法。评标委员会按照本章第</w:t>
      </w:r>
      <w:r>
        <w:rPr>
          <w:rFonts w:ascii="仿宋_GB2312" w:hAnsi="宋体" w:eastAsia="仿宋_GB2312"/>
          <w:color w:val="000000" w:themeColor="text1"/>
          <w:sz w:val="28"/>
          <w:szCs w:val="28"/>
          <w14:textFill>
            <w14:solidFill>
              <w14:schemeClr w14:val="tx1"/>
            </w14:solidFill>
          </w14:textFill>
        </w:rPr>
        <w:t>6</w:t>
      </w:r>
      <w:r>
        <w:rPr>
          <w:rFonts w:hint="eastAsia" w:ascii="仿宋_GB2312" w:hAnsi="宋体" w:eastAsia="仿宋_GB2312"/>
          <w:color w:val="000000" w:themeColor="text1"/>
          <w:sz w:val="28"/>
          <w:szCs w:val="28"/>
          <w14:textFill>
            <w14:solidFill>
              <w14:schemeClr w14:val="tx1"/>
            </w14:solidFill>
          </w14:textFill>
        </w:rPr>
        <w:t>.3规定的评分标准进行打分，按得分由高到低顺序推荐中标候选人，若出现投标人投标报价相同的，选择资信涵盖专业较多的供应商。</w:t>
      </w:r>
    </w:p>
    <w:p>
      <w:pPr>
        <w:spacing w:line="360" w:lineRule="auto"/>
        <w:ind w:firstLine="562" w:firstLineChars="200"/>
        <w:rPr>
          <w:rFonts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6.2投标文件的澄清和补正</w:t>
      </w:r>
    </w:p>
    <w:p>
      <w:pPr>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（1）在评标过程中，评委可以书面形式要求投标人对所提交投标文件中不明确的内容进行书面澄清或说明，或者对细微偏差进行补正。评委不接受投标人主动提出的澄清、说明或补正。</w:t>
      </w:r>
    </w:p>
    <w:p>
      <w:pPr>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（2）澄清、说明和补正不得改变投标文件的实质性内容（算术性错误修正的除外）。投标人的书面澄清、说明和补正属于投标文件的组成部分。</w:t>
      </w:r>
    </w:p>
    <w:p>
      <w:pPr>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（3）评委对投标人提交的澄清、说明或补正有疑问的，可以要求投标人进一步澄清、说明或补正，直至满足评标委员会的要求。</w:t>
      </w:r>
    </w:p>
    <w:p>
      <w:pPr>
        <w:rPr>
          <w:color w:val="000000" w:themeColor="text1"/>
          <w14:textFill>
            <w14:solidFill>
              <w14:schemeClr w14:val="tx1"/>
            </w14:solidFill>
          </w14:textFill>
        </w:rPr>
      </w:pPr>
    </w:p>
    <w:p>
      <w:pPr>
        <w:spacing w:line="560" w:lineRule="exact"/>
        <w:ind w:firstLine="562" w:firstLineChars="200"/>
        <w:rPr>
          <w:rFonts w:ascii="仿宋_GB2312" w:hAnsi="宋体" w:eastAsia="仿宋_GB2312"/>
          <w:b/>
          <w:bCs/>
          <w:color w:val="000000" w:themeColor="text1"/>
          <w:sz w:val="28"/>
          <w:szCs w:val="28"/>
          <w14:textFill>
            <w14:solidFill>
              <w14:schemeClr w14:val="tx1"/>
            </w14:solidFill>
          </w14:textFill>
        </w:rPr>
      </w:pPr>
      <w:r>
        <w:rPr>
          <w:rFonts w:ascii="仿宋_GB2312" w:hAnsi="宋体" w:eastAsia="仿宋_GB2312"/>
          <w:b/>
          <w:bCs/>
          <w:color w:val="000000" w:themeColor="text1"/>
          <w:sz w:val="28"/>
          <w:szCs w:val="28"/>
          <w14:textFill>
            <w14:solidFill>
              <w14:schemeClr w14:val="tx1"/>
            </w14:solidFill>
          </w14:textFill>
        </w:rPr>
        <w:t>6</w:t>
      </w:r>
      <w:r>
        <w:rPr>
          <w:rFonts w:hint="eastAsia" w:ascii="仿宋_GB2312" w:hAnsi="宋体" w:eastAsia="仿宋_GB2312"/>
          <w:b/>
          <w:bCs/>
          <w:color w:val="000000" w:themeColor="text1"/>
          <w:sz w:val="28"/>
          <w:szCs w:val="28"/>
          <w14:textFill>
            <w14:solidFill>
              <w14:schemeClr w14:val="tx1"/>
            </w14:solidFill>
          </w14:textFill>
        </w:rPr>
        <w:t>.3评审标准</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1804"/>
        <w:gridCol w:w="5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7" w:type="pct"/>
            <w:vAlign w:val="center"/>
          </w:tcPr>
          <w:p>
            <w:pPr>
              <w:jc w:val="center"/>
              <w:rPr>
                <w:rFonts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投标报价得分(A)</w:t>
            </w:r>
          </w:p>
        </w:tc>
        <w:tc>
          <w:tcPr>
            <w:tcW w:w="1059" w:type="pct"/>
            <w:vAlign w:val="center"/>
          </w:tcPr>
          <w:p>
            <w:pPr>
              <w:jc w:val="center"/>
              <w:rPr>
                <w:rFonts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投标总报价</w:t>
            </w:r>
          </w:p>
          <w:p>
            <w:pPr>
              <w:jc w:val="center"/>
              <w:rPr>
                <w:rFonts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（50分）</w:t>
            </w:r>
          </w:p>
        </w:tc>
        <w:tc>
          <w:tcPr>
            <w:tcW w:w="3044" w:type="pct"/>
          </w:tcPr>
          <w:p>
            <w:pPr>
              <w:spacing w:line="240" w:lineRule="exact"/>
              <w:ind w:firstLine="420" w:firstLineChars="200"/>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通过初步评审的投标报价费率满分为 50 分。</w:t>
            </w:r>
          </w:p>
          <w:p>
            <w:pPr>
              <w:spacing w:line="240" w:lineRule="exact"/>
              <w:ind w:firstLine="420" w:firstLineChars="200"/>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 xml:space="preserve">投标人投标报价与评标基准价（通过初步评审的投标报价平均值）相减 ，每增加1万元扣 </w:t>
            </w:r>
            <w:r>
              <w:rPr>
                <w:rFonts w:ascii="仿宋_GB2312" w:hAnsi="仿宋_GB2312" w:eastAsia="仿宋_GB2312" w:cs="仿宋_GB2312"/>
                <w:color w:val="000000" w:themeColor="text1"/>
                <w:szCs w:val="21"/>
                <w14:textFill>
                  <w14:solidFill>
                    <w14:schemeClr w14:val="tx1"/>
                  </w14:solidFill>
                </w14:textFill>
              </w:rPr>
              <w:t>2</w:t>
            </w:r>
            <w:r>
              <w:rPr>
                <w:rFonts w:hint="eastAsia" w:ascii="仿宋_GB2312" w:hAnsi="仿宋_GB2312" w:eastAsia="仿宋_GB2312" w:cs="仿宋_GB2312"/>
                <w:color w:val="000000" w:themeColor="text1"/>
                <w:szCs w:val="21"/>
                <w14:textFill>
                  <w14:solidFill>
                    <w14:schemeClr w14:val="tx1"/>
                  </w14:solidFill>
                </w14:textFill>
              </w:rPr>
              <w:t>分，每减少1万元扣 1分，最多扣10分，扣完为止。超过四家单位</w:t>
            </w:r>
            <w:r>
              <w:rPr>
                <w:rFonts w:hint="eastAsia" w:ascii="仿宋_GB2312" w:hAnsi="仿宋_GB2312" w:eastAsia="仿宋_GB2312" w:cs="仿宋_GB2312"/>
                <w:color w:val="000000" w:themeColor="text1"/>
                <w:szCs w:val="21"/>
                <w:lang w:val="en-US" w:eastAsia="zh-CN"/>
                <w14:textFill>
                  <w14:solidFill>
                    <w14:schemeClr w14:val="tx1"/>
                  </w14:solidFill>
                </w14:textFill>
              </w:rPr>
              <w:t>(不含四家)</w:t>
            </w:r>
            <w:r>
              <w:rPr>
                <w:rFonts w:hint="eastAsia" w:ascii="仿宋_GB2312" w:hAnsi="仿宋_GB2312" w:eastAsia="仿宋_GB2312" w:cs="仿宋_GB2312"/>
                <w:color w:val="000000" w:themeColor="text1"/>
                <w:szCs w:val="21"/>
                <w14:textFill>
                  <w14:solidFill>
                    <w14:schemeClr w14:val="tx1"/>
                  </w14:solidFill>
                </w14:textFill>
              </w:rPr>
              <w:t>，去掉一个最高分，去掉一个最低分，再计算报价平均值。</w:t>
            </w:r>
          </w:p>
          <w:p>
            <w:pPr>
              <w:spacing w:line="240" w:lineRule="exact"/>
              <w:ind w:firstLine="420" w:firstLineChars="200"/>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以上计算取整数，四舍五入。</w:t>
            </w:r>
          </w:p>
          <w:p>
            <w:pPr>
              <w:spacing w:line="240" w:lineRule="exact"/>
              <w:ind w:firstLine="422" w:firstLineChars="200"/>
              <w:jc w:val="left"/>
              <w:rPr>
                <w:rFonts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举例：</w:t>
            </w:r>
          </w:p>
          <w:p>
            <w:pPr>
              <w:spacing w:before="156" w:beforeLines="50" w:after="156" w:afterLines="50" w:line="240" w:lineRule="exact"/>
              <w:ind w:firstLine="420" w:firstLineChars="200"/>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假设评标基准价为90万元，投标人报价为85万元，投标人得分=50-|</w:t>
            </w:r>
            <w:r>
              <w:rPr>
                <w:rFonts w:ascii="仿宋_GB2312" w:hAnsi="仿宋_GB2312" w:eastAsia="仿宋_GB2312" w:cs="仿宋_GB2312"/>
                <w:color w:val="000000" w:themeColor="text1"/>
                <w:szCs w:val="21"/>
                <w14:textFill>
                  <w14:solidFill>
                    <w14:schemeClr w14:val="tx1"/>
                  </w14:solidFill>
                </w14:textFill>
              </w:rPr>
              <w:t>90</w:t>
            </w:r>
            <w:r>
              <w:rPr>
                <w:rFonts w:hint="eastAsia" w:ascii="仿宋_GB2312" w:hAnsi="仿宋_GB2312" w:eastAsia="仿宋_GB2312" w:cs="仿宋_GB2312"/>
                <w:color w:val="000000" w:themeColor="text1"/>
                <w:szCs w:val="21"/>
                <w14:textFill>
                  <w14:solidFill>
                    <w14:schemeClr w14:val="tx1"/>
                  </w14:solidFill>
                </w14:textFill>
              </w:rPr>
              <w:t>-</w:t>
            </w:r>
            <w:r>
              <w:rPr>
                <w:rFonts w:ascii="仿宋_GB2312" w:hAnsi="仿宋_GB2312" w:eastAsia="仿宋_GB2312" w:cs="仿宋_GB2312"/>
                <w:color w:val="000000" w:themeColor="text1"/>
                <w:szCs w:val="21"/>
                <w14:textFill>
                  <w14:solidFill>
                    <w14:schemeClr w14:val="tx1"/>
                  </w14:solidFill>
                </w14:textFill>
              </w:rPr>
              <w:t>85</w:t>
            </w:r>
            <w:r>
              <w:rPr>
                <w:rFonts w:hint="eastAsia" w:ascii="仿宋_GB2312" w:hAnsi="仿宋_GB2312" w:eastAsia="仿宋_GB2312" w:cs="仿宋_GB2312"/>
                <w:color w:val="000000" w:themeColor="text1"/>
                <w:szCs w:val="21"/>
                <w14:textFill>
                  <w14:solidFill>
                    <w14:schemeClr w14:val="tx1"/>
                  </w14:solidFill>
                </w14:textFill>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897" w:type="pct"/>
            <w:vMerge w:val="restart"/>
            <w:vAlign w:val="center"/>
          </w:tcPr>
          <w:p>
            <w:pPr>
              <w:jc w:val="center"/>
              <w:rPr>
                <w:rFonts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商务部分得分（B）</w:t>
            </w:r>
          </w:p>
        </w:tc>
        <w:tc>
          <w:tcPr>
            <w:tcW w:w="1059" w:type="pct"/>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企业实力</w:t>
            </w:r>
          </w:p>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w:t>
            </w:r>
            <w:r>
              <w:rPr>
                <w:rFonts w:ascii="仿宋_GB2312" w:hAnsi="仿宋_GB2312" w:eastAsia="仿宋_GB2312" w:cs="仿宋_GB2312"/>
                <w:color w:val="000000" w:themeColor="text1"/>
                <w:szCs w:val="21"/>
                <w14:textFill>
                  <w14:solidFill>
                    <w14:schemeClr w14:val="tx1"/>
                  </w14:solidFill>
                </w14:textFill>
              </w:rPr>
              <w:t>15</w:t>
            </w:r>
            <w:r>
              <w:rPr>
                <w:rFonts w:hint="eastAsia" w:ascii="仿宋_GB2312" w:hAnsi="仿宋_GB2312" w:eastAsia="仿宋_GB2312" w:cs="仿宋_GB2312"/>
                <w:color w:val="000000" w:themeColor="text1"/>
                <w:szCs w:val="21"/>
                <w14:textFill>
                  <w14:solidFill>
                    <w14:schemeClr w14:val="tx1"/>
                  </w14:solidFill>
                </w14:textFill>
              </w:rPr>
              <w:t>分）</w:t>
            </w:r>
          </w:p>
        </w:tc>
        <w:tc>
          <w:tcPr>
            <w:tcW w:w="3044" w:type="pct"/>
            <w:vAlign w:val="center"/>
          </w:tcPr>
          <w:p>
            <w:pPr>
              <w:pStyle w:val="15"/>
              <w:spacing w:line="240" w:lineRule="exact"/>
              <w:ind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 xml:space="preserve">1、2015年至今，具有1个面积5万平方米及以上的建筑设计项目（概念方案设计或方案设计或施工图设计阶段）得5分，满分15分 。       </w:t>
            </w:r>
          </w:p>
          <w:p>
            <w:pPr>
              <w:spacing w:line="240" w:lineRule="exact"/>
              <w:ind w:firstLine="420"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注：以上提供相应的合同复印件需加盖鲜章。</w:t>
            </w:r>
          </w:p>
          <w:p>
            <w:pPr>
              <w:spacing w:line="240" w:lineRule="exact"/>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897" w:type="pct"/>
            <w:vMerge w:val="continue"/>
            <w:vAlign w:val="center"/>
          </w:tcPr>
          <w:p>
            <w:pPr>
              <w:jc w:val="center"/>
              <w:rPr>
                <w:rFonts w:ascii="仿宋_GB2312" w:hAnsi="仿宋_GB2312" w:eastAsia="仿宋_GB2312" w:cs="仿宋_GB2312"/>
                <w:color w:val="000000" w:themeColor="text1"/>
                <w14:textFill>
                  <w14:solidFill>
                    <w14:schemeClr w14:val="tx1"/>
                  </w14:solidFill>
                </w14:textFill>
              </w:rPr>
            </w:pPr>
          </w:p>
        </w:tc>
        <w:tc>
          <w:tcPr>
            <w:tcW w:w="1059" w:type="pct"/>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人员要求</w:t>
            </w:r>
          </w:p>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w:t>
            </w:r>
            <w:r>
              <w:rPr>
                <w:rFonts w:ascii="仿宋_GB2312" w:hAnsi="仿宋_GB2312" w:eastAsia="仿宋_GB2312" w:cs="仿宋_GB2312"/>
                <w:color w:val="000000" w:themeColor="text1"/>
                <w:szCs w:val="21"/>
                <w14:textFill>
                  <w14:solidFill>
                    <w14:schemeClr w14:val="tx1"/>
                  </w14:solidFill>
                </w14:textFill>
              </w:rPr>
              <w:t>35</w:t>
            </w:r>
            <w:r>
              <w:rPr>
                <w:rFonts w:hint="eastAsia" w:ascii="仿宋_GB2312" w:hAnsi="仿宋_GB2312" w:eastAsia="仿宋_GB2312" w:cs="仿宋_GB2312"/>
                <w:color w:val="000000" w:themeColor="text1"/>
                <w:szCs w:val="21"/>
                <w14:textFill>
                  <w14:solidFill>
                    <w14:schemeClr w14:val="tx1"/>
                  </w14:solidFill>
                </w14:textFill>
              </w:rPr>
              <w:t>分）</w:t>
            </w:r>
          </w:p>
        </w:tc>
        <w:tc>
          <w:tcPr>
            <w:tcW w:w="3044" w:type="pct"/>
            <w:vAlign w:val="center"/>
          </w:tcPr>
          <w:p>
            <w:pPr>
              <w:spacing w:line="240" w:lineRule="exact"/>
              <w:ind w:left="473" w:leftChars="225"/>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1、项目负责人（</w:t>
            </w:r>
            <w:r>
              <w:rPr>
                <w:rFonts w:ascii="仿宋_GB2312" w:hAnsi="仿宋_GB2312" w:eastAsia="仿宋_GB2312" w:cs="仿宋_GB2312"/>
                <w:color w:val="000000" w:themeColor="text1"/>
                <w14:textFill>
                  <w14:solidFill>
                    <w14:schemeClr w14:val="tx1"/>
                  </w14:solidFill>
                </w14:textFill>
              </w:rPr>
              <w:t>15</w:t>
            </w:r>
            <w:r>
              <w:rPr>
                <w:rFonts w:hint="eastAsia" w:ascii="仿宋_GB2312" w:hAnsi="仿宋_GB2312" w:eastAsia="仿宋_GB2312" w:cs="仿宋_GB2312"/>
                <w:color w:val="000000" w:themeColor="text1"/>
                <w14:textFill>
                  <w14:solidFill>
                    <w14:schemeClr w14:val="tx1"/>
                  </w14:solidFill>
                </w14:textFill>
              </w:rPr>
              <w:t>分）</w:t>
            </w:r>
          </w:p>
          <w:p>
            <w:pPr>
              <w:spacing w:line="240" w:lineRule="exact"/>
              <w:ind w:firstLine="42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项目负责人须具备建筑专业正高级及以上职称，同时具备一级注册建筑师、</w:t>
            </w:r>
            <w:r>
              <w:rPr>
                <w:rFonts w:hint="eastAsia" w:ascii="仿宋_GB2312" w:hAnsi="仿宋_GB2312" w:eastAsia="仿宋_GB2312" w:cs="仿宋_GB2312"/>
                <w:color w:val="000000" w:themeColor="text1"/>
                <w:highlight w:val="none"/>
                <w14:textFill>
                  <w14:solidFill>
                    <w14:schemeClr w14:val="tx1"/>
                  </w14:solidFill>
                </w14:textFill>
              </w:rPr>
              <w:t>注册城市或城乡规划师，且为投标人本单位员工。</w:t>
            </w:r>
          </w:p>
          <w:p>
            <w:pPr>
              <w:spacing w:line="240" w:lineRule="exact"/>
              <w:ind w:firstLine="42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此项满分</w:t>
            </w:r>
            <w:r>
              <w:rPr>
                <w:rFonts w:ascii="仿宋_GB2312" w:hAnsi="仿宋_GB2312" w:eastAsia="仿宋_GB2312" w:cs="仿宋_GB2312"/>
                <w:color w:val="000000" w:themeColor="text1"/>
                <w:highlight w:val="none"/>
                <w14:textFill>
                  <w14:solidFill>
                    <w14:schemeClr w14:val="tx1"/>
                  </w14:solidFill>
                </w14:textFill>
              </w:rPr>
              <w:t>15</w:t>
            </w:r>
            <w:r>
              <w:rPr>
                <w:rFonts w:hint="eastAsia" w:ascii="仿宋_GB2312" w:hAnsi="仿宋_GB2312" w:eastAsia="仿宋_GB2312" w:cs="仿宋_GB2312"/>
                <w:color w:val="000000" w:themeColor="text1"/>
                <w:highlight w:val="none"/>
                <w14:textFill>
                  <w14:solidFill>
                    <w14:schemeClr w14:val="tx1"/>
                  </w14:solidFill>
                </w14:textFill>
              </w:rPr>
              <w:t>分，每缺少以上任何一项扣</w:t>
            </w:r>
            <w:r>
              <w:rPr>
                <w:rFonts w:ascii="仿宋_GB2312" w:hAnsi="仿宋_GB2312" w:eastAsia="仿宋_GB2312" w:cs="仿宋_GB2312"/>
                <w:color w:val="000000" w:themeColor="text1"/>
                <w:highlight w:val="none"/>
                <w14:textFill>
                  <w14:solidFill>
                    <w14:schemeClr w14:val="tx1"/>
                  </w14:solidFill>
                </w14:textFill>
              </w:rPr>
              <w:t>5</w:t>
            </w:r>
            <w:r>
              <w:rPr>
                <w:rFonts w:hint="eastAsia" w:ascii="仿宋_GB2312" w:hAnsi="仿宋_GB2312" w:eastAsia="仿宋_GB2312" w:cs="仿宋_GB2312"/>
                <w:color w:val="000000" w:themeColor="text1"/>
                <w:highlight w:val="none"/>
                <w14:textFill>
                  <w14:solidFill>
                    <w14:schemeClr w14:val="tx1"/>
                  </w14:solidFill>
                </w14:textFill>
              </w:rPr>
              <w:t>分。</w:t>
            </w:r>
          </w:p>
          <w:p>
            <w:pPr>
              <w:spacing w:line="240" w:lineRule="exact"/>
              <w:rPr>
                <w:color w:val="000000" w:themeColor="text1"/>
                <w:highlight w:val="none"/>
                <w14:textFill>
                  <w14:solidFill>
                    <w14:schemeClr w14:val="tx1"/>
                  </w14:solidFill>
                </w14:textFill>
              </w:rPr>
            </w:pPr>
          </w:p>
          <w:p>
            <w:pPr>
              <w:spacing w:line="240" w:lineRule="exact"/>
              <w:ind w:firstLine="420" w:firstLineChars="200"/>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highlight w:val="none"/>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、其他主要人员（</w:t>
            </w:r>
            <w:r>
              <w:rPr>
                <w:rFonts w:ascii="仿宋_GB2312" w:hAnsi="仿宋_GB2312" w:eastAsia="仿宋_GB2312" w:cs="仿宋_GB2312"/>
                <w:color w:val="000000" w:themeColor="text1"/>
                <w:highlight w:val="none"/>
                <w14:textFill>
                  <w14:solidFill>
                    <w14:schemeClr w14:val="tx1"/>
                  </w14:solidFill>
                </w14:textFill>
              </w:rPr>
              <w:t>20</w:t>
            </w:r>
            <w:r>
              <w:rPr>
                <w:rFonts w:hint="eastAsia" w:ascii="仿宋_GB2312" w:hAnsi="仿宋_GB2312" w:eastAsia="仿宋_GB2312" w:cs="仿宋_GB2312"/>
                <w:color w:val="000000" w:themeColor="text1"/>
                <w:highlight w:val="none"/>
                <w14:textFill>
                  <w14:solidFill>
                    <w14:schemeClr w14:val="tx1"/>
                  </w14:solidFill>
                </w14:textFill>
              </w:rPr>
              <w:t>分）</w:t>
            </w:r>
          </w:p>
          <w:p>
            <w:pPr>
              <w:spacing w:line="240" w:lineRule="exact"/>
              <w:ind w:firstLine="42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（1）主创设计师 （</w:t>
            </w:r>
            <w:r>
              <w:rPr>
                <w:rFonts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14:textFill>
                  <w14:solidFill>
                    <w14:schemeClr w14:val="tx1"/>
                  </w14:solidFill>
                </w14:textFill>
              </w:rPr>
              <w:t>分）</w:t>
            </w:r>
          </w:p>
          <w:p>
            <w:pPr>
              <w:spacing w:line="240" w:lineRule="exact"/>
              <w:ind w:firstLine="42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主创设计师须具备建筑专业高级及以上职称，具备一级注册建筑师，且为投标人本单位员工。</w:t>
            </w:r>
          </w:p>
          <w:p>
            <w:pPr>
              <w:spacing w:line="240" w:lineRule="exact"/>
              <w:ind w:firstLine="42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此项满分</w:t>
            </w:r>
            <w:r>
              <w:rPr>
                <w:rFonts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14:textFill>
                  <w14:solidFill>
                    <w14:schemeClr w14:val="tx1"/>
                  </w14:solidFill>
                </w14:textFill>
              </w:rPr>
              <w:t>分，每缺少以上任何一项扣</w:t>
            </w:r>
            <w:r>
              <w:rPr>
                <w:rFonts w:ascii="仿宋_GB2312" w:hAnsi="仿宋_GB2312" w:eastAsia="仿宋_GB2312" w:cs="仿宋_GB2312"/>
                <w:color w:val="000000" w:themeColor="text1"/>
                <w:highlight w:val="none"/>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分。</w:t>
            </w:r>
          </w:p>
          <w:p>
            <w:pPr>
              <w:spacing w:line="240" w:lineRule="exact"/>
              <w:ind w:firstLine="42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 </w:t>
            </w:r>
          </w:p>
          <w:p>
            <w:pPr>
              <w:spacing w:line="240" w:lineRule="exact"/>
              <w:ind w:firstLine="42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（2）规划专业负责人（</w:t>
            </w:r>
            <w:r>
              <w:rPr>
                <w:rFonts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14:textFill>
                  <w14:solidFill>
                    <w14:schemeClr w14:val="tx1"/>
                  </w14:solidFill>
                </w14:textFill>
              </w:rPr>
              <w:t>分）</w:t>
            </w:r>
          </w:p>
          <w:p>
            <w:pPr>
              <w:spacing w:line="240" w:lineRule="exact"/>
              <w:ind w:firstLine="42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规划专业负责人须具备正高级及以上职称，同时具备注册城市或城乡规划师、咨询工程师（投资），且为投标人本单位员工。</w:t>
            </w:r>
          </w:p>
          <w:p>
            <w:pPr>
              <w:spacing w:line="240" w:lineRule="exact"/>
              <w:ind w:firstLine="42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此项满分</w:t>
            </w:r>
            <w:r>
              <w:rPr>
                <w:rFonts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14:textFill>
                  <w14:solidFill>
                    <w14:schemeClr w14:val="tx1"/>
                  </w14:solidFill>
                </w14:textFill>
              </w:rPr>
              <w:t>分，每缺少以上任何一项扣</w:t>
            </w:r>
            <w:r>
              <w:rPr>
                <w:rFonts w:ascii="仿宋_GB2312" w:hAnsi="仿宋_GB2312" w:eastAsia="仿宋_GB2312" w:cs="仿宋_GB2312"/>
                <w:color w:val="000000" w:themeColor="text1"/>
                <w:highlight w:val="none"/>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分。</w:t>
            </w:r>
          </w:p>
          <w:p>
            <w:pPr>
              <w:spacing w:line="240" w:lineRule="exact"/>
              <w:ind w:left="473" w:leftChars="225"/>
              <w:rPr>
                <w:highlight w:val="none"/>
              </w:rPr>
            </w:pPr>
          </w:p>
          <w:p>
            <w:pPr>
              <w:spacing w:line="240" w:lineRule="exact"/>
              <w:ind w:firstLine="42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（3）交通专业负责人（</w:t>
            </w:r>
            <w:r>
              <w:rPr>
                <w:rFonts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14:textFill>
                  <w14:solidFill>
                    <w14:schemeClr w14:val="tx1"/>
                  </w14:solidFill>
                </w14:textFill>
              </w:rPr>
              <w:t>分）</w:t>
            </w:r>
          </w:p>
          <w:p>
            <w:pPr>
              <w:spacing w:line="240" w:lineRule="exact"/>
              <w:ind w:firstLine="42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交通专业负责人须具备交通规划专业正高级及以上职称，且为投标人本单位员工。</w:t>
            </w:r>
          </w:p>
          <w:p>
            <w:pPr>
              <w:spacing w:line="240" w:lineRule="exact"/>
              <w:ind w:left="613" w:leftChars="292"/>
              <w:rPr>
                <w:highlight w:val="none"/>
              </w:rPr>
            </w:pPr>
          </w:p>
          <w:p>
            <w:pPr>
              <w:spacing w:line="240" w:lineRule="exact"/>
              <w:ind w:left="611" w:leftChars="225" w:hanging="138" w:hangingChars="66"/>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（4）造价专业负责人（</w:t>
            </w:r>
            <w:r>
              <w:rPr>
                <w:rFonts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14:textFill>
                  <w14:solidFill>
                    <w14:schemeClr w14:val="tx1"/>
                  </w14:solidFill>
                </w14:textFill>
              </w:rPr>
              <w:t>分）</w:t>
            </w:r>
          </w:p>
          <w:p>
            <w:pPr>
              <w:spacing w:line="240" w:lineRule="exact"/>
              <w:ind w:firstLine="42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造价专业负责人须具备工程造价专业正高级及以上职称，同时具备注册造价工程师、咨询工程师（投资），且为投标人本单位员工。</w:t>
            </w:r>
          </w:p>
          <w:p>
            <w:pPr>
              <w:spacing w:line="240" w:lineRule="exact"/>
              <w:ind w:firstLine="42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此项满分</w:t>
            </w:r>
            <w:r>
              <w:rPr>
                <w:rFonts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14:textFill>
                  <w14:solidFill>
                    <w14:schemeClr w14:val="tx1"/>
                  </w14:solidFill>
                </w14:textFill>
              </w:rPr>
              <w:t>分，每缺少以上任何一项扣</w:t>
            </w:r>
            <w:r>
              <w:rPr>
                <w:rFonts w:ascii="仿宋_GB2312" w:hAnsi="仿宋_GB2312" w:eastAsia="仿宋_GB2312" w:cs="仿宋_GB2312"/>
                <w:color w:val="000000" w:themeColor="text1"/>
                <w:highlight w:val="none"/>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分。</w:t>
            </w:r>
          </w:p>
          <w:p>
            <w:pPr>
              <w:spacing w:line="240" w:lineRule="exact"/>
              <w:ind w:firstLine="613" w:firstLineChars="292"/>
              <w:rPr>
                <w:highlight w:val="none"/>
              </w:rPr>
            </w:pPr>
          </w:p>
          <w:p>
            <w:pPr>
              <w:spacing w:line="240" w:lineRule="exact"/>
              <w:ind w:firstLine="42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（5）除以上项目团队人员外（项目负责人、主创设计师、规划专业负责人、交通专业负责人、造价专业负责人），项目团队若有</w:t>
            </w:r>
            <w:r>
              <w:rPr>
                <w:rFonts w:ascii="仿宋_GB2312" w:hAnsi="仿宋_GB2312" w:eastAsia="仿宋_GB2312" w:cs="仿宋_GB2312"/>
                <w:color w:val="000000" w:themeColor="text1"/>
                <w:highlight w:val="none"/>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名正高级工程师得</w:t>
            </w:r>
            <w:r>
              <w:rPr>
                <w:rFonts w:ascii="仿宋_GB2312" w:hAnsi="仿宋_GB2312" w:eastAsia="仿宋_GB2312" w:cs="仿宋_GB2312"/>
                <w:color w:val="000000" w:themeColor="text1"/>
                <w:highlight w:val="none"/>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分，若有4名正高级工程师得</w:t>
            </w:r>
            <w:r>
              <w:rPr>
                <w:rFonts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14:textFill>
                  <w14:solidFill>
                    <w14:schemeClr w14:val="tx1"/>
                  </w14:solidFill>
                </w14:textFill>
              </w:rPr>
              <w:t>分。此项满分</w:t>
            </w:r>
            <w:r>
              <w:rPr>
                <w:rFonts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14:textFill>
                  <w14:solidFill>
                    <w14:schemeClr w14:val="tx1"/>
                  </w14:solidFill>
                </w14:textFill>
              </w:rPr>
              <w:t>分。</w:t>
            </w:r>
          </w:p>
          <w:p>
            <w:pPr>
              <w:spacing w:line="240" w:lineRule="exact"/>
              <w:ind w:firstLine="420"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注：上述人员提供相应的证明文件复印件加盖鲜章。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7" w:type="pct"/>
          </w:tcPr>
          <w:p>
            <w:pPr>
              <w:spacing w:line="240" w:lineRule="exact"/>
              <w:jc w:val="center"/>
              <w:rPr>
                <w:rFonts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竞选人得分</w:t>
            </w:r>
          </w:p>
        </w:tc>
        <w:tc>
          <w:tcPr>
            <w:tcW w:w="4103" w:type="pct"/>
            <w:gridSpan w:val="2"/>
          </w:tcPr>
          <w:p>
            <w:pPr>
              <w:snapToGrid w:val="0"/>
              <w:spacing w:before="156" w:beforeLines="50" w:after="156" w:afterLines="50" w:line="240" w:lineRule="exact"/>
              <w:ind w:firstLine="420" w:firstLineChars="200"/>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竞选人得分 = A+B</w:t>
            </w:r>
          </w:p>
        </w:tc>
      </w:tr>
    </w:tbl>
    <w:p>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第七条：确定中选人</w:t>
      </w:r>
    </w:p>
    <w:p>
      <w:pPr>
        <w:spacing w:line="360" w:lineRule="auto"/>
        <w:ind w:firstLine="562" w:firstLineChars="200"/>
        <w:rPr>
          <w:rFonts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7.1定标方式</w:t>
      </w:r>
    </w:p>
    <w:p>
      <w:pPr>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招标人</w:t>
      </w:r>
      <w:r>
        <w:rPr>
          <w:rFonts w:ascii="仿宋_GB2312" w:hAnsi="宋体" w:eastAsia="仿宋_GB2312"/>
          <w:color w:val="000000" w:themeColor="text1"/>
          <w:sz w:val="28"/>
          <w:szCs w:val="28"/>
          <w14:textFill>
            <w14:solidFill>
              <w14:schemeClr w14:val="tx1"/>
            </w14:solidFill>
          </w14:textFill>
        </w:rPr>
        <w:t>将</w:t>
      </w:r>
      <w:r>
        <w:rPr>
          <w:rFonts w:hint="eastAsia" w:ascii="仿宋_GB2312" w:hAnsi="宋体" w:eastAsia="仿宋_GB2312"/>
          <w:color w:val="000000" w:themeColor="text1"/>
          <w:sz w:val="28"/>
          <w:szCs w:val="28"/>
          <w14:textFill>
            <w14:solidFill>
              <w14:schemeClr w14:val="tx1"/>
            </w14:solidFill>
          </w14:textFill>
        </w:rPr>
        <w:t>组织评委</w:t>
      </w:r>
      <w:r>
        <w:rPr>
          <w:rFonts w:ascii="仿宋_GB2312" w:hAnsi="宋体" w:eastAsia="仿宋_GB2312"/>
          <w:color w:val="000000" w:themeColor="text1"/>
          <w:sz w:val="28"/>
          <w:szCs w:val="28"/>
          <w14:textFill>
            <w14:solidFill>
              <w14:schemeClr w14:val="tx1"/>
            </w14:solidFill>
          </w14:textFill>
        </w:rPr>
        <w:t>根据</w:t>
      </w:r>
      <w:r>
        <w:rPr>
          <w:rFonts w:hint="eastAsia" w:ascii="仿宋_GB2312" w:hAnsi="宋体" w:eastAsia="仿宋_GB2312"/>
          <w:color w:val="000000" w:themeColor="text1"/>
          <w:sz w:val="28"/>
          <w:szCs w:val="28"/>
          <w14:textFill>
            <w14:solidFill>
              <w14:schemeClr w14:val="tx1"/>
            </w14:solidFill>
          </w14:textFill>
        </w:rPr>
        <w:t>投标人</w:t>
      </w:r>
      <w:r>
        <w:rPr>
          <w:rFonts w:ascii="仿宋_GB2312" w:hAnsi="宋体" w:eastAsia="仿宋_GB2312"/>
          <w:color w:val="000000" w:themeColor="text1"/>
          <w:sz w:val="28"/>
          <w:szCs w:val="28"/>
          <w14:textFill>
            <w14:solidFill>
              <w14:schemeClr w14:val="tx1"/>
            </w14:solidFill>
          </w14:textFill>
        </w:rPr>
        <w:t>提交的资料进行</w:t>
      </w:r>
      <w:r>
        <w:rPr>
          <w:rFonts w:hint="eastAsia" w:ascii="仿宋_GB2312" w:hAnsi="宋体" w:eastAsia="仿宋_GB2312"/>
          <w:color w:val="000000" w:themeColor="text1"/>
          <w:sz w:val="28"/>
          <w:szCs w:val="28"/>
          <w14:textFill>
            <w14:solidFill>
              <w14:schemeClr w14:val="tx1"/>
            </w14:solidFill>
          </w14:textFill>
        </w:rPr>
        <w:t>综合遴选，评委将通过打分进行顺位排</w:t>
      </w:r>
      <w:r>
        <w:rPr>
          <w:rFonts w:hint="eastAsia" w:ascii="仿宋_GB2312" w:hAnsi="宋体" w:eastAsia="仿宋_GB2312"/>
          <w:color w:val="000000" w:themeColor="text1"/>
          <w:sz w:val="28"/>
          <w:szCs w:val="28"/>
          <w:highlight w:val="none"/>
          <w14:textFill>
            <w14:solidFill>
              <w14:schemeClr w14:val="tx1"/>
            </w14:solidFill>
          </w14:textFill>
        </w:rPr>
        <w:t>序，最终以评分最高的</w:t>
      </w:r>
      <w:r>
        <w:rPr>
          <w:rFonts w:hint="eastAsia" w:ascii="仿宋_GB2312" w:hAnsi="宋体" w:eastAsia="仿宋_GB2312"/>
          <w:color w:val="000000" w:themeColor="text1"/>
          <w:sz w:val="28"/>
          <w:szCs w:val="28"/>
          <w14:textFill>
            <w14:solidFill>
              <w14:schemeClr w14:val="tx1"/>
            </w14:solidFill>
          </w14:textFill>
        </w:rPr>
        <w:t>单位选定为本项目的中选单位。中选候选人放弃中选、因不可抗力不能履行合同，或者被查实存在影响中选结果的违法行为等情形，不符合中选条件的，比选人可以按照评标委员会提出的中选候选人名单重新比选。</w:t>
      </w:r>
    </w:p>
    <w:p>
      <w:pPr>
        <w:spacing w:line="360" w:lineRule="auto"/>
        <w:ind w:firstLine="562" w:firstLineChars="200"/>
        <w:rPr>
          <w:rFonts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7.2中选公示及中选通知</w:t>
      </w:r>
    </w:p>
    <w:p>
      <w:pPr>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比选人在收到评标报告之日起3日内公示中选候选人，公示期不得少于3日。</w:t>
      </w:r>
    </w:p>
    <w:p>
      <w:pPr>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（1）除不可抗力外，中选人放弃中选</w:t>
      </w:r>
      <w:r>
        <w:rPr>
          <w:rFonts w:hint="eastAsia" w:ascii="仿宋_GB2312" w:hAnsi="宋体" w:eastAsia="仿宋_GB2312" w:cs="宋体"/>
          <w:color w:val="000000" w:themeColor="text1"/>
          <w:sz w:val="28"/>
          <w:szCs w:val="28"/>
          <w14:textFill>
            <w14:solidFill>
              <w14:schemeClr w14:val="tx1"/>
            </w14:solidFill>
          </w14:textFill>
        </w:rPr>
        <w:t>概念方案设计</w:t>
      </w:r>
      <w:r>
        <w:rPr>
          <w:rFonts w:hint="eastAsia" w:ascii="仿宋_GB2312" w:hAnsi="宋体" w:eastAsia="仿宋_GB2312"/>
          <w:color w:val="000000" w:themeColor="text1"/>
          <w:sz w:val="28"/>
          <w:szCs w:val="28"/>
          <w14:textFill>
            <w14:solidFill>
              <w14:schemeClr w14:val="tx1"/>
            </w14:solidFill>
          </w14:textFill>
        </w:rPr>
        <w:t>的，取消其一至二年投标资格；因比选人重新比选或另行选择中选人导致中选价的增加，其增加部分由中选人依法承担赔偿责任。</w:t>
      </w:r>
    </w:p>
    <w:p>
      <w:pPr>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（2）中选通知</w:t>
      </w:r>
    </w:p>
    <w:p>
      <w:pPr>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公示期间无异议或投诉、异议不成立，比选人在公示期结束后五日内按照比选文件规定的定标办法确定中选人。</w:t>
      </w:r>
    </w:p>
    <w:p>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第八条：付款方式</w:t>
      </w:r>
    </w:p>
    <w:p>
      <w:pPr>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合同经双方签署后5个工作日内，甲方支付乙方合同总额的40%作为预付款。 乙方提交成果经甲方</w:t>
      </w:r>
      <w:r>
        <w:rPr>
          <w:rFonts w:hint="eastAsia" w:ascii="仿宋_GB2312" w:hAnsi="宋体" w:eastAsia="仿宋_GB2312"/>
          <w:color w:val="000000" w:themeColor="text1"/>
          <w:sz w:val="28"/>
          <w:szCs w:val="28"/>
          <w:lang w:eastAsia="zh-CN"/>
          <w14:textFill>
            <w14:solidFill>
              <w14:schemeClr w14:val="tx1"/>
            </w14:solidFill>
          </w14:textFill>
        </w:rPr>
        <w:t>上级单位审核</w:t>
      </w:r>
      <w:r>
        <w:rPr>
          <w:rFonts w:hint="eastAsia" w:ascii="仿宋_GB2312" w:hAnsi="宋体" w:eastAsia="仿宋_GB2312"/>
          <w:color w:val="000000" w:themeColor="text1"/>
          <w:sz w:val="28"/>
          <w:szCs w:val="28"/>
          <w14:textFill>
            <w14:solidFill>
              <w14:schemeClr w14:val="tx1"/>
            </w14:solidFill>
          </w14:textFill>
        </w:rPr>
        <w:t>通过后5个工作日内，甲方支付乙方合同总额的40%。乙方提交的最终成果经重庆市规划和自然</w:t>
      </w:r>
      <w:r>
        <w:rPr>
          <w:rFonts w:hint="eastAsia" w:ascii="仿宋_GB2312" w:hAnsi="宋体" w:eastAsia="仿宋_GB2312"/>
          <w:color w:val="000000" w:themeColor="text1"/>
          <w:sz w:val="28"/>
          <w:szCs w:val="28"/>
          <w:highlight w:val="none"/>
          <w14:textFill>
            <w14:solidFill>
              <w14:schemeClr w14:val="tx1"/>
            </w14:solidFill>
          </w14:textFill>
        </w:rPr>
        <w:t>资源局认可</w:t>
      </w:r>
      <w:r>
        <w:rPr>
          <w:rFonts w:hint="eastAsia" w:ascii="仿宋_GB2312" w:hAnsi="宋体" w:eastAsia="仿宋_GB2312"/>
          <w:color w:val="000000" w:themeColor="text1"/>
          <w:sz w:val="28"/>
          <w:szCs w:val="28"/>
          <w:highlight w:val="none"/>
          <w:lang w:eastAsia="zh-CN"/>
          <w14:textFill>
            <w14:solidFill>
              <w14:schemeClr w14:val="tx1"/>
            </w14:solidFill>
          </w14:textFill>
        </w:rPr>
        <w:t>，且甲方取得用地规划手续后</w:t>
      </w:r>
      <w:r>
        <w:rPr>
          <w:rFonts w:hint="eastAsia" w:ascii="仿宋_GB2312" w:hAnsi="宋体" w:eastAsia="仿宋_GB2312"/>
          <w:color w:val="000000" w:themeColor="text1"/>
          <w:sz w:val="28"/>
          <w:szCs w:val="28"/>
          <w14:textFill>
            <w14:solidFill>
              <w14:schemeClr w14:val="tx1"/>
            </w14:solidFill>
          </w14:textFill>
        </w:rPr>
        <w:t>5个工作日内，甲方支付乙方合同总额的20%。</w:t>
      </w:r>
    </w:p>
    <w:p>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第九条：廉政约定</w:t>
      </w:r>
    </w:p>
    <w:p>
      <w:pPr>
        <w:numPr>
          <w:ilvl w:val="255"/>
          <w:numId w:val="0"/>
        </w:numPr>
        <w:spacing w:line="360" w:lineRule="auto"/>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8.1为杜绝商业贿赂现象，共同营造公平、公正的竞争环境，敬请各投标人在参与投标报价过程中，将招标（比选）人明示或暗示要求宴请、招待，或索取礼金、礼品、礼券、其他利益，或故意刁难、显失公平现象，向我司纪检监察人员进行举报。具体举报渠道告知如下：</w:t>
      </w:r>
    </w:p>
    <w:p>
      <w:pPr>
        <w:pStyle w:val="29"/>
        <w:spacing w:line="360" w:lineRule="auto"/>
        <w:ind w:firstLine="56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举报电话及联系人：陈英   举报传真：89186715</w:t>
      </w:r>
    </w:p>
    <w:p>
      <w:pPr>
        <w:numPr>
          <w:ilvl w:val="255"/>
          <w:numId w:val="0"/>
        </w:numPr>
        <w:spacing w:line="360" w:lineRule="auto"/>
        <w:ind w:firstLine="560" w:firstLineChars="200"/>
        <w:jc w:val="left"/>
        <w:rPr>
          <w:color w:val="000000" w:themeColor="text1"/>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我司承诺：对所有举报信息及时调查处理，对举报来源严格保守秘密，对举报单位因举报所可能遭受的利益损害采取特别措施予以保护。</w:t>
      </w:r>
    </w:p>
    <w:p>
      <w:pPr>
        <w:pStyle w:val="5"/>
        <w:spacing w:line="5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第十条：竞争性比选须知</w:t>
      </w:r>
    </w:p>
    <w:p>
      <w:pPr>
        <w:spacing w:line="560" w:lineRule="exact"/>
        <w:ind w:firstLine="560" w:firstLineChars="200"/>
        <w:jc w:val="left"/>
        <w:rPr>
          <w:rFonts w:ascii="仿宋_GB2312" w:hAnsi="仿宋_GB2312" w:eastAsia="仿宋_GB2312" w:cs="仿宋_GB2312"/>
          <w:color w:val="000000" w:themeColor="text1"/>
          <w:sz w:val="28"/>
          <w14:textFill>
            <w14:solidFill>
              <w14:schemeClr w14:val="tx1"/>
            </w14:solidFill>
          </w14:textFill>
        </w:rPr>
      </w:pPr>
      <w:r>
        <w:rPr>
          <w:rFonts w:hint="eastAsia" w:ascii="仿宋_GB2312" w:hAnsi="仿宋_GB2312" w:eastAsia="仿宋_GB2312" w:cs="仿宋_GB2312"/>
          <w:color w:val="000000" w:themeColor="text1"/>
          <w:sz w:val="28"/>
          <w14:textFill>
            <w14:solidFill>
              <w14:schemeClr w14:val="tx1"/>
            </w14:solidFill>
          </w14:textFill>
        </w:rPr>
        <w:t>（1）竞争性比选文件获取方式：凡愿意参加的潜在竞标人，从2020年 日起至竞争性比选响应文件递交截止时间前，详见重庆高速集团官网、重庆高速公路集团有限公司招投标管理平台（http://www.cegc.com.cn/gw/newsInfoMenu.html?id=41&amp;key=2）上发布的本项目竞争性比选公告中的获取方式自行下载。不管比选申请人是否下载，均视为已知晓竞争性比选文件的全部内容和有关事宜。本项目不需要报名</w:t>
      </w:r>
    </w:p>
    <w:p>
      <w:pPr>
        <w:spacing w:line="560" w:lineRule="exact"/>
        <w:ind w:firstLine="560" w:firstLineChars="200"/>
        <w:rPr>
          <w:rFonts w:ascii="仿宋_GB2312" w:hAnsi="仿宋_GB2312" w:eastAsia="仿宋_GB2312" w:cs="仿宋_GB2312"/>
          <w:color w:val="000000" w:themeColor="text1"/>
          <w:sz w:val="28"/>
          <w14:textFill>
            <w14:solidFill>
              <w14:schemeClr w14:val="tx1"/>
            </w14:solidFill>
          </w14:textFill>
        </w:rPr>
      </w:pPr>
      <w:r>
        <w:rPr>
          <w:rFonts w:hint="eastAsia" w:ascii="仿宋_GB2312" w:hAnsi="仿宋_GB2312" w:eastAsia="仿宋_GB2312" w:cs="仿宋_GB2312"/>
          <w:color w:val="000000" w:themeColor="text1"/>
          <w:sz w:val="28"/>
          <w14:textFill>
            <w14:solidFill>
              <w14:schemeClr w14:val="tx1"/>
            </w14:solidFill>
          </w14:textFill>
        </w:rPr>
        <w:t>（2）竞争性比选公告和结果公告将在重庆高速集团官网、重庆高速公路集团有限公司招投标管理平台上发布</w:t>
      </w:r>
    </w:p>
    <w:p>
      <w:pPr>
        <w:spacing w:line="560" w:lineRule="exact"/>
        <w:ind w:firstLine="560" w:firstLineChars="200"/>
        <w:rPr>
          <w:rFonts w:ascii="仿宋_GB2312" w:hAnsi="仿宋_GB2312" w:eastAsia="仿宋_GB2312" w:cs="仿宋_GB2312"/>
          <w:color w:val="000000" w:themeColor="text1"/>
          <w:sz w:val="28"/>
          <w14:textFill>
            <w14:solidFill>
              <w14:schemeClr w14:val="tx1"/>
            </w14:solidFill>
          </w14:textFill>
        </w:rPr>
      </w:pPr>
      <w:r>
        <w:rPr>
          <w:rFonts w:hint="eastAsia" w:ascii="仿宋_GB2312" w:hAnsi="仿宋_GB2312" w:eastAsia="仿宋_GB2312" w:cs="仿宋_GB2312"/>
          <w:color w:val="000000" w:themeColor="text1"/>
          <w:sz w:val="28"/>
          <w14:textFill>
            <w14:solidFill>
              <w14:schemeClr w14:val="tx1"/>
            </w14:solidFill>
          </w14:textFill>
        </w:rPr>
        <w:t>（3）竞争性比选响应文件递交截止时间：2020年8月31日（星期一）10：00（北京时间）前递交至重庆市交通投资有限公司6楼土地开发项目部办公室。超过此时间视为放弃。</w:t>
      </w:r>
    </w:p>
    <w:p>
      <w:pPr>
        <w:spacing w:line="560" w:lineRule="exact"/>
        <w:ind w:firstLine="560" w:firstLineChars="200"/>
        <w:rPr>
          <w:color w:val="000000" w:themeColor="text1"/>
          <w14:textFill>
            <w14:solidFill>
              <w14:schemeClr w14:val="tx1"/>
            </w14:solidFill>
          </w14:textFill>
        </w:rPr>
      </w:pPr>
      <w:r>
        <w:rPr>
          <w:rFonts w:hint="eastAsia" w:ascii="仿宋_GB2312" w:hAnsi="仿宋_GB2312" w:eastAsia="仿宋_GB2312" w:cs="仿宋_GB2312"/>
          <w:color w:val="000000" w:themeColor="text1"/>
          <w:sz w:val="28"/>
          <w14:textFill>
            <w14:solidFill>
              <w14:schemeClr w14:val="tx1"/>
            </w14:solidFill>
          </w14:textFill>
        </w:rPr>
        <w:t>（4）各比选申请人应根据本次竞争性比选的具体要求，编制规范的竞争性比选响应文件（竞争性比选响应文件要求填写规范，密封完好并在封口处加盖公章，所有竞争性比选响应文件均只能做一次性提交，提交后不得更改）</w:t>
      </w:r>
    </w:p>
    <w:p>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第十一条：联系方式</w:t>
      </w:r>
    </w:p>
    <w:p>
      <w:pPr>
        <w:pStyle w:val="8"/>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比选人：重庆渝通宾馆有限公司</w:t>
      </w:r>
    </w:p>
    <w:p>
      <w:pPr>
        <w:pStyle w:val="8"/>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地址：重庆市渝北区红旗河沟龙溪镇红锦大道18号</w:t>
      </w:r>
    </w:p>
    <w:p>
      <w:pPr>
        <w:pStyle w:val="8"/>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邮编：401120</w:t>
      </w:r>
    </w:p>
    <w:p>
      <w:pPr>
        <w:pStyle w:val="8"/>
        <w:spacing w:line="360" w:lineRule="auto"/>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联系人：王小帅</w:t>
      </w:r>
      <w:r>
        <w:rPr>
          <w:rFonts w:ascii="仿宋_GB2312" w:hAnsi="宋体" w:eastAsia="仿宋_GB2312"/>
          <w:color w:val="000000" w:themeColor="text1"/>
          <w:sz w:val="28"/>
          <w:szCs w:val="28"/>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电话：15272127175</w:t>
      </w:r>
    </w:p>
    <w:p>
      <w:pPr>
        <w:pStyle w:val="8"/>
        <w:spacing w:line="360" w:lineRule="auto"/>
        <w:rPr>
          <w:rFonts w:ascii="仿宋_GB2312" w:hAnsi="宋体" w:eastAsia="仿宋_GB2312"/>
          <w:color w:val="000000" w:themeColor="text1"/>
          <w:sz w:val="28"/>
          <w:szCs w:val="28"/>
          <w14:textFill>
            <w14:solidFill>
              <w14:schemeClr w14:val="tx1"/>
            </w14:solidFill>
          </w14:textFill>
        </w:rPr>
        <w:sectPr>
          <w:headerReference r:id="rId3" w:type="default"/>
          <w:footerReference r:id="rId4" w:type="default"/>
          <w:type w:val="continuous"/>
          <w:pgSz w:w="11906" w:h="16838"/>
          <w:pgMar w:top="1103" w:right="1800" w:bottom="993" w:left="1800" w:header="851" w:footer="992" w:gutter="0"/>
          <w:cols w:space="425" w:num="1"/>
          <w:docGrid w:type="lines" w:linePitch="312" w:charSpace="0"/>
        </w:sectPr>
      </w:pPr>
    </w:p>
    <w:p>
      <w:pPr>
        <w:spacing w:line="360" w:lineRule="auto"/>
        <w:jc w:val="center"/>
        <w:rPr>
          <w:rFonts w:asciiTheme="minorEastAsia" w:hAnsiTheme="minorEastAsia" w:eastAsiaTheme="minorEastAsia" w:cstheme="minorEastAsia"/>
          <w:color w:val="000000" w:themeColor="text1"/>
          <w:sz w:val="40"/>
          <w:szCs w:val="40"/>
          <w14:textFill>
            <w14:solidFill>
              <w14:schemeClr w14:val="tx1"/>
            </w14:solidFill>
          </w14:textFill>
        </w:rPr>
      </w:pPr>
      <w:r>
        <w:rPr>
          <w:rFonts w:hint="eastAsia" w:asciiTheme="minorEastAsia" w:hAnsiTheme="minorEastAsia" w:eastAsiaTheme="minorEastAsia" w:cstheme="minorEastAsia"/>
          <w:color w:val="000000" w:themeColor="text1"/>
          <w:sz w:val="40"/>
          <w:szCs w:val="40"/>
          <w14:textFill>
            <w14:solidFill>
              <w14:schemeClr w14:val="tx1"/>
            </w14:solidFill>
          </w14:textFill>
        </w:rPr>
        <w:t>重庆渝通宾馆有限公司渝通宾馆改建项目</w:t>
      </w:r>
    </w:p>
    <w:p>
      <w:pPr>
        <w:spacing w:line="360" w:lineRule="auto"/>
        <w:jc w:val="center"/>
        <w:rPr>
          <w:rFonts w:asciiTheme="minorEastAsia" w:hAnsiTheme="minorEastAsia" w:eastAsiaTheme="minorEastAsia" w:cstheme="minorEastAsia"/>
          <w:color w:val="000000" w:themeColor="text1"/>
          <w:sz w:val="40"/>
          <w:szCs w:val="40"/>
          <w14:textFill>
            <w14:solidFill>
              <w14:schemeClr w14:val="tx1"/>
            </w14:solidFill>
          </w14:textFill>
        </w:rPr>
      </w:pPr>
      <w:r>
        <w:rPr>
          <w:rFonts w:hint="eastAsia" w:asciiTheme="minorEastAsia" w:hAnsiTheme="minorEastAsia" w:eastAsiaTheme="minorEastAsia" w:cstheme="minorEastAsia"/>
          <w:color w:val="000000" w:themeColor="text1"/>
          <w:sz w:val="40"/>
          <w:szCs w:val="40"/>
          <w14:textFill>
            <w14:solidFill>
              <w14:schemeClr w14:val="tx1"/>
            </w14:solidFill>
          </w14:textFill>
        </w:rPr>
        <w:t>概念方案设计竞争性比选响应文件</w:t>
      </w: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14:textFill>
            <w14:solidFill>
              <w14:schemeClr w14:val="tx1"/>
            </w14:solidFill>
          </w14:textFill>
        </w:rPr>
      </w:pPr>
    </w:p>
    <w:p>
      <w:pPr>
        <w:jc w:val="center"/>
        <w:rPr>
          <w:rFonts w:ascii="宋体" w:hAnsi="宋体" w:cs="宋体"/>
          <w:color w:val="000000" w:themeColor="text1"/>
          <w:sz w:val="32"/>
          <w:szCs w:val="32"/>
          <w:u w:val="single"/>
          <w14:textFill>
            <w14:solidFill>
              <w14:schemeClr w14:val="tx1"/>
            </w14:solidFill>
          </w14:textFill>
        </w:rPr>
      </w:pPr>
      <w:r>
        <w:rPr>
          <w:rFonts w:hint="eastAsia" w:ascii="宋体" w:hAnsi="宋体" w:cs="宋体"/>
          <w:color w:val="000000" w:themeColor="text1"/>
          <w:sz w:val="32"/>
          <w:szCs w:val="32"/>
          <w:u w:val="single"/>
          <w14:textFill>
            <w14:solidFill>
              <w14:schemeClr w14:val="tx1"/>
            </w14:solidFill>
          </w14:textFill>
        </w:rPr>
        <w:t>比选申请单位名称全称（盖单位公章）</w:t>
      </w:r>
    </w:p>
    <w:p>
      <w:pPr>
        <w:jc w:val="center"/>
        <w:rPr>
          <w:rFonts w:ascii="宋体" w:hAnsi="宋体" w:cs="宋体"/>
          <w:color w:val="000000" w:themeColor="text1"/>
          <w:sz w:val="32"/>
          <w:szCs w:val="32"/>
          <w:u w:val="single"/>
          <w14:textFill>
            <w14:solidFill>
              <w14:schemeClr w14:val="tx1"/>
            </w14:solidFill>
          </w14:textFill>
        </w:rPr>
      </w:pPr>
    </w:p>
    <w:p>
      <w:pPr>
        <w:pStyle w:val="30"/>
        <w:rPr>
          <w:color w:val="000000" w:themeColor="text1"/>
          <w14:textFill>
            <w14:solidFill>
              <w14:schemeClr w14:val="tx1"/>
            </w14:solidFill>
          </w14:textFill>
        </w:rPr>
      </w:pPr>
    </w:p>
    <w:p>
      <w:pPr>
        <w:pStyle w:val="30"/>
        <w:rPr>
          <w:color w:val="000000" w:themeColor="text1"/>
          <w14:textFill>
            <w14:solidFill>
              <w14:schemeClr w14:val="tx1"/>
            </w14:solidFill>
          </w14:textFill>
        </w:rPr>
      </w:pPr>
    </w:p>
    <w:p>
      <w:pPr>
        <w:tabs>
          <w:tab w:val="left" w:pos="900"/>
          <w:tab w:val="left" w:pos="1080"/>
        </w:tabs>
        <w:spacing w:line="300" w:lineRule="auto"/>
        <w:jc w:val="center"/>
        <w:outlineLvl w:val="0"/>
        <w:rPr>
          <w:rFonts w:ascii="Arial" w:hAnsi="Arial" w:cs="Arial"/>
          <w:b/>
          <w:color w:val="000000" w:themeColor="text1"/>
          <w:sz w:val="24"/>
          <w14:textFill>
            <w14:solidFill>
              <w14:schemeClr w14:val="tx1"/>
            </w14:solidFill>
          </w14:textFill>
        </w:rPr>
        <w:sectPr>
          <w:pgSz w:w="11906" w:h="16838"/>
          <w:pgMar w:top="1418" w:right="991" w:bottom="1418" w:left="1361" w:header="851" w:footer="992" w:gutter="0"/>
          <w:cols w:space="720" w:num="1"/>
          <w:docGrid w:type="lines" w:linePitch="312" w:charSpace="0"/>
        </w:sectPr>
      </w:pPr>
    </w:p>
    <w:p>
      <w:pPr>
        <w:adjustRightInd w:val="0"/>
        <w:snapToGrid w:val="0"/>
        <w:spacing w:line="440" w:lineRule="exact"/>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附：申请文件格式</w:t>
      </w:r>
    </w:p>
    <w:p>
      <w:pPr>
        <w:spacing w:line="360" w:lineRule="auto"/>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一、报价承诺函</w:t>
      </w:r>
    </w:p>
    <w:p>
      <w:pPr>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二、法定代表人身份证明及授权委托书</w:t>
      </w:r>
    </w:p>
    <w:p>
      <w:pPr>
        <w:spacing w:line="360" w:lineRule="auto"/>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三、投标人基本情况、营业执照、资质证书</w:t>
      </w:r>
    </w:p>
    <w:p>
      <w:pPr>
        <w:spacing w:line="360" w:lineRule="auto"/>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四、近年已完成项目业绩</w:t>
      </w:r>
    </w:p>
    <w:p>
      <w:pPr>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五、服务团队人员情况</w:t>
      </w:r>
    </w:p>
    <w:p>
      <w:pPr>
        <w:spacing w:line="360" w:lineRule="auto"/>
        <w:rPr>
          <w:rFonts w:ascii="宋体" w:hAnsi="宋体"/>
          <w:color w:val="000000" w:themeColor="text1"/>
          <w:sz w:val="32"/>
          <w:szCs w:val="32"/>
          <w14:textFill>
            <w14:solidFill>
              <w14:schemeClr w14:val="tx1"/>
            </w14:solidFill>
          </w14:textFill>
        </w:rPr>
      </w:pPr>
    </w:p>
    <w:p>
      <w:pPr>
        <w:adjustRightInd w:val="0"/>
        <w:snapToGrid w:val="0"/>
        <w:spacing w:line="440" w:lineRule="exact"/>
        <w:jc w:val="left"/>
        <w:rPr>
          <w:rFonts w:ascii="仿宋" w:hAnsi="仿宋" w:eastAsia="仿宋"/>
          <w:color w:val="000000" w:themeColor="text1"/>
          <w:sz w:val="32"/>
          <w:szCs w:val="32"/>
          <w14:textFill>
            <w14:solidFill>
              <w14:schemeClr w14:val="tx1"/>
            </w14:solidFill>
          </w14:textFill>
        </w:rPr>
      </w:pPr>
    </w:p>
    <w:p>
      <w:pPr>
        <w:spacing w:line="640" w:lineRule="exact"/>
        <w:jc w:val="left"/>
        <w:rPr>
          <w:rFonts w:ascii="仿宋" w:hAnsi="仿宋" w:eastAsia="仿宋"/>
          <w:color w:val="000000" w:themeColor="text1"/>
          <w:sz w:val="32"/>
          <w:szCs w:val="32"/>
          <w14:textFill>
            <w14:solidFill>
              <w14:schemeClr w14:val="tx1"/>
            </w14:solidFill>
          </w14:textFill>
        </w:rPr>
      </w:pPr>
    </w:p>
    <w:p>
      <w:pPr>
        <w:spacing w:line="640" w:lineRule="exact"/>
        <w:jc w:val="center"/>
        <w:rPr>
          <w:rFonts w:ascii="宋体" w:hAnsi="宋体"/>
          <w:b/>
          <w:color w:val="000000" w:themeColor="text1"/>
          <w:sz w:val="32"/>
          <w:szCs w:val="32"/>
          <w14:textFill>
            <w14:solidFill>
              <w14:schemeClr w14:val="tx1"/>
            </w14:solidFill>
          </w14:textFill>
        </w:rPr>
      </w:pPr>
    </w:p>
    <w:p>
      <w:pPr>
        <w:spacing w:line="640" w:lineRule="exact"/>
        <w:jc w:val="center"/>
        <w:rPr>
          <w:rFonts w:ascii="宋体" w:hAnsi="宋体"/>
          <w:b/>
          <w:color w:val="000000" w:themeColor="text1"/>
          <w:sz w:val="32"/>
          <w:szCs w:val="32"/>
          <w14:textFill>
            <w14:solidFill>
              <w14:schemeClr w14:val="tx1"/>
            </w14:solidFill>
          </w14:textFill>
        </w:rPr>
      </w:pPr>
    </w:p>
    <w:p>
      <w:pPr>
        <w:spacing w:line="640" w:lineRule="exact"/>
        <w:jc w:val="center"/>
        <w:rPr>
          <w:rFonts w:ascii="宋体" w:hAnsi="宋体"/>
          <w:b/>
          <w:color w:val="000000" w:themeColor="text1"/>
          <w:sz w:val="32"/>
          <w:szCs w:val="32"/>
          <w14:textFill>
            <w14:solidFill>
              <w14:schemeClr w14:val="tx1"/>
            </w14:solidFill>
          </w14:textFill>
        </w:rPr>
      </w:pPr>
    </w:p>
    <w:p>
      <w:pPr>
        <w:spacing w:line="640" w:lineRule="exact"/>
        <w:jc w:val="center"/>
        <w:rPr>
          <w:rFonts w:ascii="宋体" w:hAnsi="宋体"/>
          <w:b/>
          <w:color w:val="000000" w:themeColor="text1"/>
          <w:sz w:val="32"/>
          <w:szCs w:val="32"/>
          <w14:textFill>
            <w14:solidFill>
              <w14:schemeClr w14:val="tx1"/>
            </w14:solidFill>
          </w14:textFill>
        </w:rPr>
      </w:pPr>
    </w:p>
    <w:p>
      <w:pPr>
        <w:spacing w:line="640" w:lineRule="exact"/>
        <w:jc w:val="center"/>
        <w:rPr>
          <w:rFonts w:ascii="宋体" w:hAnsi="宋体"/>
          <w:b/>
          <w:color w:val="000000" w:themeColor="text1"/>
          <w:sz w:val="32"/>
          <w:szCs w:val="32"/>
          <w14:textFill>
            <w14:solidFill>
              <w14:schemeClr w14:val="tx1"/>
            </w14:solidFill>
          </w14:textFill>
        </w:rPr>
      </w:pPr>
    </w:p>
    <w:p>
      <w:pPr>
        <w:spacing w:line="640" w:lineRule="exact"/>
        <w:jc w:val="center"/>
        <w:rPr>
          <w:rFonts w:ascii="宋体" w:hAnsi="宋体"/>
          <w:b/>
          <w:color w:val="000000" w:themeColor="text1"/>
          <w:sz w:val="32"/>
          <w:szCs w:val="32"/>
          <w14:textFill>
            <w14:solidFill>
              <w14:schemeClr w14:val="tx1"/>
            </w14:solidFill>
          </w14:textFill>
        </w:rPr>
      </w:pPr>
    </w:p>
    <w:p>
      <w:pPr>
        <w:spacing w:line="640" w:lineRule="exact"/>
        <w:jc w:val="center"/>
        <w:rPr>
          <w:rFonts w:ascii="宋体" w:hAnsi="宋体"/>
          <w:b/>
          <w:color w:val="000000" w:themeColor="text1"/>
          <w:sz w:val="32"/>
          <w:szCs w:val="32"/>
          <w14:textFill>
            <w14:solidFill>
              <w14:schemeClr w14:val="tx1"/>
            </w14:solidFill>
          </w14:textFill>
        </w:rPr>
      </w:pPr>
    </w:p>
    <w:p>
      <w:pPr>
        <w:spacing w:line="640" w:lineRule="exact"/>
        <w:jc w:val="center"/>
        <w:rPr>
          <w:rFonts w:ascii="宋体" w:hAnsi="宋体"/>
          <w:b/>
          <w:color w:val="000000" w:themeColor="text1"/>
          <w:sz w:val="32"/>
          <w:szCs w:val="32"/>
          <w14:textFill>
            <w14:solidFill>
              <w14:schemeClr w14:val="tx1"/>
            </w14:solidFill>
          </w14:textFill>
        </w:rPr>
      </w:pPr>
    </w:p>
    <w:p>
      <w:pPr>
        <w:spacing w:line="640" w:lineRule="exact"/>
        <w:jc w:val="center"/>
        <w:rPr>
          <w:rFonts w:ascii="宋体" w:hAnsi="宋体"/>
          <w:b/>
          <w:color w:val="000000" w:themeColor="text1"/>
          <w:sz w:val="32"/>
          <w:szCs w:val="32"/>
          <w14:textFill>
            <w14:solidFill>
              <w14:schemeClr w14:val="tx1"/>
            </w14:solidFill>
          </w14:textFill>
        </w:rPr>
      </w:pPr>
    </w:p>
    <w:p>
      <w:pPr>
        <w:spacing w:line="640" w:lineRule="exact"/>
        <w:jc w:val="center"/>
        <w:rPr>
          <w:rFonts w:ascii="宋体" w:hAnsi="宋体"/>
          <w:b/>
          <w:color w:val="000000" w:themeColor="text1"/>
          <w:sz w:val="32"/>
          <w:szCs w:val="32"/>
          <w14:textFill>
            <w14:solidFill>
              <w14:schemeClr w14:val="tx1"/>
            </w14:solidFill>
          </w14:textFill>
        </w:rPr>
      </w:pPr>
    </w:p>
    <w:p>
      <w:pPr>
        <w:spacing w:line="640" w:lineRule="exact"/>
        <w:jc w:val="center"/>
        <w:rPr>
          <w:rFonts w:ascii="宋体" w:hAnsi="宋体"/>
          <w:b/>
          <w:color w:val="000000" w:themeColor="text1"/>
          <w:sz w:val="32"/>
          <w:szCs w:val="32"/>
          <w14:textFill>
            <w14:solidFill>
              <w14:schemeClr w14:val="tx1"/>
            </w14:solidFill>
          </w14:textFill>
        </w:rPr>
      </w:pPr>
    </w:p>
    <w:p>
      <w:pPr>
        <w:spacing w:line="640" w:lineRule="exact"/>
        <w:jc w:val="center"/>
        <w:rPr>
          <w:rFonts w:ascii="宋体" w:hAnsi="宋体"/>
          <w:b/>
          <w:color w:val="000000" w:themeColor="text1"/>
          <w:sz w:val="32"/>
          <w:szCs w:val="32"/>
          <w14:textFill>
            <w14:solidFill>
              <w14:schemeClr w14:val="tx1"/>
            </w14:solidFill>
          </w14:textFill>
        </w:rPr>
      </w:pPr>
    </w:p>
    <w:p>
      <w:pPr>
        <w:spacing w:line="640" w:lineRule="exact"/>
        <w:jc w:val="center"/>
        <w:rPr>
          <w:rFonts w:ascii="宋体" w:hAnsi="宋体"/>
          <w:b/>
          <w:color w:val="000000" w:themeColor="text1"/>
          <w:sz w:val="32"/>
          <w:szCs w:val="32"/>
          <w14:textFill>
            <w14:solidFill>
              <w14:schemeClr w14:val="tx1"/>
            </w14:solidFill>
          </w14:textFill>
        </w:rPr>
      </w:pPr>
    </w:p>
    <w:p>
      <w:pPr>
        <w:widowControl/>
        <w:jc w:val="left"/>
        <w:rPr>
          <w:rFonts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br w:type="page"/>
      </w:r>
    </w:p>
    <w:p>
      <w:pPr>
        <w:spacing w:line="640" w:lineRule="exact"/>
        <w:jc w:val="center"/>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一、报价承诺函</w:t>
      </w:r>
    </w:p>
    <w:p>
      <w:pPr>
        <w:spacing w:line="560" w:lineRule="exact"/>
        <w:rPr>
          <w:rFonts w:asciiTheme="majorEastAsia" w:hAnsiTheme="majorEastAsia" w:eastAsiaTheme="majorEastAsia"/>
          <w:bCs/>
          <w:color w:val="000000" w:themeColor="text1"/>
          <w:sz w:val="32"/>
          <w:szCs w:val="32"/>
          <w14:textFill>
            <w14:solidFill>
              <w14:schemeClr w14:val="tx1"/>
            </w14:solidFill>
          </w14:textFill>
        </w:rPr>
      </w:pPr>
      <w:r>
        <w:rPr>
          <w:rFonts w:hint="eastAsia" w:asciiTheme="majorEastAsia" w:hAnsiTheme="majorEastAsia" w:eastAsiaTheme="majorEastAsia"/>
          <w:bCs/>
          <w:color w:val="000000" w:themeColor="text1"/>
          <w:sz w:val="32"/>
          <w:szCs w:val="32"/>
          <w:u w:val="single"/>
          <w14:textFill>
            <w14:solidFill>
              <w14:schemeClr w14:val="tx1"/>
            </w14:solidFill>
          </w14:textFill>
        </w:rPr>
        <w:t>重庆渝通宾馆有限公司</w:t>
      </w:r>
      <w:r>
        <w:rPr>
          <w:rFonts w:hint="eastAsia" w:asciiTheme="majorEastAsia" w:hAnsiTheme="majorEastAsia" w:eastAsiaTheme="majorEastAsia"/>
          <w:bCs/>
          <w:color w:val="000000" w:themeColor="text1"/>
          <w:sz w:val="32"/>
          <w:szCs w:val="32"/>
          <w14:textFill>
            <w14:solidFill>
              <w14:schemeClr w14:val="tx1"/>
            </w14:solidFill>
          </w14:textFill>
        </w:rPr>
        <w:t>：</w:t>
      </w:r>
    </w:p>
    <w:p>
      <w:pPr>
        <w:adjustRightInd w:val="0"/>
        <w:snapToGrid w:val="0"/>
        <w:spacing w:line="440" w:lineRule="exact"/>
        <w:rPr>
          <w:rFonts w:asciiTheme="majorEastAsia" w:hAnsiTheme="majorEastAsia" w:eastAsiaTheme="majorEastAsia"/>
          <w:color w:val="000000" w:themeColor="text1"/>
          <w:sz w:val="32"/>
          <w:szCs w:val="32"/>
          <w14:textFill>
            <w14:solidFill>
              <w14:schemeClr w14:val="tx1"/>
            </w14:solidFill>
          </w14:textFill>
        </w:rPr>
      </w:pPr>
      <w:r>
        <w:rPr>
          <w:rFonts w:hint="eastAsia" w:asciiTheme="majorEastAsia" w:hAnsiTheme="majorEastAsia" w:eastAsiaTheme="majorEastAsia"/>
          <w:color w:val="000000" w:themeColor="text1"/>
          <w:sz w:val="32"/>
          <w:szCs w:val="32"/>
          <w14:textFill>
            <w14:solidFill>
              <w14:schemeClr w14:val="tx1"/>
            </w14:solidFill>
          </w14:textFill>
        </w:rPr>
        <w:t xml:space="preserve">    1.我方已知晓</w:t>
      </w:r>
      <w:r>
        <w:rPr>
          <w:rFonts w:hint="eastAsia" w:asciiTheme="majorEastAsia" w:hAnsiTheme="majorEastAsia" w:eastAsiaTheme="majorEastAsia"/>
          <w:color w:val="000000" w:themeColor="text1"/>
          <w:sz w:val="32"/>
          <w:szCs w:val="32"/>
          <w:u w:val="single"/>
          <w14:textFill>
            <w14:solidFill>
              <w14:schemeClr w14:val="tx1"/>
            </w14:solidFill>
          </w14:textFill>
        </w:rPr>
        <w:t xml:space="preserve">                </w:t>
      </w:r>
      <w:r>
        <w:rPr>
          <w:rFonts w:hint="eastAsia" w:asciiTheme="majorEastAsia" w:hAnsiTheme="majorEastAsia" w:eastAsiaTheme="majorEastAsia"/>
          <w:color w:val="000000" w:themeColor="text1"/>
          <w:sz w:val="32"/>
          <w:szCs w:val="32"/>
          <w14:textFill>
            <w14:solidFill>
              <w14:schemeClr w14:val="tx1"/>
            </w14:solidFill>
          </w14:textFill>
        </w:rPr>
        <w:t>竞争性比选文件的全部内容。根据项目情况结合公司自身实力，总报价为人民币</w:t>
      </w:r>
      <w:r>
        <w:rPr>
          <w:rFonts w:hint="eastAsia" w:asciiTheme="majorEastAsia" w:hAnsiTheme="majorEastAsia" w:eastAsiaTheme="majorEastAsia"/>
          <w:color w:val="000000" w:themeColor="text1"/>
          <w:sz w:val="32"/>
          <w:szCs w:val="32"/>
          <w:u w:val="single"/>
          <w14:textFill>
            <w14:solidFill>
              <w14:schemeClr w14:val="tx1"/>
            </w14:solidFill>
          </w14:textFill>
        </w:rPr>
        <w:t xml:space="preserve">        </w:t>
      </w:r>
      <w:r>
        <w:rPr>
          <w:rFonts w:hint="eastAsia" w:asciiTheme="majorEastAsia" w:hAnsiTheme="majorEastAsia" w:eastAsiaTheme="majorEastAsia"/>
          <w:color w:val="000000" w:themeColor="text1"/>
          <w:sz w:val="32"/>
          <w:szCs w:val="32"/>
          <w14:textFill>
            <w14:solidFill>
              <w14:schemeClr w14:val="tx1"/>
            </w14:solidFill>
          </w14:textFill>
        </w:rPr>
        <w:t>万元，并承诺按合同约定实施和完成概念性方案设计内容。</w:t>
      </w:r>
    </w:p>
    <w:p>
      <w:pPr>
        <w:adjustRightInd w:val="0"/>
        <w:snapToGrid w:val="0"/>
        <w:spacing w:line="440" w:lineRule="exact"/>
        <w:rPr>
          <w:rFonts w:asciiTheme="majorEastAsia" w:hAnsiTheme="majorEastAsia" w:eastAsiaTheme="majorEastAsia"/>
          <w:color w:val="000000" w:themeColor="text1"/>
          <w:sz w:val="32"/>
          <w:szCs w:val="32"/>
          <w14:textFill>
            <w14:solidFill>
              <w14:schemeClr w14:val="tx1"/>
            </w14:solidFill>
          </w14:textFill>
        </w:rPr>
      </w:pPr>
      <w:r>
        <w:rPr>
          <w:rFonts w:hint="eastAsia" w:asciiTheme="majorEastAsia" w:hAnsiTheme="majorEastAsia" w:eastAsiaTheme="majorEastAsia"/>
          <w:color w:val="000000" w:themeColor="text1"/>
          <w:sz w:val="32"/>
          <w:szCs w:val="32"/>
          <w14:textFill>
            <w14:solidFill>
              <w14:schemeClr w14:val="tx1"/>
            </w14:solidFill>
          </w14:textFill>
        </w:rPr>
        <w:t xml:space="preserve">    2.我方在此声明，所递交的报价文件及有关资料内容完整、真实和准确。</w:t>
      </w:r>
    </w:p>
    <w:p>
      <w:pPr>
        <w:spacing w:line="560" w:lineRule="exact"/>
        <w:ind w:firstLine="1760" w:firstLineChars="550"/>
        <w:rPr>
          <w:rFonts w:asciiTheme="majorEastAsia" w:hAnsiTheme="majorEastAsia" w:eastAsiaTheme="majorEastAsia"/>
          <w:color w:val="000000" w:themeColor="text1"/>
          <w:sz w:val="32"/>
          <w:szCs w:val="32"/>
          <w14:textFill>
            <w14:solidFill>
              <w14:schemeClr w14:val="tx1"/>
            </w14:solidFill>
          </w14:textFill>
        </w:rPr>
      </w:pPr>
    </w:p>
    <w:p>
      <w:pPr>
        <w:spacing w:line="560" w:lineRule="exact"/>
        <w:ind w:firstLine="1760" w:firstLineChars="550"/>
        <w:rPr>
          <w:rFonts w:asciiTheme="majorEastAsia" w:hAnsiTheme="majorEastAsia" w:eastAsiaTheme="majorEastAsia"/>
          <w:color w:val="000000" w:themeColor="text1"/>
          <w:sz w:val="32"/>
          <w:szCs w:val="32"/>
          <w14:textFill>
            <w14:solidFill>
              <w14:schemeClr w14:val="tx1"/>
            </w14:solidFill>
          </w14:textFill>
        </w:rPr>
      </w:pPr>
      <w:r>
        <w:rPr>
          <w:rFonts w:hint="eastAsia" w:asciiTheme="majorEastAsia" w:hAnsiTheme="majorEastAsia" w:eastAsiaTheme="majorEastAsia"/>
          <w:color w:val="000000" w:themeColor="text1"/>
          <w:sz w:val="32"/>
          <w:szCs w:val="32"/>
          <w14:textFill>
            <w14:solidFill>
              <w14:schemeClr w14:val="tx1"/>
            </w14:solidFill>
          </w14:textFill>
        </w:rPr>
        <w:t>投标人：</w:t>
      </w:r>
      <w:r>
        <w:rPr>
          <w:rFonts w:hint="eastAsia" w:asciiTheme="majorEastAsia" w:hAnsiTheme="majorEastAsia" w:eastAsiaTheme="majorEastAsia"/>
          <w:color w:val="000000" w:themeColor="text1"/>
          <w:kern w:val="0"/>
          <w:sz w:val="32"/>
          <w:szCs w:val="32"/>
          <w:u w:val="single"/>
          <w14:textFill>
            <w14:solidFill>
              <w14:schemeClr w14:val="tx1"/>
            </w14:solidFill>
          </w14:textFill>
        </w:rPr>
        <w:t xml:space="preserve">               </w:t>
      </w:r>
      <w:r>
        <w:rPr>
          <w:rFonts w:hint="eastAsia" w:asciiTheme="majorEastAsia" w:hAnsiTheme="majorEastAsia" w:eastAsiaTheme="majorEastAsia"/>
          <w:color w:val="000000" w:themeColor="text1"/>
          <w:kern w:val="0"/>
          <w:sz w:val="32"/>
          <w:szCs w:val="32"/>
          <w14:textFill>
            <w14:solidFill>
              <w14:schemeClr w14:val="tx1"/>
            </w14:solidFill>
          </w14:textFill>
        </w:rPr>
        <w:t>（</w:t>
      </w:r>
      <w:r>
        <w:rPr>
          <w:rFonts w:hint="eastAsia" w:asciiTheme="majorEastAsia" w:hAnsiTheme="majorEastAsia" w:eastAsiaTheme="majorEastAsia"/>
          <w:color w:val="000000" w:themeColor="text1"/>
          <w:sz w:val="32"/>
          <w:szCs w:val="32"/>
          <w14:textFill>
            <w14:solidFill>
              <w14:schemeClr w14:val="tx1"/>
            </w14:solidFill>
          </w14:textFill>
        </w:rPr>
        <w:t>盖单位公章）</w:t>
      </w:r>
    </w:p>
    <w:p>
      <w:pPr>
        <w:spacing w:line="560" w:lineRule="exact"/>
        <w:rPr>
          <w:rFonts w:asciiTheme="majorEastAsia" w:hAnsiTheme="majorEastAsia" w:eastAsiaTheme="majorEastAsia"/>
          <w:color w:val="000000" w:themeColor="text1"/>
          <w:sz w:val="32"/>
          <w:szCs w:val="32"/>
          <w14:textFill>
            <w14:solidFill>
              <w14:schemeClr w14:val="tx1"/>
            </w14:solidFill>
          </w14:textFill>
        </w:rPr>
      </w:pPr>
      <w:r>
        <w:rPr>
          <w:rFonts w:hint="eastAsia" w:asciiTheme="majorEastAsia" w:hAnsiTheme="majorEastAsia" w:eastAsiaTheme="majorEastAsia"/>
          <w:color w:val="000000" w:themeColor="text1"/>
          <w:sz w:val="32"/>
          <w:szCs w:val="32"/>
          <w14:textFill>
            <w14:solidFill>
              <w14:schemeClr w14:val="tx1"/>
            </w14:solidFill>
          </w14:textFill>
        </w:rPr>
        <w:t xml:space="preserve">           法定代表人或其委托代理人：</w:t>
      </w:r>
      <w:r>
        <w:rPr>
          <w:rFonts w:hint="eastAsia" w:asciiTheme="majorEastAsia" w:hAnsiTheme="majorEastAsia" w:eastAsiaTheme="majorEastAsia"/>
          <w:color w:val="000000" w:themeColor="text1"/>
          <w:sz w:val="32"/>
          <w:szCs w:val="32"/>
          <w:u w:val="single"/>
          <w14:textFill>
            <w14:solidFill>
              <w14:schemeClr w14:val="tx1"/>
            </w14:solidFill>
          </w14:textFill>
        </w:rPr>
        <w:t xml:space="preserve">        </w:t>
      </w:r>
      <w:r>
        <w:rPr>
          <w:rFonts w:hint="eastAsia" w:asciiTheme="majorEastAsia" w:hAnsiTheme="majorEastAsia" w:eastAsiaTheme="majorEastAsia"/>
          <w:color w:val="000000" w:themeColor="text1"/>
          <w:sz w:val="32"/>
          <w:szCs w:val="32"/>
          <w14:textFill>
            <w14:solidFill>
              <w14:schemeClr w14:val="tx1"/>
            </w14:solidFill>
          </w14:textFill>
        </w:rPr>
        <w:t>（签字）</w:t>
      </w:r>
    </w:p>
    <w:p>
      <w:pPr>
        <w:spacing w:line="560" w:lineRule="exact"/>
        <w:ind w:firstLine="1760" w:firstLineChars="550"/>
        <w:rPr>
          <w:rFonts w:asciiTheme="majorEastAsia" w:hAnsiTheme="majorEastAsia" w:eastAsiaTheme="majorEastAsia"/>
          <w:color w:val="000000" w:themeColor="text1"/>
          <w:sz w:val="32"/>
          <w:szCs w:val="32"/>
          <w:u w:val="single"/>
          <w14:textFill>
            <w14:solidFill>
              <w14:schemeClr w14:val="tx1"/>
            </w14:solidFill>
          </w14:textFill>
        </w:rPr>
      </w:pPr>
      <w:r>
        <w:rPr>
          <w:rFonts w:hint="eastAsia" w:asciiTheme="majorEastAsia" w:hAnsiTheme="majorEastAsia" w:eastAsiaTheme="majorEastAsia"/>
          <w:color w:val="000000" w:themeColor="text1"/>
          <w:sz w:val="32"/>
          <w:szCs w:val="32"/>
          <w14:textFill>
            <w14:solidFill>
              <w14:schemeClr w14:val="tx1"/>
            </w14:solidFill>
          </w14:textFill>
        </w:rPr>
        <w:t>地址：</w:t>
      </w:r>
      <w:r>
        <w:rPr>
          <w:rFonts w:hint="eastAsia" w:asciiTheme="majorEastAsia" w:hAnsiTheme="majorEastAsia" w:eastAsiaTheme="majorEastAsia"/>
          <w:color w:val="000000" w:themeColor="text1"/>
          <w:sz w:val="32"/>
          <w:szCs w:val="32"/>
          <w:u w:val="single"/>
          <w14:textFill>
            <w14:solidFill>
              <w14:schemeClr w14:val="tx1"/>
            </w14:solidFill>
          </w14:textFill>
        </w:rPr>
        <w:t xml:space="preserve">                  </w:t>
      </w:r>
    </w:p>
    <w:p>
      <w:pPr>
        <w:spacing w:line="560" w:lineRule="exact"/>
        <w:ind w:firstLine="1760" w:firstLineChars="550"/>
        <w:rPr>
          <w:rFonts w:asciiTheme="majorEastAsia" w:hAnsiTheme="majorEastAsia" w:eastAsiaTheme="majorEastAsia"/>
          <w:color w:val="000000" w:themeColor="text1"/>
          <w:sz w:val="32"/>
          <w:szCs w:val="32"/>
          <w:u w:val="single"/>
          <w14:textFill>
            <w14:solidFill>
              <w14:schemeClr w14:val="tx1"/>
            </w14:solidFill>
          </w14:textFill>
        </w:rPr>
      </w:pPr>
      <w:r>
        <w:rPr>
          <w:rFonts w:hint="eastAsia" w:asciiTheme="majorEastAsia" w:hAnsiTheme="majorEastAsia" w:eastAsiaTheme="majorEastAsia"/>
          <w:color w:val="000000" w:themeColor="text1"/>
          <w:sz w:val="32"/>
          <w:szCs w:val="32"/>
          <w14:textFill>
            <w14:solidFill>
              <w14:schemeClr w14:val="tx1"/>
            </w14:solidFill>
          </w14:textFill>
        </w:rPr>
        <w:t>电话：</w:t>
      </w:r>
      <w:r>
        <w:rPr>
          <w:rFonts w:hint="eastAsia" w:asciiTheme="majorEastAsia" w:hAnsiTheme="majorEastAsia" w:eastAsiaTheme="majorEastAsia"/>
          <w:color w:val="000000" w:themeColor="text1"/>
          <w:sz w:val="32"/>
          <w:szCs w:val="32"/>
          <w:u w:val="single"/>
          <w14:textFill>
            <w14:solidFill>
              <w14:schemeClr w14:val="tx1"/>
            </w14:solidFill>
          </w14:textFill>
        </w:rPr>
        <w:t xml:space="preserve">                      </w:t>
      </w:r>
    </w:p>
    <w:p>
      <w:pPr>
        <w:spacing w:line="560" w:lineRule="exact"/>
        <w:ind w:firstLine="1760" w:firstLineChars="550"/>
        <w:rPr>
          <w:rFonts w:asciiTheme="majorEastAsia" w:hAnsiTheme="majorEastAsia" w:eastAsiaTheme="majorEastAsia"/>
          <w:color w:val="000000" w:themeColor="text1"/>
          <w:sz w:val="32"/>
          <w:szCs w:val="32"/>
          <w:u w:val="single"/>
          <w14:textFill>
            <w14:solidFill>
              <w14:schemeClr w14:val="tx1"/>
            </w14:solidFill>
          </w14:textFill>
        </w:rPr>
      </w:pPr>
      <w:r>
        <w:rPr>
          <w:rFonts w:hint="eastAsia" w:asciiTheme="majorEastAsia" w:hAnsiTheme="majorEastAsia" w:eastAsiaTheme="majorEastAsia"/>
          <w:color w:val="000000" w:themeColor="text1"/>
          <w:sz w:val="32"/>
          <w:szCs w:val="32"/>
          <w14:textFill>
            <w14:solidFill>
              <w14:schemeClr w14:val="tx1"/>
            </w14:solidFill>
          </w14:textFill>
        </w:rPr>
        <w:t>传真：</w:t>
      </w:r>
      <w:r>
        <w:rPr>
          <w:rFonts w:hint="eastAsia" w:asciiTheme="majorEastAsia" w:hAnsiTheme="majorEastAsia" w:eastAsiaTheme="majorEastAsia"/>
          <w:color w:val="000000" w:themeColor="text1"/>
          <w:sz w:val="32"/>
          <w:szCs w:val="32"/>
          <w:u w:val="single"/>
          <w14:textFill>
            <w14:solidFill>
              <w14:schemeClr w14:val="tx1"/>
            </w14:solidFill>
          </w14:textFill>
        </w:rPr>
        <w:t xml:space="preserve">                     </w:t>
      </w:r>
    </w:p>
    <w:p>
      <w:pPr>
        <w:spacing w:line="560" w:lineRule="exact"/>
        <w:ind w:left="659" w:leftChars="314" w:firstLine="438" w:firstLineChars="137"/>
        <w:rPr>
          <w:rFonts w:asciiTheme="majorEastAsia" w:hAnsiTheme="majorEastAsia" w:eastAsiaTheme="majorEastAsia"/>
          <w:color w:val="000000" w:themeColor="text1"/>
          <w:sz w:val="32"/>
          <w:szCs w:val="32"/>
          <w14:textFill>
            <w14:solidFill>
              <w14:schemeClr w14:val="tx1"/>
            </w14:solidFill>
          </w14:textFill>
        </w:rPr>
      </w:pPr>
      <w:r>
        <w:rPr>
          <w:rFonts w:hint="eastAsia" w:asciiTheme="majorEastAsia" w:hAnsiTheme="majorEastAsia" w:eastAsiaTheme="majorEastAsia"/>
          <w:color w:val="000000" w:themeColor="text1"/>
          <w:sz w:val="32"/>
          <w:szCs w:val="32"/>
          <w14:textFill>
            <w14:solidFill>
              <w14:schemeClr w14:val="tx1"/>
            </w14:solidFill>
          </w14:textFill>
        </w:rPr>
        <w:t xml:space="preserve">      </w:t>
      </w:r>
      <w:r>
        <w:rPr>
          <w:rFonts w:hint="eastAsia" w:asciiTheme="majorEastAsia" w:hAnsiTheme="majorEastAsia" w:eastAsiaTheme="majorEastAsia"/>
          <w:color w:val="000000" w:themeColor="text1"/>
          <w:sz w:val="32"/>
          <w:szCs w:val="32"/>
          <w:u w:val="single"/>
          <w14:textFill>
            <w14:solidFill>
              <w14:schemeClr w14:val="tx1"/>
            </w14:solidFill>
          </w14:textFill>
        </w:rPr>
        <w:t xml:space="preserve">    </w:t>
      </w:r>
      <w:r>
        <w:rPr>
          <w:rFonts w:hint="eastAsia" w:asciiTheme="majorEastAsia" w:hAnsiTheme="majorEastAsia" w:eastAsiaTheme="majorEastAsia"/>
          <w:color w:val="000000" w:themeColor="text1"/>
          <w:sz w:val="32"/>
          <w:szCs w:val="32"/>
          <w14:textFill>
            <w14:solidFill>
              <w14:schemeClr w14:val="tx1"/>
            </w14:solidFill>
          </w14:textFill>
        </w:rPr>
        <w:t>年</w:t>
      </w:r>
      <w:r>
        <w:rPr>
          <w:rFonts w:hint="eastAsia" w:asciiTheme="majorEastAsia" w:hAnsiTheme="majorEastAsia" w:eastAsiaTheme="majorEastAsia"/>
          <w:color w:val="000000" w:themeColor="text1"/>
          <w:sz w:val="32"/>
          <w:szCs w:val="32"/>
          <w:u w:val="single"/>
          <w14:textFill>
            <w14:solidFill>
              <w14:schemeClr w14:val="tx1"/>
            </w14:solidFill>
          </w14:textFill>
        </w:rPr>
        <w:t xml:space="preserve">    </w:t>
      </w:r>
      <w:r>
        <w:rPr>
          <w:rFonts w:hint="eastAsia" w:asciiTheme="majorEastAsia" w:hAnsiTheme="majorEastAsia" w:eastAsiaTheme="majorEastAsia"/>
          <w:color w:val="000000" w:themeColor="text1"/>
          <w:sz w:val="32"/>
          <w:szCs w:val="32"/>
          <w14:textFill>
            <w14:solidFill>
              <w14:schemeClr w14:val="tx1"/>
            </w14:solidFill>
          </w14:textFill>
        </w:rPr>
        <w:t>月</w:t>
      </w:r>
      <w:r>
        <w:rPr>
          <w:rFonts w:hint="eastAsia" w:asciiTheme="majorEastAsia" w:hAnsiTheme="majorEastAsia" w:eastAsiaTheme="majorEastAsia"/>
          <w:color w:val="000000" w:themeColor="text1"/>
          <w:sz w:val="32"/>
          <w:szCs w:val="32"/>
          <w:u w:val="single"/>
          <w14:textFill>
            <w14:solidFill>
              <w14:schemeClr w14:val="tx1"/>
            </w14:solidFill>
          </w14:textFill>
        </w:rPr>
        <w:t xml:space="preserve">     </w:t>
      </w:r>
      <w:r>
        <w:rPr>
          <w:rFonts w:hint="eastAsia" w:asciiTheme="majorEastAsia" w:hAnsiTheme="majorEastAsia" w:eastAsiaTheme="majorEastAsia"/>
          <w:color w:val="000000" w:themeColor="text1"/>
          <w:sz w:val="32"/>
          <w:szCs w:val="32"/>
          <w14:textFill>
            <w14:solidFill>
              <w14:schemeClr w14:val="tx1"/>
            </w14:solidFill>
          </w14:textFill>
        </w:rPr>
        <w:t>日</w:t>
      </w:r>
    </w:p>
    <w:p>
      <w:pPr>
        <w:spacing w:line="560" w:lineRule="exact"/>
        <w:ind w:left="659" w:leftChars="314" w:firstLine="438" w:firstLineChars="137"/>
        <w:rPr>
          <w:rFonts w:asciiTheme="majorEastAsia" w:hAnsiTheme="majorEastAsia" w:eastAsiaTheme="majorEastAsia"/>
          <w:color w:val="000000" w:themeColor="text1"/>
          <w:sz w:val="32"/>
          <w:szCs w:val="32"/>
          <w14:textFill>
            <w14:solidFill>
              <w14:schemeClr w14:val="tx1"/>
            </w14:solidFill>
          </w14:textFill>
        </w:rPr>
      </w:pPr>
    </w:p>
    <w:p>
      <w:pPr>
        <w:rPr>
          <w:color w:val="000000" w:themeColor="text1"/>
          <w:sz w:val="32"/>
          <w:szCs w:val="32"/>
          <w14:textFill>
            <w14:solidFill>
              <w14:schemeClr w14:val="tx1"/>
            </w14:solidFill>
          </w14:textFill>
        </w:rPr>
      </w:pPr>
    </w:p>
    <w:p>
      <w:pPr>
        <w:rPr>
          <w:color w:val="000000" w:themeColor="text1"/>
          <w:sz w:val="32"/>
          <w:szCs w:val="32"/>
          <w14:textFill>
            <w14:solidFill>
              <w14:schemeClr w14:val="tx1"/>
            </w14:solidFill>
          </w14:textFill>
        </w:rPr>
      </w:pPr>
    </w:p>
    <w:p>
      <w:pPr>
        <w:rPr>
          <w:color w:val="000000" w:themeColor="text1"/>
          <w:sz w:val="32"/>
          <w:szCs w:val="32"/>
          <w14:textFill>
            <w14:solidFill>
              <w14:schemeClr w14:val="tx1"/>
            </w14:solidFill>
          </w14:textFill>
        </w:rPr>
      </w:pPr>
    </w:p>
    <w:p>
      <w:pPr>
        <w:rPr>
          <w:color w:val="000000" w:themeColor="text1"/>
          <w:sz w:val="32"/>
          <w:szCs w:val="32"/>
          <w14:textFill>
            <w14:solidFill>
              <w14:schemeClr w14:val="tx1"/>
            </w14:solidFill>
          </w14:textFill>
        </w:rPr>
      </w:pPr>
    </w:p>
    <w:p>
      <w:pPr>
        <w:rPr>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widowControl/>
        <w:jc w:val="lef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br w:type="page"/>
      </w:r>
    </w:p>
    <w:p>
      <w:pPr>
        <w:jc w:val="cente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二、法定代表人身份证明及授权委托书</w:t>
      </w:r>
    </w:p>
    <w:p>
      <w:pPr>
        <w:pStyle w:val="2"/>
        <w:numPr>
          <w:ilvl w:val="0"/>
          <w:numId w:val="0"/>
        </w:numPr>
        <w:ind w:left="1290"/>
        <w:rPr>
          <w:color w:val="000000" w:themeColor="text1"/>
          <w14:textFill>
            <w14:solidFill>
              <w14:schemeClr w14:val="tx1"/>
            </w14:solidFill>
          </w14:textFill>
        </w:rPr>
      </w:pPr>
    </w:p>
    <w:p>
      <w:pPr>
        <w:keepNext/>
        <w:keepLines/>
        <w:spacing w:after="100"/>
        <w:jc w:val="center"/>
        <w:outlineLvl w:val="2"/>
        <w:rPr>
          <w:rFonts w:ascii="宋体" w:hAnsi="宋体"/>
          <w:b/>
          <w:color w:val="000000" w:themeColor="text1"/>
          <w:sz w:val="28"/>
          <w14:textFill>
            <w14:solidFill>
              <w14:schemeClr w14:val="tx1"/>
            </w14:solidFill>
          </w14:textFill>
        </w:rPr>
      </w:pPr>
      <w:r>
        <w:rPr>
          <w:rFonts w:hint="eastAsia" w:ascii="宋体" w:hAnsi="宋体"/>
          <w:b/>
          <w:color w:val="000000" w:themeColor="text1"/>
          <w:sz w:val="28"/>
          <w14:textFill>
            <w14:solidFill>
              <w14:schemeClr w14:val="tx1"/>
            </w14:solidFill>
          </w14:textFill>
        </w:rPr>
        <w:t>法定代表人身份证明及授权委托书</w:t>
      </w:r>
    </w:p>
    <w:p>
      <w:pPr>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法定代表人身份证明</w:t>
      </w:r>
    </w:p>
    <w:p>
      <w:pPr>
        <w:rPr>
          <w:rFonts w:ascii="宋体" w:hAnsi="宋体"/>
          <w:color w:val="000000" w:themeColor="text1"/>
          <w:sz w:val="22"/>
          <w:szCs w:val="28"/>
          <w14:textFill>
            <w14:solidFill>
              <w14:schemeClr w14:val="tx1"/>
            </w14:solidFill>
          </w14:textFill>
        </w:rPr>
      </w:pPr>
    </w:p>
    <w:p>
      <w:pPr>
        <w:tabs>
          <w:tab w:val="left" w:pos="5565"/>
        </w:tabs>
        <w:autoSpaceDE w:val="0"/>
        <w:autoSpaceDN w:val="0"/>
        <w:adjustRightInd w:val="0"/>
        <w:snapToGrid w:val="0"/>
        <w:spacing w:line="360" w:lineRule="auto"/>
        <w:ind w:firstLine="409" w:firstLineChars="186"/>
        <w:jc w:val="left"/>
        <w:rPr>
          <w:rFonts w:ascii="宋体" w:hAnsi="宋体" w:cs="MingLiU"/>
          <w:color w:val="000000" w:themeColor="text1"/>
          <w:kern w:val="0"/>
          <w:sz w:val="22"/>
          <w:szCs w:val="28"/>
          <w14:textFill>
            <w14:solidFill>
              <w14:schemeClr w14:val="tx1"/>
            </w14:solidFill>
          </w14:textFill>
        </w:rPr>
      </w:pPr>
      <w:r>
        <w:rPr>
          <w:rFonts w:hint="eastAsia" w:ascii="宋体" w:hAnsi="宋体" w:cs="MingLiU"/>
          <w:color w:val="000000" w:themeColor="text1"/>
          <w:kern w:val="0"/>
          <w:sz w:val="22"/>
          <w:szCs w:val="28"/>
          <w14:textFill>
            <w14:solidFill>
              <w14:schemeClr w14:val="tx1"/>
            </w14:solidFill>
          </w14:textFill>
        </w:rPr>
        <w:t>投标人名称：</w:t>
      </w:r>
      <w:r>
        <w:rPr>
          <w:rFonts w:ascii="宋体" w:hAnsi="宋体"/>
          <w:color w:val="000000" w:themeColor="text1"/>
          <w:kern w:val="0"/>
          <w:sz w:val="22"/>
          <w:szCs w:val="28"/>
          <w:u w:val="single"/>
          <w14:textFill>
            <w14:solidFill>
              <w14:schemeClr w14:val="tx1"/>
            </w14:solidFill>
          </w14:textFill>
        </w:rPr>
        <w:tab/>
      </w:r>
    </w:p>
    <w:p>
      <w:pPr>
        <w:tabs>
          <w:tab w:val="left" w:pos="5475"/>
        </w:tabs>
        <w:autoSpaceDE w:val="0"/>
        <w:autoSpaceDN w:val="0"/>
        <w:adjustRightInd w:val="0"/>
        <w:snapToGrid w:val="0"/>
        <w:spacing w:line="360" w:lineRule="auto"/>
        <w:ind w:firstLine="409" w:firstLineChars="186"/>
        <w:jc w:val="left"/>
        <w:rPr>
          <w:rFonts w:ascii="宋体" w:hAnsi="宋体" w:cs="MingLiU"/>
          <w:color w:val="000000" w:themeColor="text1"/>
          <w:kern w:val="0"/>
          <w:sz w:val="22"/>
          <w:szCs w:val="28"/>
          <w14:textFill>
            <w14:solidFill>
              <w14:schemeClr w14:val="tx1"/>
            </w14:solidFill>
          </w14:textFill>
        </w:rPr>
      </w:pPr>
      <w:r>
        <w:rPr>
          <w:rFonts w:hint="eastAsia" w:ascii="宋体" w:hAnsi="宋体" w:cs="MingLiU"/>
          <w:color w:val="000000" w:themeColor="text1"/>
          <w:kern w:val="0"/>
          <w:sz w:val="22"/>
          <w:szCs w:val="28"/>
          <w14:textFill>
            <w14:solidFill>
              <w14:schemeClr w14:val="tx1"/>
            </w14:solidFill>
          </w14:textFill>
        </w:rPr>
        <w:t>单位性质：</w:t>
      </w:r>
      <w:r>
        <w:rPr>
          <w:rFonts w:ascii="宋体" w:hAnsi="宋体"/>
          <w:color w:val="000000" w:themeColor="text1"/>
          <w:kern w:val="0"/>
          <w:sz w:val="22"/>
          <w:szCs w:val="28"/>
          <w:u w:val="single"/>
          <w14:textFill>
            <w14:solidFill>
              <w14:schemeClr w14:val="tx1"/>
            </w14:solidFill>
          </w14:textFill>
        </w:rPr>
        <w:tab/>
      </w:r>
    </w:p>
    <w:p>
      <w:pPr>
        <w:tabs>
          <w:tab w:val="left" w:pos="5475"/>
        </w:tabs>
        <w:autoSpaceDE w:val="0"/>
        <w:autoSpaceDN w:val="0"/>
        <w:adjustRightInd w:val="0"/>
        <w:snapToGrid w:val="0"/>
        <w:spacing w:line="360" w:lineRule="auto"/>
        <w:ind w:firstLine="409" w:firstLineChars="186"/>
        <w:jc w:val="left"/>
        <w:rPr>
          <w:rFonts w:ascii="宋体" w:hAnsi="宋体" w:cs="MingLiU"/>
          <w:color w:val="000000" w:themeColor="text1"/>
          <w:kern w:val="0"/>
          <w:sz w:val="22"/>
          <w:szCs w:val="28"/>
          <w14:textFill>
            <w14:solidFill>
              <w14:schemeClr w14:val="tx1"/>
            </w14:solidFill>
          </w14:textFill>
        </w:rPr>
      </w:pPr>
      <w:r>
        <w:rPr>
          <w:rFonts w:hint="eastAsia" w:ascii="宋体" w:hAnsi="宋体" w:cs="MingLiU"/>
          <w:color w:val="000000" w:themeColor="text1"/>
          <w:kern w:val="0"/>
          <w:sz w:val="22"/>
          <w:szCs w:val="28"/>
          <w14:textFill>
            <w14:solidFill>
              <w14:schemeClr w14:val="tx1"/>
            </w14:solidFill>
          </w14:textFill>
        </w:rPr>
        <w:t>地址：</w:t>
      </w:r>
      <w:r>
        <w:rPr>
          <w:rFonts w:ascii="宋体" w:hAnsi="宋体"/>
          <w:color w:val="000000" w:themeColor="text1"/>
          <w:kern w:val="0"/>
          <w:sz w:val="22"/>
          <w:szCs w:val="28"/>
          <w:u w:val="single"/>
          <w14:textFill>
            <w14:solidFill>
              <w14:schemeClr w14:val="tx1"/>
            </w14:solidFill>
          </w14:textFill>
        </w:rPr>
        <w:tab/>
      </w:r>
    </w:p>
    <w:p>
      <w:pPr>
        <w:tabs>
          <w:tab w:val="left" w:pos="2520"/>
          <w:tab w:val="left" w:pos="3836"/>
        </w:tabs>
        <w:autoSpaceDE w:val="0"/>
        <w:autoSpaceDN w:val="0"/>
        <w:adjustRightInd w:val="0"/>
        <w:snapToGrid w:val="0"/>
        <w:spacing w:line="360" w:lineRule="auto"/>
        <w:ind w:firstLine="409" w:firstLineChars="186"/>
        <w:jc w:val="left"/>
        <w:rPr>
          <w:rFonts w:ascii="宋体" w:hAnsi="宋体" w:cs="MingLiU"/>
          <w:color w:val="000000" w:themeColor="text1"/>
          <w:kern w:val="0"/>
          <w:sz w:val="22"/>
          <w:szCs w:val="28"/>
          <w14:textFill>
            <w14:solidFill>
              <w14:schemeClr w14:val="tx1"/>
            </w14:solidFill>
          </w14:textFill>
        </w:rPr>
      </w:pPr>
      <w:r>
        <w:rPr>
          <w:rFonts w:hint="eastAsia" w:ascii="宋体" w:hAnsi="宋体" w:cs="MingLiU"/>
          <w:color w:val="000000" w:themeColor="text1"/>
          <w:kern w:val="0"/>
          <w:sz w:val="22"/>
          <w:szCs w:val="28"/>
          <w14:textFill>
            <w14:solidFill>
              <w14:schemeClr w14:val="tx1"/>
            </w14:solidFill>
          </w14:textFill>
        </w:rPr>
        <w:t>成立时间：</w:t>
      </w:r>
      <w:r>
        <w:rPr>
          <w:rFonts w:hint="eastAsia" w:ascii="宋体" w:hAnsi="宋体" w:cs="MingLiU"/>
          <w:color w:val="000000" w:themeColor="text1"/>
          <w:kern w:val="0"/>
          <w:sz w:val="22"/>
          <w:szCs w:val="28"/>
          <w:u w:val="single"/>
          <w14:textFill>
            <w14:solidFill>
              <w14:schemeClr w14:val="tx1"/>
            </w14:solidFill>
          </w14:textFill>
        </w:rPr>
        <w:t xml:space="preserve">     </w:t>
      </w:r>
      <w:r>
        <w:rPr>
          <w:rFonts w:hint="eastAsia" w:ascii="宋体" w:hAnsi="宋体" w:cs="MingLiU"/>
          <w:color w:val="000000" w:themeColor="text1"/>
          <w:spacing w:val="-1"/>
          <w:kern w:val="0"/>
          <w:sz w:val="22"/>
          <w:szCs w:val="28"/>
          <w14:textFill>
            <w14:solidFill>
              <w14:schemeClr w14:val="tx1"/>
            </w14:solidFill>
          </w14:textFill>
        </w:rPr>
        <w:t>年</w:t>
      </w:r>
      <w:r>
        <w:rPr>
          <w:rFonts w:hint="eastAsia" w:ascii="宋体" w:hAnsi="宋体" w:cs="MingLiU"/>
          <w:color w:val="000000" w:themeColor="text1"/>
          <w:spacing w:val="-1"/>
          <w:kern w:val="0"/>
          <w:sz w:val="22"/>
          <w:szCs w:val="28"/>
          <w:u w:val="single"/>
          <w14:textFill>
            <w14:solidFill>
              <w14:schemeClr w14:val="tx1"/>
            </w14:solidFill>
          </w14:textFill>
        </w:rPr>
        <w:t xml:space="preserve">     </w:t>
      </w:r>
      <w:r>
        <w:rPr>
          <w:rFonts w:hint="eastAsia" w:ascii="宋体" w:hAnsi="宋体" w:cs="MingLiU"/>
          <w:color w:val="000000" w:themeColor="text1"/>
          <w:spacing w:val="-1"/>
          <w:kern w:val="0"/>
          <w:sz w:val="22"/>
          <w:szCs w:val="28"/>
          <w14:textFill>
            <w14:solidFill>
              <w14:schemeClr w14:val="tx1"/>
            </w14:solidFill>
          </w14:textFill>
        </w:rPr>
        <w:t>月</w:t>
      </w:r>
      <w:r>
        <w:rPr>
          <w:rFonts w:hint="eastAsia" w:ascii="宋体" w:hAnsi="宋体" w:cs="MingLiU"/>
          <w:color w:val="000000" w:themeColor="text1"/>
          <w:spacing w:val="-1"/>
          <w:kern w:val="0"/>
          <w:sz w:val="22"/>
          <w:szCs w:val="28"/>
          <w:u w:val="single"/>
          <w14:textFill>
            <w14:solidFill>
              <w14:schemeClr w14:val="tx1"/>
            </w14:solidFill>
          </w14:textFill>
        </w:rPr>
        <w:t xml:space="preserve">    </w:t>
      </w:r>
      <w:r>
        <w:rPr>
          <w:rFonts w:hint="eastAsia" w:ascii="宋体" w:hAnsi="宋体" w:cs="MingLiU"/>
          <w:color w:val="000000" w:themeColor="text1"/>
          <w:kern w:val="0"/>
          <w:sz w:val="22"/>
          <w:szCs w:val="28"/>
          <w14:textFill>
            <w14:solidFill>
              <w14:schemeClr w14:val="tx1"/>
            </w14:solidFill>
          </w14:textFill>
        </w:rPr>
        <w:t>日</w:t>
      </w:r>
    </w:p>
    <w:p>
      <w:pPr>
        <w:tabs>
          <w:tab w:val="left" w:pos="5475"/>
        </w:tabs>
        <w:autoSpaceDE w:val="0"/>
        <w:autoSpaceDN w:val="0"/>
        <w:adjustRightInd w:val="0"/>
        <w:snapToGrid w:val="0"/>
        <w:spacing w:line="360" w:lineRule="auto"/>
        <w:ind w:firstLine="409" w:firstLineChars="186"/>
        <w:jc w:val="left"/>
        <w:rPr>
          <w:rFonts w:ascii="宋体" w:hAnsi="宋体" w:cs="MingLiU"/>
          <w:color w:val="000000" w:themeColor="text1"/>
          <w:kern w:val="0"/>
          <w:sz w:val="22"/>
          <w:szCs w:val="28"/>
          <w14:textFill>
            <w14:solidFill>
              <w14:schemeClr w14:val="tx1"/>
            </w14:solidFill>
          </w14:textFill>
        </w:rPr>
      </w:pPr>
      <w:r>
        <w:rPr>
          <w:rFonts w:hint="eastAsia" w:ascii="宋体" w:hAnsi="宋体" w:cs="MingLiU"/>
          <w:color w:val="000000" w:themeColor="text1"/>
          <w:kern w:val="0"/>
          <w:sz w:val="22"/>
          <w:szCs w:val="28"/>
          <w14:textFill>
            <w14:solidFill>
              <w14:schemeClr w14:val="tx1"/>
            </w14:solidFill>
          </w14:textFill>
        </w:rPr>
        <w:t>经营期限：</w:t>
      </w:r>
      <w:r>
        <w:rPr>
          <w:rFonts w:ascii="宋体" w:hAnsi="宋体"/>
          <w:color w:val="000000" w:themeColor="text1"/>
          <w:kern w:val="0"/>
          <w:sz w:val="22"/>
          <w:szCs w:val="28"/>
          <w:u w:val="single"/>
          <w14:textFill>
            <w14:solidFill>
              <w14:schemeClr w14:val="tx1"/>
            </w14:solidFill>
          </w14:textFill>
        </w:rPr>
        <w:tab/>
      </w:r>
    </w:p>
    <w:p>
      <w:pPr>
        <w:tabs>
          <w:tab w:val="left" w:pos="1580"/>
          <w:tab w:val="left" w:pos="3260"/>
          <w:tab w:val="left" w:pos="4840"/>
          <w:tab w:val="left" w:pos="6300"/>
        </w:tabs>
        <w:autoSpaceDE w:val="0"/>
        <w:autoSpaceDN w:val="0"/>
        <w:adjustRightInd w:val="0"/>
        <w:snapToGrid w:val="0"/>
        <w:spacing w:line="360" w:lineRule="auto"/>
        <w:ind w:firstLine="409" w:firstLineChars="186"/>
        <w:jc w:val="left"/>
        <w:rPr>
          <w:rFonts w:ascii="宋体" w:hAnsi="宋体" w:cs="MingLiU"/>
          <w:color w:val="000000" w:themeColor="text1"/>
          <w:kern w:val="0"/>
          <w:sz w:val="22"/>
          <w:szCs w:val="28"/>
          <w14:textFill>
            <w14:solidFill>
              <w14:schemeClr w14:val="tx1"/>
            </w14:solidFill>
          </w14:textFill>
        </w:rPr>
      </w:pPr>
      <w:r>
        <w:rPr>
          <w:rFonts w:hint="eastAsia" w:ascii="宋体" w:hAnsi="宋体" w:cs="MingLiU"/>
          <w:color w:val="000000" w:themeColor="text1"/>
          <w:kern w:val="0"/>
          <w:sz w:val="22"/>
          <w:szCs w:val="28"/>
          <w14:textFill>
            <w14:solidFill>
              <w14:schemeClr w14:val="tx1"/>
            </w14:solidFill>
          </w14:textFill>
        </w:rPr>
        <w:t>姓名：</w:t>
      </w:r>
      <w:r>
        <w:rPr>
          <w:rFonts w:ascii="宋体" w:hAnsi="宋体"/>
          <w:color w:val="000000" w:themeColor="text1"/>
          <w:kern w:val="0"/>
          <w:sz w:val="22"/>
          <w:szCs w:val="28"/>
          <w:u w:val="single"/>
          <w14:textFill>
            <w14:solidFill>
              <w14:schemeClr w14:val="tx1"/>
            </w14:solidFill>
          </w14:textFill>
        </w:rPr>
        <w:tab/>
      </w:r>
      <w:r>
        <w:rPr>
          <w:rFonts w:hint="eastAsia" w:ascii="宋体" w:hAnsi="宋体" w:cs="MingLiU"/>
          <w:color w:val="000000" w:themeColor="text1"/>
          <w:kern w:val="0"/>
          <w:sz w:val="22"/>
          <w:szCs w:val="28"/>
          <w14:textFill>
            <w14:solidFill>
              <w14:schemeClr w14:val="tx1"/>
            </w14:solidFill>
          </w14:textFill>
        </w:rPr>
        <w:t>性别</w:t>
      </w:r>
      <w:r>
        <w:rPr>
          <w:rFonts w:hint="eastAsia" w:ascii="宋体" w:hAnsi="宋体" w:cs="MingLiU"/>
          <w:color w:val="000000" w:themeColor="text1"/>
          <w:spacing w:val="-1"/>
          <w:kern w:val="0"/>
          <w:sz w:val="22"/>
          <w:szCs w:val="28"/>
          <w14:textFill>
            <w14:solidFill>
              <w14:schemeClr w14:val="tx1"/>
            </w14:solidFill>
          </w14:textFill>
        </w:rPr>
        <w:t>：</w:t>
      </w:r>
      <w:r>
        <w:rPr>
          <w:rFonts w:ascii="宋体" w:hAnsi="宋体"/>
          <w:color w:val="000000" w:themeColor="text1"/>
          <w:kern w:val="0"/>
          <w:sz w:val="22"/>
          <w:szCs w:val="28"/>
          <w:u w:val="single"/>
          <w14:textFill>
            <w14:solidFill>
              <w14:schemeClr w14:val="tx1"/>
            </w14:solidFill>
          </w14:textFill>
        </w:rPr>
        <w:tab/>
      </w:r>
      <w:r>
        <w:rPr>
          <w:rFonts w:hint="eastAsia" w:ascii="宋体" w:hAnsi="宋体" w:cs="MingLiU"/>
          <w:color w:val="000000" w:themeColor="text1"/>
          <w:spacing w:val="-1"/>
          <w:kern w:val="0"/>
          <w:sz w:val="22"/>
          <w:szCs w:val="28"/>
          <w14:textFill>
            <w14:solidFill>
              <w14:schemeClr w14:val="tx1"/>
            </w14:solidFill>
          </w14:textFill>
        </w:rPr>
        <w:t>年</w:t>
      </w:r>
      <w:r>
        <w:rPr>
          <w:rFonts w:hint="eastAsia" w:ascii="宋体" w:hAnsi="宋体" w:cs="MingLiU"/>
          <w:color w:val="000000" w:themeColor="text1"/>
          <w:kern w:val="0"/>
          <w:sz w:val="22"/>
          <w:szCs w:val="28"/>
          <w14:textFill>
            <w14:solidFill>
              <w14:schemeClr w14:val="tx1"/>
            </w14:solidFill>
          </w14:textFill>
        </w:rPr>
        <w:t>龄：</w:t>
      </w:r>
      <w:r>
        <w:rPr>
          <w:rFonts w:ascii="宋体" w:hAnsi="宋体"/>
          <w:color w:val="000000" w:themeColor="text1"/>
          <w:kern w:val="0"/>
          <w:sz w:val="22"/>
          <w:szCs w:val="28"/>
          <w:u w:val="single"/>
          <w14:textFill>
            <w14:solidFill>
              <w14:schemeClr w14:val="tx1"/>
            </w14:solidFill>
          </w14:textFill>
        </w:rPr>
        <w:tab/>
      </w:r>
      <w:r>
        <w:rPr>
          <w:rFonts w:hint="eastAsia" w:ascii="宋体" w:hAnsi="宋体" w:cs="MingLiU"/>
          <w:color w:val="000000" w:themeColor="text1"/>
          <w:kern w:val="0"/>
          <w:sz w:val="22"/>
          <w:szCs w:val="28"/>
          <w14:textFill>
            <w14:solidFill>
              <w14:schemeClr w14:val="tx1"/>
            </w14:solidFill>
          </w14:textFill>
        </w:rPr>
        <w:t>职务：</w:t>
      </w:r>
      <w:r>
        <w:rPr>
          <w:rFonts w:ascii="宋体" w:hAnsi="宋体"/>
          <w:color w:val="000000" w:themeColor="text1"/>
          <w:kern w:val="0"/>
          <w:sz w:val="22"/>
          <w:szCs w:val="28"/>
          <w:u w:val="single"/>
          <w14:textFill>
            <w14:solidFill>
              <w14:schemeClr w14:val="tx1"/>
            </w14:solidFill>
          </w14:textFill>
        </w:rPr>
        <w:tab/>
      </w:r>
    </w:p>
    <w:p>
      <w:pPr>
        <w:tabs>
          <w:tab w:val="left" w:pos="3360"/>
        </w:tabs>
        <w:autoSpaceDE w:val="0"/>
        <w:autoSpaceDN w:val="0"/>
        <w:adjustRightInd w:val="0"/>
        <w:snapToGrid w:val="0"/>
        <w:spacing w:line="360" w:lineRule="auto"/>
        <w:ind w:firstLine="409" w:firstLineChars="186"/>
        <w:jc w:val="left"/>
        <w:rPr>
          <w:rFonts w:ascii="宋体" w:hAnsi="宋体" w:cs="MingLiU"/>
          <w:color w:val="000000" w:themeColor="text1"/>
          <w:kern w:val="0"/>
          <w:sz w:val="22"/>
          <w:szCs w:val="28"/>
          <w14:textFill>
            <w14:solidFill>
              <w14:schemeClr w14:val="tx1"/>
            </w14:solidFill>
          </w14:textFill>
        </w:rPr>
      </w:pPr>
      <w:r>
        <w:rPr>
          <w:rFonts w:hint="eastAsia" w:ascii="宋体" w:hAnsi="宋体" w:cs="MingLiU"/>
          <w:color w:val="000000" w:themeColor="text1"/>
          <w:kern w:val="0"/>
          <w:sz w:val="22"/>
          <w:szCs w:val="28"/>
          <w14:textFill>
            <w14:solidFill>
              <w14:schemeClr w14:val="tx1"/>
            </w14:solidFill>
          </w14:textFill>
        </w:rPr>
        <w:t>系</w:t>
      </w:r>
      <w:r>
        <w:rPr>
          <w:rFonts w:ascii="宋体" w:hAnsi="宋体"/>
          <w:color w:val="000000" w:themeColor="text1"/>
          <w:kern w:val="0"/>
          <w:sz w:val="22"/>
          <w:szCs w:val="28"/>
          <w:u w:val="single"/>
          <w14:textFill>
            <w14:solidFill>
              <w14:schemeClr w14:val="tx1"/>
            </w14:solidFill>
          </w14:textFill>
        </w:rPr>
        <w:tab/>
      </w:r>
      <w:r>
        <w:rPr>
          <w:rFonts w:hint="eastAsia" w:ascii="宋体" w:hAnsi="宋体" w:cs="MingLiU"/>
          <w:color w:val="000000" w:themeColor="text1"/>
          <w:kern w:val="0"/>
          <w:sz w:val="22"/>
          <w:szCs w:val="28"/>
          <w14:textFill>
            <w14:solidFill>
              <w14:schemeClr w14:val="tx1"/>
            </w14:solidFill>
          </w14:textFill>
        </w:rPr>
        <w:t>（单位名称名称）的法定代表人。</w:t>
      </w:r>
    </w:p>
    <w:p>
      <w:pPr>
        <w:autoSpaceDE w:val="0"/>
        <w:autoSpaceDN w:val="0"/>
        <w:adjustRightInd w:val="0"/>
        <w:snapToGrid w:val="0"/>
        <w:spacing w:line="360" w:lineRule="auto"/>
        <w:ind w:firstLine="849" w:firstLineChars="386"/>
        <w:jc w:val="left"/>
        <w:rPr>
          <w:rFonts w:ascii="宋体" w:hAnsi="宋体" w:cs="MingLiU"/>
          <w:color w:val="000000" w:themeColor="text1"/>
          <w:kern w:val="0"/>
          <w:sz w:val="22"/>
          <w:szCs w:val="28"/>
          <w14:textFill>
            <w14:solidFill>
              <w14:schemeClr w14:val="tx1"/>
            </w14:solidFill>
          </w14:textFill>
        </w:rPr>
      </w:pPr>
      <w:r>
        <w:rPr>
          <w:rFonts w:hint="eastAsia" w:ascii="宋体" w:hAnsi="宋体" w:cs="MingLiU"/>
          <w:color w:val="000000" w:themeColor="text1"/>
          <w:kern w:val="0"/>
          <w:sz w:val="22"/>
          <w:szCs w:val="28"/>
          <w14:textFill>
            <w14:solidFill>
              <w14:schemeClr w14:val="tx1"/>
            </w14:solidFill>
          </w14:textFill>
        </w:rPr>
        <w:t>特此证明。</w:t>
      </w:r>
    </w:p>
    <w:p>
      <w:pPr>
        <w:autoSpaceDE w:val="0"/>
        <w:autoSpaceDN w:val="0"/>
        <w:adjustRightInd w:val="0"/>
        <w:snapToGrid w:val="0"/>
        <w:spacing w:line="360" w:lineRule="auto"/>
        <w:jc w:val="left"/>
        <w:rPr>
          <w:rFonts w:ascii="宋体" w:hAnsi="宋体" w:cs="MingLiU"/>
          <w:color w:val="000000" w:themeColor="text1"/>
          <w:kern w:val="0"/>
          <w:sz w:val="22"/>
          <w:szCs w:val="28"/>
          <w14:textFill>
            <w14:solidFill>
              <w14:schemeClr w14:val="tx1"/>
            </w14:solidFill>
          </w14:textFill>
        </w:rPr>
      </w:pPr>
    </w:p>
    <w:p>
      <w:pPr>
        <w:spacing w:before="120"/>
        <w:rPr>
          <w:rFonts w:ascii="宋体" w:hAnsi="宋体" w:cs="Arial"/>
          <w:color w:val="000000" w:themeColor="text1"/>
          <w:sz w:val="24"/>
          <w14:textFill>
            <w14:solidFill>
              <w14:schemeClr w14:val="tx1"/>
            </w14:solidFill>
          </w14:textFill>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8472"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法定代表人身份证双面复印件</w:t>
            </w:r>
          </w:p>
          <w:p>
            <w:pPr>
              <w:jc w:val="center"/>
              <w:rPr>
                <w:rFonts w:ascii="宋体" w:hAnsi="宋体"/>
                <w:color w:val="000000" w:themeColor="text1"/>
                <w:sz w:val="24"/>
                <w14:textFill>
                  <w14:solidFill>
                    <w14:schemeClr w14:val="tx1"/>
                  </w14:solidFill>
                </w14:textFill>
              </w:rPr>
            </w:pPr>
          </w:p>
          <w:p>
            <w:pPr>
              <w:jc w:val="center"/>
              <w:rPr>
                <w:rFonts w:ascii="宋体" w:hAnsi="宋体"/>
                <w:color w:val="000000" w:themeColor="text1"/>
                <w:sz w:val="24"/>
                <w14:textFill>
                  <w14:solidFill>
                    <w14:schemeClr w14:val="tx1"/>
                  </w14:solidFill>
                </w14:textFill>
              </w:rPr>
            </w:pPr>
          </w:p>
        </w:tc>
      </w:tr>
    </w:tbl>
    <w:p>
      <w:pPr>
        <w:tabs>
          <w:tab w:val="left" w:pos="5460"/>
        </w:tabs>
        <w:autoSpaceDE w:val="0"/>
        <w:autoSpaceDN w:val="0"/>
        <w:adjustRightInd w:val="0"/>
        <w:snapToGrid w:val="0"/>
        <w:spacing w:line="360" w:lineRule="auto"/>
        <w:ind w:firstLine="2100"/>
        <w:jc w:val="left"/>
        <w:rPr>
          <w:rFonts w:ascii="宋体" w:hAnsi="宋体" w:cs="MingLiU"/>
          <w:color w:val="000000" w:themeColor="text1"/>
          <w:kern w:val="0"/>
          <w:sz w:val="22"/>
          <w:szCs w:val="28"/>
          <w14:textFill>
            <w14:solidFill>
              <w14:schemeClr w14:val="tx1"/>
            </w14:solidFill>
          </w14:textFill>
        </w:rPr>
      </w:pPr>
    </w:p>
    <w:p>
      <w:pPr>
        <w:tabs>
          <w:tab w:val="left" w:pos="5460"/>
        </w:tabs>
        <w:autoSpaceDE w:val="0"/>
        <w:autoSpaceDN w:val="0"/>
        <w:adjustRightInd w:val="0"/>
        <w:snapToGrid w:val="0"/>
        <w:spacing w:line="360" w:lineRule="auto"/>
        <w:ind w:firstLine="2100"/>
        <w:jc w:val="left"/>
        <w:rPr>
          <w:rFonts w:ascii="宋体" w:hAnsi="宋体" w:cs="MingLiU"/>
          <w:color w:val="000000" w:themeColor="text1"/>
          <w:kern w:val="0"/>
          <w:sz w:val="22"/>
          <w:szCs w:val="28"/>
          <w14:textFill>
            <w14:solidFill>
              <w14:schemeClr w14:val="tx1"/>
            </w14:solidFill>
          </w14:textFill>
        </w:rPr>
      </w:pPr>
    </w:p>
    <w:p>
      <w:pPr>
        <w:autoSpaceDE w:val="0"/>
        <w:autoSpaceDN w:val="0"/>
        <w:adjustRightInd w:val="0"/>
        <w:snapToGrid w:val="0"/>
        <w:spacing w:line="360" w:lineRule="auto"/>
        <w:ind w:firstLine="3960" w:firstLineChars="1800"/>
        <w:jc w:val="left"/>
        <w:rPr>
          <w:rFonts w:ascii="宋体" w:hAnsi="宋体" w:cs="MingLiU"/>
          <w:color w:val="000000" w:themeColor="text1"/>
          <w:kern w:val="0"/>
          <w:sz w:val="22"/>
          <w:szCs w:val="28"/>
          <w14:textFill>
            <w14:solidFill>
              <w14:schemeClr w14:val="tx1"/>
            </w14:solidFill>
          </w14:textFill>
        </w:rPr>
      </w:pPr>
      <w:r>
        <w:rPr>
          <w:rFonts w:hint="eastAsia" w:ascii="宋体" w:hAnsi="宋体" w:cs="MingLiU"/>
          <w:color w:val="000000" w:themeColor="text1"/>
          <w:kern w:val="0"/>
          <w:sz w:val="22"/>
          <w:szCs w:val="28"/>
          <w14:textFill>
            <w14:solidFill>
              <w14:schemeClr w14:val="tx1"/>
            </w14:solidFill>
          </w14:textFill>
        </w:rPr>
        <w:t>投标</w:t>
      </w:r>
      <w:r>
        <w:rPr>
          <w:rFonts w:hint="eastAsia" w:ascii="宋体" w:hAnsi="宋体" w:cs="MingLiU"/>
          <w:color w:val="000000" w:themeColor="text1"/>
          <w:spacing w:val="-1"/>
          <w:kern w:val="0"/>
          <w:sz w:val="22"/>
          <w:szCs w:val="28"/>
          <w14:textFill>
            <w14:solidFill>
              <w14:schemeClr w14:val="tx1"/>
            </w14:solidFill>
          </w14:textFill>
        </w:rPr>
        <w:t>人</w:t>
      </w:r>
      <w:r>
        <w:rPr>
          <w:rFonts w:hint="eastAsia" w:ascii="宋体" w:hAnsi="宋体" w:cs="MingLiU"/>
          <w:color w:val="000000" w:themeColor="text1"/>
          <w:kern w:val="0"/>
          <w:sz w:val="22"/>
          <w:szCs w:val="28"/>
          <w14:textFill>
            <w14:solidFill>
              <w14:schemeClr w14:val="tx1"/>
            </w14:solidFill>
          </w14:textFill>
        </w:rPr>
        <w:t>：</w:t>
      </w:r>
      <w:r>
        <w:rPr>
          <w:rFonts w:ascii="宋体" w:hAnsi="宋体"/>
          <w:color w:val="000000" w:themeColor="text1"/>
          <w:kern w:val="0"/>
          <w:sz w:val="22"/>
          <w:szCs w:val="28"/>
          <w:u w:val="single"/>
          <w14:textFill>
            <w14:solidFill>
              <w14:schemeClr w14:val="tx1"/>
            </w14:solidFill>
          </w14:textFill>
        </w:rPr>
        <w:tab/>
      </w:r>
      <w:r>
        <w:rPr>
          <w:rFonts w:hint="eastAsia" w:ascii="宋体" w:hAnsi="宋体"/>
          <w:color w:val="000000" w:themeColor="text1"/>
          <w:kern w:val="0"/>
          <w:sz w:val="22"/>
          <w:szCs w:val="28"/>
          <w:u w:val="single"/>
          <w14:textFill>
            <w14:solidFill>
              <w14:schemeClr w14:val="tx1"/>
            </w14:solidFill>
          </w14:textFill>
        </w:rPr>
        <w:t xml:space="preserve">            </w:t>
      </w:r>
      <w:r>
        <w:rPr>
          <w:rFonts w:hint="eastAsia" w:ascii="宋体" w:hAnsi="宋体" w:cs="MingLiU"/>
          <w:color w:val="000000" w:themeColor="text1"/>
          <w:spacing w:val="-1"/>
          <w:kern w:val="0"/>
          <w:sz w:val="22"/>
          <w:szCs w:val="28"/>
          <w14:textFill>
            <w14:solidFill>
              <w14:schemeClr w14:val="tx1"/>
            </w14:solidFill>
          </w14:textFill>
        </w:rPr>
        <w:t>（</w:t>
      </w:r>
      <w:r>
        <w:rPr>
          <w:rFonts w:hint="eastAsia" w:ascii="宋体" w:hAnsi="宋体" w:cs="MingLiU"/>
          <w:color w:val="000000" w:themeColor="text1"/>
          <w:kern w:val="0"/>
          <w:sz w:val="22"/>
          <w:szCs w:val="28"/>
          <w14:textFill>
            <w14:solidFill>
              <w14:schemeClr w14:val="tx1"/>
            </w14:solidFill>
          </w14:textFill>
        </w:rPr>
        <w:t>盖单位公章）</w:t>
      </w:r>
    </w:p>
    <w:p>
      <w:pPr>
        <w:autoSpaceDE w:val="0"/>
        <w:autoSpaceDN w:val="0"/>
        <w:adjustRightInd w:val="0"/>
        <w:snapToGrid w:val="0"/>
        <w:spacing w:line="360" w:lineRule="auto"/>
        <w:jc w:val="left"/>
        <w:rPr>
          <w:rFonts w:ascii="宋体" w:hAnsi="宋体" w:cs="MingLiU"/>
          <w:color w:val="000000" w:themeColor="text1"/>
          <w:kern w:val="0"/>
          <w:sz w:val="22"/>
          <w:szCs w:val="28"/>
          <w14:textFill>
            <w14:solidFill>
              <w14:schemeClr w14:val="tx1"/>
            </w14:solidFill>
          </w14:textFill>
        </w:rPr>
      </w:pPr>
    </w:p>
    <w:p>
      <w:pPr>
        <w:autoSpaceDE w:val="0"/>
        <w:autoSpaceDN w:val="0"/>
        <w:adjustRightInd w:val="0"/>
        <w:snapToGrid w:val="0"/>
        <w:spacing w:line="360" w:lineRule="auto"/>
        <w:jc w:val="center"/>
        <w:rPr>
          <w:rFonts w:ascii="宋体" w:hAnsi="宋体" w:cs="MingLiU"/>
          <w:color w:val="000000" w:themeColor="text1"/>
          <w:kern w:val="0"/>
          <w:sz w:val="22"/>
          <w:szCs w:val="28"/>
          <w14:textFill>
            <w14:solidFill>
              <w14:schemeClr w14:val="tx1"/>
            </w14:solidFill>
          </w14:textFill>
        </w:rPr>
      </w:pPr>
      <w:r>
        <w:rPr>
          <w:rFonts w:hint="eastAsia" w:ascii="宋体" w:hAnsi="宋体" w:cs="MingLiU"/>
          <w:color w:val="000000" w:themeColor="text1"/>
          <w:spacing w:val="-1"/>
          <w:kern w:val="0"/>
          <w:sz w:val="22"/>
          <w:szCs w:val="28"/>
          <w14:textFill>
            <w14:solidFill>
              <w14:schemeClr w14:val="tx1"/>
            </w14:solidFill>
          </w14:textFill>
        </w:rPr>
        <w:t xml:space="preserve">                                       </w:t>
      </w:r>
      <w:r>
        <w:rPr>
          <w:rFonts w:hint="eastAsia" w:ascii="宋体" w:hAnsi="宋体" w:cs="MingLiU"/>
          <w:color w:val="000000" w:themeColor="text1"/>
          <w:spacing w:val="-1"/>
          <w:kern w:val="0"/>
          <w:sz w:val="22"/>
          <w:szCs w:val="28"/>
          <w:u w:val="single"/>
          <w14:textFill>
            <w14:solidFill>
              <w14:schemeClr w14:val="tx1"/>
            </w14:solidFill>
          </w14:textFill>
        </w:rPr>
        <w:t xml:space="preserve">     </w:t>
      </w:r>
      <w:r>
        <w:rPr>
          <w:rFonts w:hint="eastAsia" w:ascii="宋体" w:hAnsi="宋体" w:cs="MingLiU"/>
          <w:color w:val="000000" w:themeColor="text1"/>
          <w:spacing w:val="-1"/>
          <w:kern w:val="0"/>
          <w:sz w:val="22"/>
          <w:szCs w:val="28"/>
          <w14:textFill>
            <w14:solidFill>
              <w14:schemeClr w14:val="tx1"/>
            </w14:solidFill>
          </w14:textFill>
        </w:rPr>
        <w:t xml:space="preserve"> 年</w:t>
      </w:r>
      <w:r>
        <w:rPr>
          <w:rFonts w:hint="eastAsia" w:ascii="宋体" w:hAnsi="宋体" w:cs="MingLiU"/>
          <w:color w:val="000000" w:themeColor="text1"/>
          <w:spacing w:val="-1"/>
          <w:kern w:val="0"/>
          <w:sz w:val="22"/>
          <w:szCs w:val="28"/>
          <w:u w:val="single"/>
          <w14:textFill>
            <w14:solidFill>
              <w14:schemeClr w14:val="tx1"/>
            </w14:solidFill>
          </w14:textFill>
        </w:rPr>
        <w:t xml:space="preserve">    </w:t>
      </w:r>
      <w:r>
        <w:rPr>
          <w:rFonts w:hint="eastAsia" w:ascii="宋体" w:hAnsi="宋体" w:cs="MingLiU"/>
          <w:color w:val="000000" w:themeColor="text1"/>
          <w:spacing w:val="-1"/>
          <w:kern w:val="0"/>
          <w:sz w:val="22"/>
          <w:szCs w:val="28"/>
          <w14:textFill>
            <w14:solidFill>
              <w14:schemeClr w14:val="tx1"/>
            </w14:solidFill>
          </w14:textFill>
        </w:rPr>
        <w:t>月</w:t>
      </w:r>
      <w:r>
        <w:rPr>
          <w:rFonts w:hint="eastAsia" w:ascii="宋体" w:hAnsi="宋体" w:cs="MingLiU"/>
          <w:color w:val="000000" w:themeColor="text1"/>
          <w:spacing w:val="-1"/>
          <w:kern w:val="0"/>
          <w:sz w:val="22"/>
          <w:szCs w:val="28"/>
          <w:u w:val="single"/>
          <w14:textFill>
            <w14:solidFill>
              <w14:schemeClr w14:val="tx1"/>
            </w14:solidFill>
          </w14:textFill>
        </w:rPr>
        <w:t xml:space="preserve">      </w:t>
      </w:r>
      <w:r>
        <w:rPr>
          <w:rFonts w:hint="eastAsia" w:ascii="宋体" w:hAnsi="宋体" w:cs="MingLiU"/>
          <w:color w:val="000000" w:themeColor="text1"/>
          <w:kern w:val="0"/>
          <w:sz w:val="22"/>
          <w:szCs w:val="28"/>
          <w14:textFill>
            <w14:solidFill>
              <w14:schemeClr w14:val="tx1"/>
            </w14:solidFill>
          </w14:textFill>
        </w:rPr>
        <w:t>日</w:t>
      </w: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cs="MingLiU"/>
          <w:b/>
          <w:color w:val="000000" w:themeColor="text1"/>
          <w:kern w:val="0"/>
          <w:sz w:val="32"/>
          <w:szCs w:val="32"/>
          <w14:textFill>
            <w14:solidFill>
              <w14:schemeClr w14:val="tx1"/>
            </w14:solidFill>
          </w14:textFill>
        </w:rPr>
      </w:pPr>
      <w:r>
        <w:rPr>
          <w:rFonts w:hint="eastAsia" w:ascii="宋体" w:hAnsi="宋体" w:cs="MingLiU"/>
          <w:color w:val="000000" w:themeColor="text1"/>
          <w:kern w:val="0"/>
          <w:sz w:val="28"/>
          <w:szCs w:val="28"/>
          <w14:textFill>
            <w14:solidFill>
              <w14:schemeClr w14:val="tx1"/>
            </w14:solidFill>
          </w14:textFill>
        </w:rPr>
        <w:br w:type="page"/>
      </w:r>
      <w:r>
        <w:rPr>
          <w:rFonts w:hint="eastAsia" w:ascii="宋体" w:hAnsi="宋体" w:cs="MingLiU"/>
          <w:b/>
          <w:color w:val="000000" w:themeColor="text1"/>
          <w:kern w:val="0"/>
          <w:sz w:val="32"/>
          <w:szCs w:val="32"/>
          <w14:textFill>
            <w14:solidFill>
              <w14:schemeClr w14:val="tx1"/>
            </w14:solidFill>
          </w14:textFill>
        </w:rPr>
        <w:t xml:space="preserve">授 权 委 托 书 </w:t>
      </w:r>
    </w:p>
    <w:p>
      <w:pPr>
        <w:autoSpaceDE w:val="0"/>
        <w:autoSpaceDN w:val="0"/>
        <w:adjustRightInd w:val="0"/>
        <w:snapToGrid w:val="0"/>
        <w:spacing w:line="360" w:lineRule="auto"/>
        <w:jc w:val="left"/>
        <w:rPr>
          <w:rFonts w:ascii="宋体" w:hAnsi="宋体" w:cs="MingLiU"/>
          <w:color w:val="000000" w:themeColor="text1"/>
          <w:kern w:val="0"/>
          <w:sz w:val="28"/>
          <w:szCs w:val="28"/>
          <w14:textFill>
            <w14:solidFill>
              <w14:schemeClr w14:val="tx1"/>
            </w14:solidFill>
          </w14:textFill>
        </w:rPr>
      </w:pPr>
    </w:p>
    <w:p>
      <w:pPr>
        <w:tabs>
          <w:tab w:val="left" w:pos="1680"/>
          <w:tab w:val="left" w:pos="4215"/>
          <w:tab w:val="left" w:pos="4305"/>
          <w:tab w:val="left" w:pos="8000"/>
        </w:tabs>
        <w:autoSpaceDE w:val="0"/>
        <w:autoSpaceDN w:val="0"/>
        <w:adjustRightInd w:val="0"/>
        <w:snapToGrid w:val="0"/>
        <w:spacing w:line="480" w:lineRule="atLeast"/>
        <w:ind w:firstLine="420"/>
        <w:rPr>
          <w:rFonts w:ascii="宋体" w:hAnsi="宋体" w:cs="MingLiU"/>
          <w:color w:val="000000" w:themeColor="text1"/>
          <w:kern w:val="0"/>
          <w14:textFill>
            <w14:solidFill>
              <w14:schemeClr w14:val="tx1"/>
            </w14:solidFill>
          </w14:textFill>
        </w:rPr>
      </w:pPr>
      <w:r>
        <w:rPr>
          <w:rFonts w:hint="eastAsia" w:ascii="宋体" w:hAnsi="宋体" w:cs="MingLiU"/>
          <w:color w:val="000000" w:themeColor="text1"/>
          <w:kern w:val="0"/>
          <w14:textFill>
            <w14:solidFill>
              <w14:schemeClr w14:val="tx1"/>
            </w14:solidFill>
          </w14:textFill>
        </w:rPr>
        <w:t>本人</w:t>
      </w:r>
      <w:r>
        <w:rPr>
          <w:rFonts w:ascii="宋体" w:hAnsi="宋体"/>
          <w:color w:val="000000" w:themeColor="text1"/>
          <w:kern w:val="0"/>
          <w:u w:val="single"/>
          <w14:textFill>
            <w14:solidFill>
              <w14:schemeClr w14:val="tx1"/>
            </w14:solidFill>
          </w14:textFill>
        </w:rPr>
        <w:tab/>
      </w:r>
      <w:r>
        <w:rPr>
          <w:rFonts w:hint="eastAsia" w:ascii="宋体" w:hAnsi="宋体" w:cs="MingLiU"/>
          <w:color w:val="000000" w:themeColor="text1"/>
          <w:kern w:val="0"/>
          <w14:textFill>
            <w14:solidFill>
              <w14:schemeClr w14:val="tx1"/>
            </w14:solidFill>
          </w14:textFill>
        </w:rPr>
        <w:t>（姓名）系</w:t>
      </w:r>
      <w:r>
        <w:rPr>
          <w:rFonts w:ascii="宋体" w:hAnsi="宋体"/>
          <w:color w:val="000000" w:themeColor="text1"/>
          <w:kern w:val="0"/>
          <w:u w:val="single"/>
          <w14:textFill>
            <w14:solidFill>
              <w14:schemeClr w14:val="tx1"/>
            </w14:solidFill>
          </w14:textFill>
        </w:rPr>
        <w:tab/>
      </w:r>
      <w:r>
        <w:rPr>
          <w:rFonts w:hint="eastAsia" w:ascii="宋体" w:hAnsi="宋体" w:cs="MingLiU"/>
          <w:color w:val="000000" w:themeColor="text1"/>
          <w:kern w:val="0"/>
          <w14:textFill>
            <w14:solidFill>
              <w14:schemeClr w14:val="tx1"/>
            </w14:solidFill>
          </w14:textFill>
        </w:rPr>
        <w:t>（</w:t>
      </w:r>
      <w:r>
        <w:rPr>
          <w:rFonts w:hint="eastAsia" w:ascii="宋体" w:hAnsi="宋体" w:cs="MingLiU"/>
          <w:color w:val="000000" w:themeColor="text1"/>
          <w:spacing w:val="-1"/>
          <w:kern w:val="0"/>
          <w14:textFill>
            <w14:solidFill>
              <w14:schemeClr w14:val="tx1"/>
            </w14:solidFill>
          </w14:textFill>
        </w:rPr>
        <w:t>投</w:t>
      </w:r>
      <w:r>
        <w:rPr>
          <w:rFonts w:hint="eastAsia" w:ascii="宋体" w:hAnsi="宋体" w:cs="MingLiU"/>
          <w:color w:val="000000" w:themeColor="text1"/>
          <w:kern w:val="0"/>
          <w14:textFill>
            <w14:solidFill>
              <w14:schemeClr w14:val="tx1"/>
            </w14:solidFill>
          </w14:textFill>
        </w:rPr>
        <w:t>标人名称</w:t>
      </w:r>
      <w:r>
        <w:rPr>
          <w:rFonts w:hint="eastAsia" w:ascii="宋体" w:hAnsi="宋体" w:cs="MingLiU"/>
          <w:color w:val="000000" w:themeColor="text1"/>
          <w:spacing w:val="1"/>
          <w:kern w:val="0"/>
          <w14:textFill>
            <w14:solidFill>
              <w14:schemeClr w14:val="tx1"/>
            </w14:solidFill>
          </w14:textFill>
        </w:rPr>
        <w:t>）</w:t>
      </w:r>
      <w:r>
        <w:rPr>
          <w:rFonts w:hint="eastAsia" w:ascii="宋体" w:hAnsi="宋体" w:cs="MingLiU"/>
          <w:color w:val="000000" w:themeColor="text1"/>
          <w:kern w:val="0"/>
          <w14:textFill>
            <w14:solidFill>
              <w14:schemeClr w14:val="tx1"/>
            </w14:solidFill>
          </w14:textFill>
        </w:rPr>
        <w:t>的法定代</w:t>
      </w:r>
      <w:r>
        <w:rPr>
          <w:rFonts w:hint="eastAsia" w:ascii="宋体" w:hAnsi="宋体" w:cs="MingLiU"/>
          <w:color w:val="000000" w:themeColor="text1"/>
          <w:spacing w:val="1"/>
          <w:kern w:val="0"/>
          <w14:textFill>
            <w14:solidFill>
              <w14:schemeClr w14:val="tx1"/>
            </w14:solidFill>
          </w14:textFill>
        </w:rPr>
        <w:t>表</w:t>
      </w:r>
      <w:r>
        <w:rPr>
          <w:rFonts w:hint="eastAsia" w:ascii="宋体" w:hAnsi="宋体" w:cs="MingLiU"/>
          <w:color w:val="000000" w:themeColor="text1"/>
          <w:kern w:val="0"/>
          <w14:textFill>
            <w14:solidFill>
              <w14:schemeClr w14:val="tx1"/>
            </w14:solidFill>
          </w14:textFill>
        </w:rPr>
        <w:t>人，现委托</w:t>
      </w:r>
      <w:r>
        <w:rPr>
          <w:rFonts w:hint="eastAsia" w:ascii="宋体" w:hAnsi="宋体" w:cs="MingLiU"/>
          <w:color w:val="000000" w:themeColor="text1"/>
          <w:kern w:val="0"/>
          <w:u w:val="single"/>
          <w14:textFill>
            <w14:solidFill>
              <w14:schemeClr w14:val="tx1"/>
            </w14:solidFill>
          </w14:textFill>
        </w:rPr>
        <w:t xml:space="preserve">    </w:t>
      </w:r>
      <w:r>
        <w:rPr>
          <w:rFonts w:ascii="宋体" w:hAnsi="宋体"/>
          <w:color w:val="000000" w:themeColor="text1"/>
          <w:kern w:val="0"/>
          <w:u w:val="single"/>
          <w14:textFill>
            <w14:solidFill>
              <w14:schemeClr w14:val="tx1"/>
            </w14:solidFill>
          </w14:textFill>
        </w:rPr>
        <w:tab/>
      </w:r>
      <w:r>
        <w:rPr>
          <w:rFonts w:hint="eastAsia" w:ascii="宋体" w:hAnsi="宋体" w:cs="MingLiU"/>
          <w:color w:val="000000" w:themeColor="text1"/>
          <w:kern w:val="0"/>
          <w14:textFill>
            <w14:solidFill>
              <w14:schemeClr w14:val="tx1"/>
            </w14:solidFill>
          </w14:textFill>
        </w:rPr>
        <w:t>（姓名）电话为我方代理人。代理人根据授权，以我方名义签署、澄清、说明、补正、递交、撤回、修改</w:t>
      </w:r>
      <w:r>
        <w:rPr>
          <w:rFonts w:ascii="宋体" w:hAnsi="宋体"/>
          <w:color w:val="000000" w:themeColor="text1"/>
          <w:kern w:val="0"/>
          <w:u w:val="single"/>
          <w14:textFill>
            <w14:solidFill>
              <w14:schemeClr w14:val="tx1"/>
            </w14:solidFill>
          </w14:textFill>
        </w:rPr>
        <w:tab/>
      </w:r>
      <w:r>
        <w:rPr>
          <w:rFonts w:hint="eastAsia" w:ascii="宋体" w:hAnsi="宋体" w:cs="MingLiU"/>
          <w:color w:val="000000" w:themeColor="text1"/>
          <w:kern w:val="0"/>
          <w14:textFill>
            <w14:solidFill>
              <w14:schemeClr w14:val="tx1"/>
            </w14:solidFill>
          </w14:textFill>
        </w:rPr>
        <w:t>（项</w:t>
      </w:r>
      <w:r>
        <w:rPr>
          <w:rFonts w:hint="eastAsia" w:ascii="宋体" w:hAnsi="宋体" w:cs="MingLiU"/>
          <w:color w:val="000000" w:themeColor="text1"/>
          <w:spacing w:val="-1"/>
          <w:kern w:val="0"/>
          <w14:textFill>
            <w14:solidFill>
              <w14:schemeClr w14:val="tx1"/>
            </w14:solidFill>
          </w14:textFill>
        </w:rPr>
        <w:t>目或服务</w:t>
      </w:r>
      <w:r>
        <w:rPr>
          <w:rFonts w:hint="eastAsia" w:ascii="宋体" w:hAnsi="宋体" w:cs="MingLiU"/>
          <w:color w:val="000000" w:themeColor="text1"/>
          <w:kern w:val="0"/>
          <w14:textFill>
            <w14:solidFill>
              <w14:schemeClr w14:val="tx1"/>
            </w14:solidFill>
          </w14:textFill>
        </w:rPr>
        <w:t>名称）投标文件、签订合同和处理有关事宜，其法律后果由我方承担。</w:t>
      </w:r>
    </w:p>
    <w:p>
      <w:pPr>
        <w:tabs>
          <w:tab w:val="left" w:pos="4215"/>
          <w:tab w:val="left" w:pos="4305"/>
          <w:tab w:val="left" w:pos="8000"/>
        </w:tabs>
        <w:autoSpaceDE w:val="0"/>
        <w:autoSpaceDN w:val="0"/>
        <w:adjustRightInd w:val="0"/>
        <w:snapToGrid w:val="0"/>
        <w:spacing w:line="480" w:lineRule="atLeast"/>
        <w:ind w:firstLine="420"/>
        <w:rPr>
          <w:rFonts w:ascii="宋体" w:hAnsi="宋体"/>
          <w:color w:val="000000" w:themeColor="text1"/>
          <w:kern w:val="0"/>
          <w14:textFill>
            <w14:solidFill>
              <w14:schemeClr w14:val="tx1"/>
            </w14:solidFill>
          </w14:textFill>
        </w:rPr>
      </w:pPr>
      <w:r>
        <w:rPr>
          <w:rFonts w:hint="eastAsia" w:ascii="宋体" w:hAnsi="宋体" w:cs="MingLiU"/>
          <w:color w:val="000000" w:themeColor="text1"/>
          <w:kern w:val="0"/>
          <w14:textFill>
            <w14:solidFill>
              <w14:schemeClr w14:val="tx1"/>
            </w14:solidFill>
          </w14:textFill>
        </w:rPr>
        <w:t>委托</w:t>
      </w:r>
      <w:r>
        <w:rPr>
          <w:rFonts w:hint="eastAsia" w:ascii="宋体" w:hAnsi="宋体" w:cs="MingLiU"/>
          <w:color w:val="000000" w:themeColor="text1"/>
          <w:spacing w:val="-1"/>
          <w:kern w:val="0"/>
          <w14:textFill>
            <w14:solidFill>
              <w14:schemeClr w14:val="tx1"/>
            </w14:solidFill>
          </w14:textFill>
        </w:rPr>
        <w:t>期</w:t>
      </w:r>
      <w:r>
        <w:rPr>
          <w:rFonts w:hint="eastAsia" w:ascii="宋体" w:hAnsi="宋体" w:cs="MingLiU"/>
          <w:color w:val="000000" w:themeColor="text1"/>
          <w:kern w:val="0"/>
          <w14:textFill>
            <w14:solidFill>
              <w14:schemeClr w14:val="tx1"/>
            </w14:solidFill>
          </w14:textFill>
        </w:rPr>
        <w:t>限：</w:t>
      </w:r>
      <w:r>
        <w:rPr>
          <w:rFonts w:ascii="宋体" w:hAnsi="宋体"/>
          <w:color w:val="000000" w:themeColor="text1"/>
          <w:kern w:val="0"/>
          <w:u w:val="single"/>
          <w14:textFill>
            <w14:solidFill>
              <w14:schemeClr w14:val="tx1"/>
            </w14:solidFill>
          </w14:textFill>
        </w:rPr>
        <w:tab/>
      </w:r>
      <w:r>
        <w:rPr>
          <w:rFonts w:hint="eastAsia" w:ascii="宋体" w:hAnsi="宋体"/>
          <w:color w:val="000000" w:themeColor="text1"/>
          <w:kern w:val="0"/>
          <w:u w:val="single"/>
          <w14:textFill>
            <w14:solidFill>
              <w14:schemeClr w14:val="tx1"/>
            </w14:solidFill>
          </w14:textFill>
        </w:rPr>
        <w:t xml:space="preserve"> </w:t>
      </w:r>
      <w:r>
        <w:rPr>
          <w:rFonts w:hint="eastAsia" w:ascii="宋体" w:hAnsi="宋体" w:cs="MingLiU"/>
          <w:color w:val="000000" w:themeColor="text1"/>
          <w:kern w:val="0"/>
          <w14:textFill>
            <w14:solidFill>
              <w14:schemeClr w14:val="tx1"/>
            </w14:solidFill>
          </w14:textFill>
        </w:rPr>
        <w:t>。</w:t>
      </w:r>
    </w:p>
    <w:p>
      <w:pPr>
        <w:tabs>
          <w:tab w:val="left" w:pos="1680"/>
          <w:tab w:val="left" w:pos="4215"/>
          <w:tab w:val="left" w:pos="4305"/>
          <w:tab w:val="left" w:pos="8000"/>
        </w:tabs>
        <w:autoSpaceDE w:val="0"/>
        <w:autoSpaceDN w:val="0"/>
        <w:adjustRightInd w:val="0"/>
        <w:snapToGrid w:val="0"/>
        <w:spacing w:line="480" w:lineRule="atLeast"/>
        <w:ind w:firstLine="420"/>
        <w:rPr>
          <w:rFonts w:ascii="宋体" w:hAnsi="宋体" w:cs="MingLiU"/>
          <w:color w:val="000000" w:themeColor="text1"/>
          <w:kern w:val="0"/>
          <w14:textFill>
            <w14:solidFill>
              <w14:schemeClr w14:val="tx1"/>
            </w14:solidFill>
          </w14:textFill>
        </w:rPr>
      </w:pPr>
      <w:r>
        <w:rPr>
          <w:rFonts w:hint="eastAsia" w:ascii="宋体" w:hAnsi="宋体" w:cs="MingLiU"/>
          <w:color w:val="000000" w:themeColor="text1"/>
          <w:kern w:val="0"/>
          <w14:textFill>
            <w14:solidFill>
              <w14:schemeClr w14:val="tx1"/>
            </w14:solidFill>
          </w14:textFill>
        </w:rPr>
        <w:t>代理人无转委托权。</w:t>
      </w:r>
    </w:p>
    <w:p>
      <w:pPr>
        <w:tabs>
          <w:tab w:val="left" w:pos="1680"/>
          <w:tab w:val="left" w:pos="4215"/>
          <w:tab w:val="left" w:pos="4305"/>
          <w:tab w:val="left" w:pos="8000"/>
        </w:tabs>
        <w:autoSpaceDE w:val="0"/>
        <w:autoSpaceDN w:val="0"/>
        <w:adjustRightInd w:val="0"/>
        <w:snapToGrid w:val="0"/>
        <w:spacing w:line="480" w:lineRule="atLeast"/>
        <w:ind w:firstLine="420"/>
        <w:rPr>
          <w:rFonts w:ascii="宋体" w:hAnsi="宋体" w:cs="MingLiU"/>
          <w:color w:val="000000" w:themeColor="text1"/>
          <w:kern w:val="0"/>
          <w14:textFill>
            <w14:solidFill>
              <w14:schemeClr w14:val="tx1"/>
            </w14:solidFill>
          </w14:textFill>
        </w:rPr>
      </w:pPr>
    </w:p>
    <w:p>
      <w:pPr>
        <w:tabs>
          <w:tab w:val="left" w:pos="4200"/>
          <w:tab w:val="left" w:pos="4620"/>
        </w:tabs>
        <w:autoSpaceDE w:val="0"/>
        <w:autoSpaceDN w:val="0"/>
        <w:adjustRightInd w:val="0"/>
        <w:snapToGrid w:val="0"/>
        <w:spacing w:line="480" w:lineRule="atLeast"/>
        <w:ind w:firstLine="1890" w:firstLineChars="900"/>
        <w:jc w:val="left"/>
        <w:rPr>
          <w:rFonts w:ascii="宋体" w:hAnsi="宋体"/>
          <w:color w:val="000000" w:themeColor="text1"/>
          <w:kern w:val="0"/>
          <w14:textFill>
            <w14:solidFill>
              <w14:schemeClr w14:val="tx1"/>
            </w14:solidFill>
          </w14:textFill>
        </w:rPr>
      </w:pPr>
      <w:r>
        <w:rPr>
          <w:rFonts w:hint="eastAsia" w:ascii="宋体" w:hAnsi="宋体" w:cs="MingLiU"/>
          <w:color w:val="000000" w:themeColor="text1"/>
          <w:kern w:val="0"/>
          <w14:textFill>
            <w14:solidFill>
              <w14:schemeClr w14:val="tx1"/>
            </w14:solidFill>
          </w14:textFill>
        </w:rPr>
        <w:t>投  标  人：</w:t>
      </w:r>
      <w:r>
        <w:rPr>
          <w:rFonts w:ascii="宋体" w:hAnsi="宋体"/>
          <w:color w:val="000000" w:themeColor="text1"/>
          <w:kern w:val="0"/>
          <w:u w:val="single"/>
          <w14:textFill>
            <w14:solidFill>
              <w14:schemeClr w14:val="tx1"/>
            </w14:solidFill>
          </w14:textFill>
        </w:rPr>
        <w:tab/>
      </w:r>
      <w:r>
        <w:rPr>
          <w:rFonts w:hint="eastAsia" w:ascii="宋体" w:hAnsi="宋体" w:cs="MingLiU"/>
          <w:color w:val="000000" w:themeColor="text1"/>
          <w:kern w:val="0"/>
          <w14:textFill>
            <w14:solidFill>
              <w14:schemeClr w14:val="tx1"/>
            </w14:solidFill>
          </w14:textFill>
        </w:rPr>
        <w:t>（</w:t>
      </w:r>
      <w:r>
        <w:rPr>
          <w:rFonts w:hint="eastAsia" w:ascii="宋体" w:hAnsi="宋体" w:cs="MingLiU"/>
          <w:color w:val="000000" w:themeColor="text1"/>
          <w:spacing w:val="-1"/>
          <w:kern w:val="0"/>
          <w14:textFill>
            <w14:solidFill>
              <w14:schemeClr w14:val="tx1"/>
            </w14:solidFill>
          </w14:textFill>
        </w:rPr>
        <w:t>盖</w:t>
      </w:r>
      <w:r>
        <w:rPr>
          <w:rFonts w:hint="eastAsia" w:ascii="宋体" w:hAnsi="宋体" w:cs="MingLiU"/>
          <w:color w:val="000000" w:themeColor="text1"/>
          <w:kern w:val="0"/>
          <w14:textFill>
            <w14:solidFill>
              <w14:schemeClr w14:val="tx1"/>
            </w14:solidFill>
          </w14:textFill>
        </w:rPr>
        <w:t>单位公章）</w:t>
      </w:r>
    </w:p>
    <w:p>
      <w:pPr>
        <w:tabs>
          <w:tab w:val="left" w:pos="6300"/>
        </w:tabs>
        <w:autoSpaceDE w:val="0"/>
        <w:autoSpaceDN w:val="0"/>
        <w:adjustRightInd w:val="0"/>
        <w:snapToGrid w:val="0"/>
        <w:spacing w:line="480" w:lineRule="atLeast"/>
        <w:ind w:firstLine="1890" w:firstLineChars="900"/>
        <w:jc w:val="left"/>
        <w:rPr>
          <w:rFonts w:ascii="宋体" w:hAnsi="宋体" w:cs="MingLiU"/>
          <w:color w:val="000000" w:themeColor="text1"/>
          <w:kern w:val="0"/>
          <w14:textFill>
            <w14:solidFill>
              <w14:schemeClr w14:val="tx1"/>
            </w14:solidFill>
          </w14:textFill>
        </w:rPr>
      </w:pPr>
      <w:r>
        <w:rPr>
          <w:rFonts w:hint="eastAsia" w:ascii="宋体" w:hAnsi="宋体" w:cs="MingLiU"/>
          <w:color w:val="000000" w:themeColor="text1"/>
          <w:kern w:val="0"/>
          <w14:textFill>
            <w14:solidFill>
              <w14:schemeClr w14:val="tx1"/>
            </w14:solidFill>
          </w14:textFill>
        </w:rPr>
        <w:t>法定代表人：</w:t>
      </w:r>
      <w:r>
        <w:rPr>
          <w:rFonts w:ascii="宋体" w:hAnsi="宋体"/>
          <w:color w:val="000000" w:themeColor="text1"/>
          <w:kern w:val="0"/>
          <w:u w:val="single"/>
          <w14:textFill>
            <w14:solidFill>
              <w14:schemeClr w14:val="tx1"/>
            </w14:solidFill>
          </w14:textFill>
        </w:rPr>
        <w:tab/>
      </w:r>
      <w:r>
        <w:rPr>
          <w:rFonts w:ascii="宋体" w:hAnsi="宋体"/>
          <w:color w:val="000000" w:themeColor="text1"/>
          <w:kern w:val="0"/>
          <w:u w:val="single"/>
          <w14:textFill>
            <w14:solidFill>
              <w14:schemeClr w14:val="tx1"/>
            </w14:solidFill>
          </w14:textFill>
        </w:rPr>
        <w:tab/>
      </w:r>
      <w:r>
        <w:rPr>
          <w:rFonts w:hint="eastAsia" w:ascii="宋体" w:hAnsi="宋体" w:cs="MingLiU"/>
          <w:color w:val="000000" w:themeColor="text1"/>
          <w:kern w:val="0"/>
          <w14:textFill>
            <w14:solidFill>
              <w14:schemeClr w14:val="tx1"/>
            </w14:solidFill>
          </w14:textFill>
        </w:rPr>
        <w:t>（签字或签章）</w:t>
      </w:r>
    </w:p>
    <w:p>
      <w:pPr>
        <w:tabs>
          <w:tab w:val="left" w:pos="5260"/>
        </w:tabs>
        <w:autoSpaceDE w:val="0"/>
        <w:autoSpaceDN w:val="0"/>
        <w:adjustRightInd w:val="0"/>
        <w:snapToGrid w:val="0"/>
        <w:spacing w:line="480" w:lineRule="atLeast"/>
        <w:ind w:firstLine="1890" w:firstLineChars="900"/>
        <w:jc w:val="left"/>
        <w:rPr>
          <w:rFonts w:ascii="宋体" w:hAnsi="宋体" w:cs="MingLiU"/>
          <w:color w:val="000000" w:themeColor="text1"/>
          <w:kern w:val="0"/>
          <w14:textFill>
            <w14:solidFill>
              <w14:schemeClr w14:val="tx1"/>
            </w14:solidFill>
          </w14:textFill>
        </w:rPr>
      </w:pPr>
      <w:r>
        <w:rPr>
          <w:rFonts w:hint="eastAsia" w:ascii="宋体" w:hAnsi="宋体" w:cs="MingLiU"/>
          <w:color w:val="000000" w:themeColor="text1"/>
          <w:kern w:val="0"/>
          <w14:textFill>
            <w14:solidFill>
              <w14:schemeClr w14:val="tx1"/>
            </w14:solidFill>
          </w14:textFill>
        </w:rPr>
        <w:t>身份证号码：</w:t>
      </w:r>
      <w:r>
        <w:rPr>
          <w:rFonts w:ascii="宋体" w:hAnsi="宋体"/>
          <w:color w:val="000000" w:themeColor="text1"/>
          <w:kern w:val="0"/>
          <w:u w:val="single"/>
          <w14:textFill>
            <w14:solidFill>
              <w14:schemeClr w14:val="tx1"/>
            </w14:solidFill>
          </w14:textFill>
        </w:rPr>
        <w:tab/>
      </w:r>
    </w:p>
    <w:p>
      <w:pPr>
        <w:tabs>
          <w:tab w:val="left" w:pos="6720"/>
        </w:tabs>
        <w:autoSpaceDE w:val="0"/>
        <w:autoSpaceDN w:val="0"/>
        <w:adjustRightInd w:val="0"/>
        <w:snapToGrid w:val="0"/>
        <w:spacing w:line="480" w:lineRule="atLeast"/>
        <w:ind w:firstLine="1890" w:firstLineChars="900"/>
        <w:jc w:val="left"/>
        <w:rPr>
          <w:rFonts w:ascii="宋体" w:hAnsi="宋体" w:cs="MingLiU"/>
          <w:color w:val="000000" w:themeColor="text1"/>
          <w:kern w:val="0"/>
          <w14:textFill>
            <w14:solidFill>
              <w14:schemeClr w14:val="tx1"/>
            </w14:solidFill>
          </w14:textFill>
        </w:rPr>
      </w:pPr>
      <w:r>
        <w:rPr>
          <w:rFonts w:hint="eastAsia" w:ascii="宋体" w:hAnsi="宋体" w:cs="MingLiU"/>
          <w:color w:val="000000" w:themeColor="text1"/>
          <w:kern w:val="0"/>
          <w14:textFill>
            <w14:solidFill>
              <w14:schemeClr w14:val="tx1"/>
            </w14:solidFill>
          </w14:textFill>
        </w:rPr>
        <w:t>委托代理人：</w:t>
      </w:r>
      <w:r>
        <w:rPr>
          <w:rFonts w:ascii="宋体" w:hAnsi="宋体"/>
          <w:color w:val="000000" w:themeColor="text1"/>
          <w:kern w:val="0"/>
          <w:u w:val="single"/>
          <w14:textFill>
            <w14:solidFill>
              <w14:schemeClr w14:val="tx1"/>
            </w14:solidFill>
          </w14:textFill>
        </w:rPr>
        <w:tab/>
      </w:r>
      <w:r>
        <w:rPr>
          <w:rFonts w:hint="eastAsia" w:ascii="宋体" w:hAnsi="宋体" w:cs="MingLiU"/>
          <w:color w:val="000000" w:themeColor="text1"/>
          <w:kern w:val="0"/>
          <w14:textFill>
            <w14:solidFill>
              <w14:schemeClr w14:val="tx1"/>
            </w14:solidFill>
          </w14:textFill>
        </w:rPr>
        <w:t>（签</w:t>
      </w:r>
      <w:r>
        <w:rPr>
          <w:rFonts w:hint="eastAsia" w:ascii="宋体" w:hAnsi="宋体" w:cs="MingLiU"/>
          <w:color w:val="000000" w:themeColor="text1"/>
          <w:spacing w:val="-1"/>
          <w:kern w:val="0"/>
          <w14:textFill>
            <w14:solidFill>
              <w14:schemeClr w14:val="tx1"/>
            </w14:solidFill>
          </w14:textFill>
        </w:rPr>
        <w:t>字</w:t>
      </w:r>
      <w:r>
        <w:rPr>
          <w:rFonts w:hint="eastAsia" w:ascii="宋体" w:hAnsi="宋体" w:cs="MingLiU"/>
          <w:color w:val="000000" w:themeColor="text1"/>
          <w:kern w:val="0"/>
          <w14:textFill>
            <w14:solidFill>
              <w14:schemeClr w14:val="tx1"/>
            </w14:solidFill>
          </w14:textFill>
        </w:rPr>
        <w:t>）</w:t>
      </w:r>
    </w:p>
    <w:p>
      <w:pPr>
        <w:tabs>
          <w:tab w:val="left" w:pos="6945"/>
        </w:tabs>
        <w:autoSpaceDE w:val="0"/>
        <w:autoSpaceDN w:val="0"/>
        <w:adjustRightInd w:val="0"/>
        <w:snapToGrid w:val="0"/>
        <w:spacing w:line="480" w:lineRule="atLeast"/>
        <w:ind w:firstLine="1890" w:firstLineChars="900"/>
        <w:jc w:val="left"/>
        <w:rPr>
          <w:rFonts w:ascii="宋体" w:hAnsi="宋体" w:cs="MingLiU"/>
          <w:color w:val="000000" w:themeColor="text1"/>
          <w:kern w:val="0"/>
          <w14:textFill>
            <w14:solidFill>
              <w14:schemeClr w14:val="tx1"/>
            </w14:solidFill>
          </w14:textFill>
        </w:rPr>
      </w:pPr>
      <w:r>
        <w:rPr>
          <w:rFonts w:hint="eastAsia" w:ascii="宋体" w:hAnsi="宋体" w:cs="MingLiU"/>
          <w:color w:val="000000" w:themeColor="text1"/>
          <w:kern w:val="0"/>
          <w14:textFill>
            <w14:solidFill>
              <w14:schemeClr w14:val="tx1"/>
            </w14:solidFill>
          </w14:textFill>
        </w:rPr>
        <w:t>身份证号码：</w:t>
      </w:r>
      <w:r>
        <w:rPr>
          <w:rFonts w:ascii="宋体" w:hAnsi="宋体"/>
          <w:color w:val="000000" w:themeColor="text1"/>
          <w:kern w:val="0"/>
          <w:u w:val="single"/>
          <w14:textFill>
            <w14:solidFill>
              <w14:schemeClr w14:val="tx1"/>
            </w14:solidFill>
          </w14:textFill>
        </w:rPr>
        <w:tab/>
      </w:r>
    </w:p>
    <w:p>
      <w:pPr>
        <w:autoSpaceDE w:val="0"/>
        <w:autoSpaceDN w:val="0"/>
        <w:adjustRightInd w:val="0"/>
        <w:snapToGrid w:val="0"/>
        <w:spacing w:line="480" w:lineRule="atLeast"/>
        <w:jc w:val="left"/>
        <w:rPr>
          <w:rFonts w:ascii="宋体" w:hAnsi="宋体" w:cs="MingLiU"/>
          <w:color w:val="000000" w:themeColor="text1"/>
          <w:kern w:val="0"/>
          <w14:textFill>
            <w14:solidFill>
              <w14:schemeClr w14:val="tx1"/>
            </w14:solidFill>
          </w14:textFill>
        </w:rPr>
      </w:pPr>
    </w:p>
    <w:p>
      <w:pPr>
        <w:tabs>
          <w:tab w:val="left" w:pos="4005"/>
          <w:tab w:val="left" w:pos="4100"/>
          <w:tab w:val="left" w:pos="5040"/>
        </w:tabs>
        <w:autoSpaceDE w:val="0"/>
        <w:autoSpaceDN w:val="0"/>
        <w:adjustRightInd w:val="0"/>
        <w:snapToGrid w:val="0"/>
        <w:spacing w:line="480" w:lineRule="atLeast"/>
        <w:ind w:firstLine="3780"/>
        <w:jc w:val="left"/>
        <w:rPr>
          <w:rFonts w:ascii="宋体" w:hAnsi="宋体" w:cs="MingLiU"/>
          <w:color w:val="000000" w:themeColor="text1"/>
          <w:kern w:val="0"/>
          <w14:textFill>
            <w14:solidFill>
              <w14:schemeClr w14:val="tx1"/>
            </w14:solidFill>
          </w14:textFill>
        </w:rPr>
      </w:pPr>
      <w:r>
        <w:rPr>
          <w:rFonts w:ascii="宋体" w:hAnsi="宋体"/>
          <w:color w:val="000000" w:themeColor="text1"/>
          <w:kern w:val="0"/>
          <w:u w:val="single"/>
          <w14:textFill>
            <w14:solidFill>
              <w14:schemeClr w14:val="tx1"/>
            </w14:solidFill>
          </w14:textFill>
        </w:rPr>
        <w:tab/>
      </w:r>
      <w:r>
        <w:rPr>
          <w:rFonts w:hint="eastAsia" w:ascii="宋体" w:hAnsi="宋体" w:cs="MingLiU"/>
          <w:color w:val="000000" w:themeColor="text1"/>
          <w:kern w:val="0"/>
          <w14:textFill>
            <w14:solidFill>
              <w14:schemeClr w14:val="tx1"/>
            </w14:solidFill>
          </w14:textFill>
        </w:rPr>
        <w:t>年</w:t>
      </w:r>
      <w:r>
        <w:rPr>
          <w:rFonts w:ascii="宋体" w:hAnsi="宋体"/>
          <w:color w:val="000000" w:themeColor="text1"/>
          <w:kern w:val="0"/>
          <w:u w:val="single"/>
          <w14:textFill>
            <w14:solidFill>
              <w14:schemeClr w14:val="tx1"/>
            </w14:solidFill>
          </w14:textFill>
        </w:rPr>
        <w:tab/>
      </w:r>
      <w:r>
        <w:rPr>
          <w:rFonts w:hint="eastAsia" w:ascii="宋体" w:hAnsi="宋体" w:cs="MingLiU"/>
          <w:color w:val="000000" w:themeColor="text1"/>
          <w:kern w:val="0"/>
          <w14:textFill>
            <w14:solidFill>
              <w14:schemeClr w14:val="tx1"/>
            </w14:solidFill>
          </w14:textFill>
        </w:rPr>
        <w:t>月</w:t>
      </w:r>
      <w:r>
        <w:rPr>
          <w:rFonts w:ascii="宋体" w:hAnsi="宋体"/>
          <w:color w:val="000000" w:themeColor="text1"/>
          <w:kern w:val="0"/>
          <w:u w:val="single"/>
          <w14:textFill>
            <w14:solidFill>
              <w14:schemeClr w14:val="tx1"/>
            </w14:solidFill>
          </w14:textFill>
        </w:rPr>
        <w:tab/>
      </w:r>
      <w:r>
        <w:rPr>
          <w:rFonts w:hint="eastAsia" w:ascii="宋体" w:hAnsi="宋体" w:cs="MingLiU"/>
          <w:color w:val="000000" w:themeColor="text1"/>
          <w:kern w:val="0"/>
          <w14:textFill>
            <w14:solidFill>
              <w14:schemeClr w14:val="tx1"/>
            </w14:solidFill>
          </w14:textFill>
        </w:rPr>
        <w:t>日</w:t>
      </w:r>
    </w:p>
    <w:p>
      <w:pPr>
        <w:autoSpaceDE w:val="0"/>
        <w:autoSpaceDN w:val="0"/>
        <w:adjustRightInd w:val="0"/>
        <w:snapToGrid w:val="0"/>
        <w:spacing w:line="360" w:lineRule="auto"/>
        <w:jc w:val="left"/>
        <w:rPr>
          <w:rFonts w:ascii="宋体" w:hAnsi="宋体"/>
          <w:color w:val="000000" w:themeColor="text1"/>
          <w:kern w:val="0"/>
          <w14:textFill>
            <w14:solidFill>
              <w14:schemeClr w14:val="tx1"/>
            </w14:solidFill>
          </w14:textFill>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4261"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法定代表人身份证双面复印件</w:t>
            </w:r>
          </w:p>
          <w:p>
            <w:pPr>
              <w:jc w:val="center"/>
              <w:rPr>
                <w:rFonts w:ascii="宋体" w:hAnsi="宋体"/>
                <w:color w:val="000000" w:themeColor="text1"/>
                <w:sz w:val="24"/>
                <w14:textFill>
                  <w14:solidFill>
                    <w14:schemeClr w14:val="tx1"/>
                  </w14:solidFill>
                </w14:textFill>
              </w:rPr>
            </w:pPr>
          </w:p>
          <w:p>
            <w:pPr>
              <w:jc w:val="center"/>
              <w:rPr>
                <w:rFonts w:ascii="宋体" w:hAnsi="宋体"/>
                <w:color w:val="000000" w:themeColor="text1"/>
                <w:sz w:val="24"/>
                <w14:textFill>
                  <w14:solidFill>
                    <w14:schemeClr w14:val="tx1"/>
                  </w14:solidFill>
                </w14:textFill>
              </w:rPr>
            </w:pPr>
          </w:p>
        </w:tc>
        <w:tc>
          <w:tcPr>
            <w:tcW w:w="4261"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委托代理人身份证双面复印件</w:t>
            </w:r>
          </w:p>
          <w:p>
            <w:pPr>
              <w:jc w:val="center"/>
              <w:rPr>
                <w:rFonts w:ascii="宋体" w:hAnsi="宋体"/>
                <w:color w:val="000000" w:themeColor="text1"/>
                <w:sz w:val="24"/>
                <w14:textFill>
                  <w14:solidFill>
                    <w14:schemeClr w14:val="tx1"/>
                  </w14:solidFill>
                </w14:textFill>
              </w:rPr>
            </w:pPr>
          </w:p>
          <w:p>
            <w:pPr>
              <w:jc w:val="center"/>
              <w:rPr>
                <w:rFonts w:ascii="宋体" w:hAnsi="宋体"/>
                <w:color w:val="000000" w:themeColor="text1"/>
                <w:sz w:val="24"/>
                <w14:textFill>
                  <w14:solidFill>
                    <w14:schemeClr w14:val="tx1"/>
                  </w14:solidFill>
                </w14:textFill>
              </w:rPr>
            </w:pPr>
          </w:p>
          <w:p>
            <w:pPr>
              <w:jc w:val="center"/>
              <w:rPr>
                <w:rFonts w:ascii="宋体" w:hAnsi="宋体"/>
                <w:color w:val="000000" w:themeColor="text1"/>
                <w:sz w:val="24"/>
                <w14:textFill>
                  <w14:solidFill>
                    <w14:schemeClr w14:val="tx1"/>
                  </w14:solidFill>
                </w14:textFill>
              </w:rPr>
            </w:pPr>
          </w:p>
          <w:p>
            <w:pPr>
              <w:jc w:val="center"/>
              <w:rPr>
                <w:rFonts w:ascii="宋体" w:hAnsi="宋体"/>
                <w:color w:val="000000" w:themeColor="text1"/>
                <w:sz w:val="24"/>
                <w14:textFill>
                  <w14:solidFill>
                    <w14:schemeClr w14:val="tx1"/>
                  </w14:solidFill>
                </w14:textFill>
              </w:rPr>
            </w:pPr>
          </w:p>
        </w:tc>
      </w:tr>
    </w:tbl>
    <w:p>
      <w:pPr>
        <w:tabs>
          <w:tab w:val="left" w:pos="5760"/>
        </w:tabs>
        <w:autoSpaceDE w:val="0"/>
        <w:autoSpaceDN w:val="0"/>
        <w:adjustRightInd w:val="0"/>
        <w:snapToGrid w:val="0"/>
        <w:spacing w:line="480" w:lineRule="atLeast"/>
        <w:ind w:left="735" w:hanging="735" w:hangingChars="350"/>
        <w:rPr>
          <w:rFonts w:ascii="宋体" w:hAnsi="宋体" w:cs="MingLiU"/>
          <w:color w:val="000000" w:themeColor="text1"/>
          <w:kern w:val="0"/>
          <w14:textFill>
            <w14:solidFill>
              <w14:schemeClr w14:val="tx1"/>
            </w14:solidFill>
          </w14:textFill>
        </w:rPr>
      </w:pPr>
      <w:r>
        <w:rPr>
          <w:rFonts w:hint="eastAsia" w:ascii="宋体" w:hAnsi="宋体" w:cs="MingLiU"/>
          <w:color w:val="000000" w:themeColor="text1"/>
          <w:kern w:val="0"/>
          <w14:textFill>
            <w14:solidFill>
              <w14:schemeClr w14:val="tx1"/>
            </w14:solidFill>
          </w14:textFill>
        </w:rPr>
        <w:t>注：</w:t>
      </w:r>
    </w:p>
    <w:p>
      <w:pPr>
        <w:tabs>
          <w:tab w:val="left" w:pos="5760"/>
        </w:tabs>
        <w:autoSpaceDE w:val="0"/>
        <w:autoSpaceDN w:val="0"/>
        <w:adjustRightInd w:val="0"/>
        <w:snapToGrid w:val="0"/>
        <w:spacing w:line="480" w:lineRule="atLeast"/>
        <w:ind w:firstLine="420" w:firstLineChars="200"/>
        <w:rPr>
          <w:rFonts w:ascii="宋体" w:hAnsi="宋体" w:cs="MingLiU"/>
          <w:color w:val="000000" w:themeColor="text1"/>
          <w:kern w:val="0"/>
          <w14:textFill>
            <w14:solidFill>
              <w14:schemeClr w14:val="tx1"/>
            </w14:solidFill>
          </w14:textFill>
        </w:rPr>
      </w:pPr>
      <w:r>
        <w:rPr>
          <w:rFonts w:hint="eastAsia" w:ascii="宋体" w:hAnsi="宋体" w:cs="MingLiU"/>
          <w:color w:val="000000" w:themeColor="text1"/>
          <w:kern w:val="0"/>
          <w14:textFill>
            <w14:solidFill>
              <w14:schemeClr w14:val="tx1"/>
            </w14:solidFill>
          </w14:textFill>
        </w:rPr>
        <w:t>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napToGrid w:val="0"/>
        <w:spacing w:line="480" w:lineRule="atLeast"/>
        <w:ind w:firstLine="420" w:firstLineChars="200"/>
        <w:rPr>
          <w:rFonts w:ascii="宋体" w:hAnsi="宋体" w:cs="MingLiU"/>
          <w:color w:val="000000" w:themeColor="text1"/>
          <w:kern w:val="0"/>
          <w14:textFill>
            <w14:solidFill>
              <w14:schemeClr w14:val="tx1"/>
            </w14:solidFill>
          </w14:textFill>
        </w:rPr>
      </w:pPr>
      <w:r>
        <w:rPr>
          <w:rFonts w:hint="eastAsia" w:ascii="宋体" w:hAnsi="宋体" w:cs="MingLiU"/>
          <w:color w:val="000000" w:themeColor="text1"/>
          <w:kern w:val="0"/>
          <w14:textFill>
            <w14:solidFill>
              <w14:schemeClr w14:val="tx1"/>
            </w14:solidFill>
          </w14:textFill>
        </w:rPr>
        <w:t>2、法定代表人身份证明及授权委托书原件装入投标文件一并递交。</w:t>
      </w:r>
    </w:p>
    <w:p>
      <w:pPr>
        <w:keepNext/>
        <w:keepLines/>
        <w:snapToGrid w:val="0"/>
        <w:spacing w:after="100" w:line="480" w:lineRule="atLeast"/>
        <w:jc w:val="center"/>
        <w:outlineLvl w:val="2"/>
        <w:rPr>
          <w:color w:val="000000" w:themeColor="text1"/>
          <w14:textFill>
            <w14:solidFill>
              <w14:schemeClr w14:val="tx1"/>
            </w14:solidFill>
          </w14:textFill>
        </w:rPr>
      </w:pPr>
      <w:r>
        <w:rPr>
          <w:rFonts w:ascii="宋体" w:hAnsi="宋体"/>
          <w:snapToGrid w:val="0"/>
          <w:color w:val="000000" w:themeColor="text1"/>
          <w:kern w:val="0"/>
          <w:sz w:val="24"/>
          <w14:textFill>
            <w14:solidFill>
              <w14:schemeClr w14:val="tx1"/>
            </w14:solidFill>
          </w14:textFill>
        </w:rPr>
        <w:br w:type="page"/>
      </w:r>
    </w:p>
    <w:p>
      <w:pPr>
        <w:ind w:firstLine="1920" w:firstLineChars="600"/>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三、投标人基本情况、营业执照、资质证书</w:t>
      </w:r>
    </w:p>
    <w:p>
      <w:pPr>
        <w:keepNext/>
        <w:keepLines/>
        <w:snapToGrid w:val="0"/>
        <w:spacing w:after="100" w:line="480" w:lineRule="atLeast"/>
        <w:jc w:val="center"/>
        <w:outlineLvl w:val="2"/>
        <w:rPr>
          <w:rFonts w:ascii="宋体" w:hAnsi="宋体"/>
          <w:b/>
          <w:color w:val="000000" w:themeColor="text1"/>
          <w:sz w:val="28"/>
          <w14:textFill>
            <w14:solidFill>
              <w14:schemeClr w14:val="tx1"/>
            </w14:solidFill>
          </w14:textFill>
        </w:rPr>
      </w:pPr>
      <w:r>
        <w:rPr>
          <w:rFonts w:hint="eastAsia" w:ascii="宋体" w:hAnsi="宋体"/>
          <w:b/>
          <w:color w:val="000000" w:themeColor="text1"/>
          <w:sz w:val="28"/>
          <w14:textFill>
            <w14:solidFill>
              <w14:schemeClr w14:val="tx1"/>
            </w14:solidFill>
          </w14:textFill>
        </w:rPr>
        <w:t>投标人基本情况表</w:t>
      </w:r>
    </w:p>
    <w:tbl>
      <w:tblPr>
        <w:tblStyle w:val="1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21"/>
        <w:gridCol w:w="944"/>
        <w:gridCol w:w="445"/>
        <w:gridCol w:w="431"/>
        <w:gridCol w:w="868"/>
        <w:gridCol w:w="1676"/>
        <w:gridCol w:w="124"/>
        <w:gridCol w:w="1260"/>
        <w:gridCol w:w="12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8" w:hRule="atLeast"/>
          <w:jc w:val="center"/>
        </w:trPr>
        <w:tc>
          <w:tcPr>
            <w:tcW w:w="2221" w:type="dxa"/>
            <w:vAlign w:val="center"/>
          </w:tcPr>
          <w:p>
            <w:pPr>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企业注册名称</w:t>
            </w:r>
          </w:p>
        </w:tc>
        <w:tc>
          <w:tcPr>
            <w:tcW w:w="1389" w:type="dxa"/>
            <w:gridSpan w:val="2"/>
            <w:vAlign w:val="center"/>
          </w:tcPr>
          <w:p>
            <w:pPr>
              <w:spacing w:line="360" w:lineRule="auto"/>
              <w:rPr>
                <w:rFonts w:ascii="宋体" w:hAnsi="宋体" w:cs="宋体"/>
                <w:color w:val="000000" w:themeColor="text1"/>
                <w:kern w:val="0"/>
                <w:szCs w:val="21"/>
                <w14:textFill>
                  <w14:solidFill>
                    <w14:schemeClr w14:val="tx1"/>
                  </w14:solidFill>
                </w14:textFill>
              </w:rPr>
            </w:pPr>
          </w:p>
        </w:tc>
        <w:tc>
          <w:tcPr>
            <w:tcW w:w="1299" w:type="dxa"/>
            <w:gridSpan w:val="2"/>
            <w:vAlign w:val="center"/>
          </w:tcPr>
          <w:p>
            <w:pPr>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注册资金</w:t>
            </w:r>
          </w:p>
        </w:tc>
        <w:tc>
          <w:tcPr>
            <w:tcW w:w="1800" w:type="dxa"/>
            <w:gridSpan w:val="2"/>
            <w:vAlign w:val="center"/>
          </w:tcPr>
          <w:p>
            <w:pPr>
              <w:spacing w:line="360" w:lineRule="auto"/>
              <w:rPr>
                <w:rFonts w:ascii="宋体" w:hAnsi="宋体" w:cs="宋体"/>
                <w:color w:val="000000" w:themeColor="text1"/>
                <w:kern w:val="0"/>
                <w:szCs w:val="21"/>
                <w14:textFill>
                  <w14:solidFill>
                    <w14:schemeClr w14:val="tx1"/>
                  </w14:solidFill>
                </w14:textFill>
              </w:rPr>
            </w:pPr>
          </w:p>
        </w:tc>
        <w:tc>
          <w:tcPr>
            <w:tcW w:w="1260" w:type="dxa"/>
            <w:vAlign w:val="center"/>
          </w:tcPr>
          <w:p>
            <w:pPr>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成立时间</w:t>
            </w:r>
          </w:p>
        </w:tc>
        <w:tc>
          <w:tcPr>
            <w:tcW w:w="1259" w:type="dxa"/>
            <w:vAlign w:val="center"/>
          </w:tcPr>
          <w:p>
            <w:pPr>
              <w:spacing w:line="360" w:lineRule="auto"/>
              <w:rPr>
                <w:rFonts w:ascii="宋体" w:hAnsi="宋体" w:cs="宋体"/>
                <w:color w:val="000000" w:themeColor="text1"/>
                <w:kern w:val="0"/>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0" w:hRule="atLeast"/>
          <w:jc w:val="center"/>
        </w:trPr>
        <w:tc>
          <w:tcPr>
            <w:tcW w:w="2221" w:type="dxa"/>
            <w:vAlign w:val="center"/>
          </w:tcPr>
          <w:p>
            <w:pPr>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企业资质</w:t>
            </w:r>
          </w:p>
        </w:tc>
        <w:tc>
          <w:tcPr>
            <w:tcW w:w="1389" w:type="dxa"/>
            <w:gridSpan w:val="2"/>
            <w:vAlign w:val="center"/>
          </w:tcPr>
          <w:p>
            <w:pPr>
              <w:spacing w:line="360" w:lineRule="auto"/>
              <w:rPr>
                <w:rFonts w:ascii="宋体" w:hAnsi="宋体" w:cs="宋体"/>
                <w:color w:val="000000" w:themeColor="text1"/>
                <w:kern w:val="0"/>
                <w:szCs w:val="21"/>
                <w14:textFill>
                  <w14:solidFill>
                    <w14:schemeClr w14:val="tx1"/>
                  </w14:solidFill>
                </w14:textFill>
              </w:rPr>
            </w:pPr>
          </w:p>
        </w:tc>
        <w:tc>
          <w:tcPr>
            <w:tcW w:w="1299" w:type="dxa"/>
            <w:gridSpan w:val="2"/>
            <w:vAlign w:val="center"/>
          </w:tcPr>
          <w:p>
            <w:pPr>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企业性质</w:t>
            </w:r>
          </w:p>
        </w:tc>
        <w:tc>
          <w:tcPr>
            <w:tcW w:w="1800" w:type="dxa"/>
            <w:gridSpan w:val="2"/>
            <w:vAlign w:val="center"/>
          </w:tcPr>
          <w:p>
            <w:pPr>
              <w:spacing w:line="360" w:lineRule="auto"/>
              <w:rPr>
                <w:rFonts w:ascii="宋体" w:hAnsi="宋体" w:cs="宋体"/>
                <w:color w:val="000000" w:themeColor="text1"/>
                <w:kern w:val="0"/>
                <w:szCs w:val="21"/>
                <w14:textFill>
                  <w14:solidFill>
                    <w14:schemeClr w14:val="tx1"/>
                  </w14:solidFill>
                </w14:textFill>
              </w:rPr>
            </w:pPr>
          </w:p>
        </w:tc>
        <w:tc>
          <w:tcPr>
            <w:tcW w:w="1260" w:type="dxa"/>
            <w:vAlign w:val="center"/>
          </w:tcPr>
          <w:p>
            <w:pPr>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企业代码</w:t>
            </w:r>
          </w:p>
        </w:tc>
        <w:tc>
          <w:tcPr>
            <w:tcW w:w="1259" w:type="dxa"/>
            <w:vAlign w:val="center"/>
          </w:tcPr>
          <w:p>
            <w:pPr>
              <w:spacing w:line="360" w:lineRule="auto"/>
              <w:rPr>
                <w:rFonts w:ascii="宋体" w:hAnsi="宋体" w:cs="宋体"/>
                <w:color w:val="000000" w:themeColor="text1"/>
                <w:kern w:val="0"/>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2" w:hRule="atLeast"/>
          <w:jc w:val="center"/>
        </w:trPr>
        <w:tc>
          <w:tcPr>
            <w:tcW w:w="2221" w:type="dxa"/>
            <w:vAlign w:val="center"/>
          </w:tcPr>
          <w:p>
            <w:pPr>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企业法定代表人</w:t>
            </w:r>
          </w:p>
        </w:tc>
        <w:tc>
          <w:tcPr>
            <w:tcW w:w="1389" w:type="dxa"/>
            <w:gridSpan w:val="2"/>
            <w:vAlign w:val="center"/>
          </w:tcPr>
          <w:p>
            <w:pPr>
              <w:spacing w:line="360" w:lineRule="auto"/>
              <w:rPr>
                <w:rFonts w:ascii="宋体" w:hAnsi="宋体" w:cs="宋体"/>
                <w:color w:val="000000" w:themeColor="text1"/>
                <w:kern w:val="0"/>
                <w:szCs w:val="21"/>
                <w14:textFill>
                  <w14:solidFill>
                    <w14:schemeClr w14:val="tx1"/>
                  </w14:solidFill>
                </w14:textFill>
              </w:rPr>
            </w:pPr>
          </w:p>
        </w:tc>
        <w:tc>
          <w:tcPr>
            <w:tcW w:w="1299" w:type="dxa"/>
            <w:gridSpan w:val="2"/>
            <w:vAlign w:val="center"/>
          </w:tcPr>
          <w:p>
            <w:pPr>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职称</w:t>
            </w:r>
          </w:p>
        </w:tc>
        <w:tc>
          <w:tcPr>
            <w:tcW w:w="4319" w:type="dxa"/>
            <w:gridSpan w:val="4"/>
            <w:vAlign w:val="center"/>
          </w:tcPr>
          <w:p>
            <w:pPr>
              <w:spacing w:line="360" w:lineRule="auto"/>
              <w:rPr>
                <w:rFonts w:ascii="宋体" w:hAnsi="宋体" w:cs="宋体"/>
                <w:color w:val="000000" w:themeColor="text1"/>
                <w:kern w:val="0"/>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2" w:hRule="atLeast"/>
          <w:jc w:val="center"/>
        </w:trPr>
        <w:tc>
          <w:tcPr>
            <w:tcW w:w="2221" w:type="dxa"/>
            <w:vAlign w:val="center"/>
          </w:tcPr>
          <w:p>
            <w:pPr>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企业技术负责人</w:t>
            </w:r>
          </w:p>
        </w:tc>
        <w:tc>
          <w:tcPr>
            <w:tcW w:w="1389" w:type="dxa"/>
            <w:gridSpan w:val="2"/>
            <w:vAlign w:val="center"/>
          </w:tcPr>
          <w:p>
            <w:pPr>
              <w:spacing w:line="360" w:lineRule="auto"/>
              <w:rPr>
                <w:rFonts w:ascii="宋体" w:hAnsi="宋体" w:cs="宋体"/>
                <w:color w:val="000000" w:themeColor="text1"/>
                <w:kern w:val="0"/>
                <w:szCs w:val="21"/>
                <w14:textFill>
                  <w14:solidFill>
                    <w14:schemeClr w14:val="tx1"/>
                  </w14:solidFill>
                </w14:textFill>
              </w:rPr>
            </w:pPr>
          </w:p>
        </w:tc>
        <w:tc>
          <w:tcPr>
            <w:tcW w:w="1299" w:type="dxa"/>
            <w:gridSpan w:val="2"/>
            <w:vAlign w:val="center"/>
          </w:tcPr>
          <w:p>
            <w:pPr>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职称</w:t>
            </w:r>
          </w:p>
        </w:tc>
        <w:tc>
          <w:tcPr>
            <w:tcW w:w="4319" w:type="dxa"/>
            <w:gridSpan w:val="4"/>
            <w:vAlign w:val="center"/>
          </w:tcPr>
          <w:p>
            <w:pPr>
              <w:spacing w:line="360" w:lineRule="auto"/>
              <w:rPr>
                <w:rFonts w:ascii="宋体" w:hAnsi="宋体" w:cs="宋体"/>
                <w:color w:val="000000" w:themeColor="text1"/>
                <w:kern w:val="0"/>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0" w:hRule="atLeast"/>
          <w:jc w:val="center"/>
        </w:trPr>
        <w:tc>
          <w:tcPr>
            <w:tcW w:w="2221" w:type="dxa"/>
            <w:vMerge w:val="restart"/>
            <w:vAlign w:val="center"/>
          </w:tcPr>
          <w:p>
            <w:pPr>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企业职工情况</w:t>
            </w:r>
          </w:p>
        </w:tc>
        <w:tc>
          <w:tcPr>
            <w:tcW w:w="7007" w:type="dxa"/>
            <w:gridSpan w:val="8"/>
            <w:vAlign w:val="center"/>
          </w:tcPr>
          <w:p>
            <w:pPr>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总计：人，其中：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2221" w:type="dxa"/>
            <w:vMerge w:val="continue"/>
            <w:vAlign w:val="center"/>
          </w:tcPr>
          <w:p>
            <w:pPr>
              <w:rPr>
                <w:rFonts w:ascii="宋体" w:hAnsi="宋体"/>
                <w:color w:val="000000" w:themeColor="text1"/>
                <w:szCs w:val="21"/>
                <w14:textFill>
                  <w14:solidFill>
                    <w14:schemeClr w14:val="tx1"/>
                  </w14:solidFill>
                </w14:textFill>
              </w:rPr>
            </w:pPr>
          </w:p>
        </w:tc>
        <w:tc>
          <w:tcPr>
            <w:tcW w:w="944" w:type="dxa"/>
            <w:vAlign w:val="center"/>
          </w:tcPr>
          <w:p>
            <w:pPr>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高级</w:t>
            </w:r>
          </w:p>
          <w:p>
            <w:pPr>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职称</w:t>
            </w:r>
          </w:p>
        </w:tc>
        <w:tc>
          <w:tcPr>
            <w:tcW w:w="876" w:type="dxa"/>
            <w:gridSpan w:val="2"/>
            <w:vAlign w:val="center"/>
          </w:tcPr>
          <w:p>
            <w:pPr>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中级</w:t>
            </w:r>
          </w:p>
          <w:p>
            <w:pPr>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职称</w:t>
            </w:r>
          </w:p>
        </w:tc>
        <w:tc>
          <w:tcPr>
            <w:tcW w:w="868" w:type="dxa"/>
            <w:vAlign w:val="center"/>
          </w:tcPr>
          <w:p>
            <w:pPr>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初级</w:t>
            </w:r>
          </w:p>
          <w:p>
            <w:pPr>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职称</w:t>
            </w:r>
          </w:p>
        </w:tc>
        <w:tc>
          <w:tcPr>
            <w:tcW w:w="1676" w:type="dxa"/>
            <w:vAlign w:val="center"/>
          </w:tcPr>
          <w:p>
            <w:pPr>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国家注册</w:t>
            </w:r>
          </w:p>
          <w:p>
            <w:pPr>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执业资格人员</w:t>
            </w:r>
          </w:p>
        </w:tc>
        <w:tc>
          <w:tcPr>
            <w:tcW w:w="2643" w:type="dxa"/>
            <w:gridSpan w:val="3"/>
            <w:vAlign w:val="center"/>
          </w:tcPr>
          <w:p>
            <w:pPr>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其他注册</w:t>
            </w:r>
          </w:p>
          <w:p>
            <w:pPr>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8" w:hRule="atLeast"/>
          <w:jc w:val="center"/>
        </w:trPr>
        <w:tc>
          <w:tcPr>
            <w:tcW w:w="2221" w:type="dxa"/>
            <w:vMerge w:val="continue"/>
            <w:vAlign w:val="center"/>
          </w:tcPr>
          <w:p>
            <w:pPr>
              <w:rPr>
                <w:rFonts w:ascii="宋体" w:hAnsi="宋体"/>
                <w:color w:val="000000" w:themeColor="text1"/>
                <w:szCs w:val="21"/>
                <w14:textFill>
                  <w14:solidFill>
                    <w14:schemeClr w14:val="tx1"/>
                  </w14:solidFill>
                </w14:textFill>
              </w:rPr>
            </w:pPr>
          </w:p>
        </w:tc>
        <w:tc>
          <w:tcPr>
            <w:tcW w:w="944" w:type="dxa"/>
          </w:tcPr>
          <w:p>
            <w:pPr>
              <w:spacing w:line="360" w:lineRule="auto"/>
              <w:rPr>
                <w:rFonts w:ascii="宋体" w:hAnsi="宋体" w:cs="宋体"/>
                <w:color w:val="000000" w:themeColor="text1"/>
                <w:kern w:val="0"/>
                <w:szCs w:val="21"/>
                <w14:textFill>
                  <w14:solidFill>
                    <w14:schemeClr w14:val="tx1"/>
                  </w14:solidFill>
                </w14:textFill>
              </w:rPr>
            </w:pPr>
          </w:p>
        </w:tc>
        <w:tc>
          <w:tcPr>
            <w:tcW w:w="876" w:type="dxa"/>
            <w:gridSpan w:val="2"/>
          </w:tcPr>
          <w:p>
            <w:pPr>
              <w:spacing w:line="360" w:lineRule="auto"/>
              <w:rPr>
                <w:rFonts w:ascii="宋体" w:hAnsi="宋体" w:cs="宋体"/>
                <w:color w:val="000000" w:themeColor="text1"/>
                <w:kern w:val="0"/>
                <w:szCs w:val="21"/>
                <w14:textFill>
                  <w14:solidFill>
                    <w14:schemeClr w14:val="tx1"/>
                  </w14:solidFill>
                </w14:textFill>
              </w:rPr>
            </w:pPr>
          </w:p>
        </w:tc>
        <w:tc>
          <w:tcPr>
            <w:tcW w:w="868" w:type="dxa"/>
          </w:tcPr>
          <w:p>
            <w:pPr>
              <w:spacing w:line="360" w:lineRule="auto"/>
              <w:rPr>
                <w:rFonts w:ascii="宋体" w:hAnsi="宋体" w:cs="宋体"/>
                <w:color w:val="000000" w:themeColor="text1"/>
                <w:kern w:val="0"/>
                <w:szCs w:val="21"/>
                <w14:textFill>
                  <w14:solidFill>
                    <w14:schemeClr w14:val="tx1"/>
                  </w14:solidFill>
                </w14:textFill>
              </w:rPr>
            </w:pPr>
          </w:p>
        </w:tc>
        <w:tc>
          <w:tcPr>
            <w:tcW w:w="1676" w:type="dxa"/>
          </w:tcPr>
          <w:p>
            <w:pPr>
              <w:spacing w:line="360" w:lineRule="auto"/>
              <w:rPr>
                <w:rFonts w:ascii="宋体" w:hAnsi="宋体" w:cs="宋体"/>
                <w:color w:val="000000" w:themeColor="text1"/>
                <w:kern w:val="0"/>
                <w:szCs w:val="21"/>
                <w14:textFill>
                  <w14:solidFill>
                    <w14:schemeClr w14:val="tx1"/>
                  </w14:solidFill>
                </w14:textFill>
              </w:rPr>
            </w:pPr>
          </w:p>
        </w:tc>
        <w:tc>
          <w:tcPr>
            <w:tcW w:w="2643" w:type="dxa"/>
            <w:gridSpan w:val="3"/>
          </w:tcPr>
          <w:p>
            <w:pPr>
              <w:spacing w:line="360" w:lineRule="auto"/>
              <w:rPr>
                <w:rFonts w:ascii="宋体" w:hAnsi="宋体" w:cs="宋体"/>
                <w:color w:val="000000" w:themeColor="text1"/>
                <w:kern w:val="0"/>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30" w:hRule="atLeast"/>
          <w:jc w:val="center"/>
        </w:trPr>
        <w:tc>
          <w:tcPr>
            <w:tcW w:w="2221" w:type="dxa"/>
            <w:vAlign w:val="center"/>
          </w:tcPr>
          <w:p>
            <w:pPr>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经营范围</w:t>
            </w:r>
          </w:p>
        </w:tc>
        <w:tc>
          <w:tcPr>
            <w:tcW w:w="7007" w:type="dxa"/>
            <w:gridSpan w:val="8"/>
            <w:vAlign w:val="center"/>
          </w:tcPr>
          <w:p>
            <w:pPr>
              <w:spacing w:line="360" w:lineRule="auto"/>
              <w:rPr>
                <w:rFonts w:ascii="宋体" w:hAnsi="宋体" w:cs="宋体"/>
                <w:color w:val="000000" w:themeColor="text1"/>
                <w:kern w:val="0"/>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58" w:hRule="atLeast"/>
          <w:jc w:val="center"/>
        </w:trPr>
        <w:tc>
          <w:tcPr>
            <w:tcW w:w="2221" w:type="dxa"/>
            <w:vAlign w:val="center"/>
          </w:tcPr>
          <w:p>
            <w:pPr>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企业简介</w:t>
            </w:r>
          </w:p>
        </w:tc>
        <w:tc>
          <w:tcPr>
            <w:tcW w:w="7007" w:type="dxa"/>
            <w:gridSpan w:val="8"/>
          </w:tcPr>
          <w:p>
            <w:pPr>
              <w:spacing w:line="360" w:lineRule="auto"/>
              <w:rPr>
                <w:rFonts w:ascii="宋体" w:hAnsi="宋体" w:cs="宋体"/>
                <w:color w:val="000000" w:themeColor="text1"/>
                <w:kern w:val="0"/>
                <w:szCs w:val="21"/>
                <w14:textFill>
                  <w14:solidFill>
                    <w14:schemeClr w14:val="tx1"/>
                  </w14:solidFill>
                </w14:textFill>
              </w:rPr>
            </w:pPr>
          </w:p>
        </w:tc>
      </w:tr>
    </w:tbl>
    <w:p>
      <w:pPr>
        <w:pStyle w:val="2"/>
        <w:numPr>
          <w:ilvl w:val="0"/>
          <w:numId w:val="0"/>
        </w:numPr>
        <w:ind w:left="1290"/>
        <w:rPr>
          <w:color w:val="000000" w:themeColor="text1"/>
          <w14:textFill>
            <w14:solidFill>
              <w14:schemeClr w14:val="tx1"/>
            </w14:solidFill>
          </w14:textFill>
        </w:rPr>
      </w:pPr>
    </w:p>
    <w:p>
      <w:pPr>
        <w:pStyle w:val="2"/>
        <w:rPr>
          <w:color w:val="000000" w:themeColor="text1"/>
          <w14:textFill>
            <w14:solidFill>
              <w14:schemeClr w14:val="tx1"/>
            </w14:solidFill>
          </w14:textFill>
        </w:rPr>
      </w:pPr>
      <w:r>
        <w:rPr>
          <w:color w:val="000000" w:themeColor="text1"/>
          <w14:textFill>
            <w14:solidFill>
              <w14:schemeClr w14:val="tx1"/>
            </w14:solidFill>
          </w14:textFill>
        </w:rPr>
        <w:br w:type="page"/>
      </w:r>
    </w:p>
    <w:p>
      <w:pPr>
        <w:jc w:val="center"/>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四、近年已完成项目业绩</w:t>
      </w:r>
    </w:p>
    <w:p>
      <w:pPr>
        <w:widowControl/>
        <w:jc w:val="left"/>
        <w:rPr>
          <w:rFonts w:ascii="宋体" w:hAnsi="宋体"/>
          <w:color w:val="000000" w:themeColor="text1"/>
          <w:sz w:val="32"/>
          <w:szCs w:val="32"/>
          <w14:textFill>
            <w14:solidFill>
              <w14:schemeClr w14:val="tx1"/>
            </w14:solidFill>
          </w14:textFill>
        </w:rPr>
      </w:pPr>
      <w:r>
        <w:rPr>
          <w:rFonts w:ascii="宋体" w:hAnsi="宋体"/>
          <w:color w:val="000000" w:themeColor="text1"/>
          <w:sz w:val="32"/>
          <w:szCs w:val="32"/>
          <w14:textFill>
            <w14:solidFill>
              <w14:schemeClr w14:val="tx1"/>
            </w14:solidFill>
          </w14:textFill>
        </w:rPr>
        <w:br w:type="page"/>
      </w:r>
    </w:p>
    <w:p>
      <w:pPr>
        <w:ind w:firstLine="2880" w:firstLineChars="900"/>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五、服务团队人员情况</w:t>
      </w:r>
    </w:p>
    <w:p>
      <w:pPr>
        <w:keepNext/>
        <w:keepLines/>
        <w:spacing w:after="100"/>
        <w:ind w:left="2694" w:firstLine="843" w:firstLineChars="300"/>
        <w:outlineLvl w:val="2"/>
        <w:rPr>
          <w:rFonts w:ascii="宋体" w:hAnsi="宋体"/>
          <w:b/>
          <w:color w:val="000000" w:themeColor="text1"/>
          <w:sz w:val="28"/>
          <w14:textFill>
            <w14:solidFill>
              <w14:schemeClr w14:val="tx1"/>
            </w14:solidFill>
          </w14:textFill>
        </w:rPr>
      </w:pPr>
      <w:r>
        <w:rPr>
          <w:rFonts w:hint="eastAsia" w:ascii="宋体" w:hAnsi="宋体"/>
          <w:b/>
          <w:color w:val="000000" w:themeColor="text1"/>
          <w:sz w:val="28"/>
          <w14:textFill>
            <w14:solidFill>
              <w14:schemeClr w14:val="tx1"/>
            </w14:solidFill>
          </w14:textFill>
        </w:rPr>
        <w:t>服务团队人员情况</w:t>
      </w:r>
    </w:p>
    <w:p>
      <w:pPr>
        <w:rPr>
          <w:rFonts w:ascii="宋体" w:hAnsi="宋体"/>
          <w:color w:val="000000" w:themeColor="text1"/>
          <w14:textFill>
            <w14:solidFill>
              <w14:schemeClr w14:val="tx1"/>
            </w14:solidFill>
          </w14:textFill>
        </w:rPr>
      </w:pPr>
    </w:p>
    <w:p>
      <w:pPr>
        <w:autoSpaceDE w:val="0"/>
        <w:autoSpaceDN w:val="0"/>
        <w:adjustRightInd w:val="0"/>
        <w:snapToGrid w:val="0"/>
        <w:spacing w:line="360" w:lineRule="auto"/>
        <w:jc w:val="center"/>
        <w:rPr>
          <w:rFonts w:ascii="宋体" w:hAnsi="宋体" w:cs="MingLiU"/>
          <w:b/>
          <w:color w:val="000000" w:themeColor="text1"/>
          <w:kern w:val="0"/>
          <w:sz w:val="28"/>
          <w:szCs w:val="28"/>
          <w14:textFill>
            <w14:solidFill>
              <w14:schemeClr w14:val="tx1"/>
            </w14:solidFill>
          </w14:textFill>
        </w:rPr>
      </w:pPr>
      <w:r>
        <w:rPr>
          <w:rFonts w:hint="eastAsia" w:ascii="宋体" w:hAnsi="宋体" w:cs="MingLiU"/>
          <w:b/>
          <w:color w:val="000000" w:themeColor="text1"/>
          <w:kern w:val="0"/>
          <w:sz w:val="28"/>
          <w:szCs w:val="28"/>
          <w14:textFill>
            <w14:solidFill>
              <w14:schemeClr w14:val="tx1"/>
            </w14:solidFill>
          </w14:textFill>
        </w:rPr>
        <w:t>1、拟投入本次概念方案设计服务主要人员汇总表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090"/>
        <w:gridCol w:w="1090"/>
        <w:gridCol w:w="1090"/>
        <w:gridCol w:w="1090"/>
        <w:gridCol w:w="1238"/>
        <w:gridCol w:w="1540"/>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tcPr>
          <w:p>
            <w:pPr>
              <w:spacing w:line="5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090" w:type="dxa"/>
          </w:tcPr>
          <w:p>
            <w:pPr>
              <w:spacing w:line="5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p>
        </w:tc>
        <w:tc>
          <w:tcPr>
            <w:tcW w:w="1090" w:type="dxa"/>
          </w:tcPr>
          <w:p>
            <w:pPr>
              <w:spacing w:line="5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性别</w:t>
            </w:r>
          </w:p>
        </w:tc>
        <w:tc>
          <w:tcPr>
            <w:tcW w:w="1090" w:type="dxa"/>
          </w:tcPr>
          <w:p>
            <w:pPr>
              <w:spacing w:line="5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年龄</w:t>
            </w:r>
          </w:p>
        </w:tc>
        <w:tc>
          <w:tcPr>
            <w:tcW w:w="1090" w:type="dxa"/>
          </w:tcPr>
          <w:p>
            <w:pPr>
              <w:spacing w:line="5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学历</w:t>
            </w:r>
          </w:p>
        </w:tc>
        <w:tc>
          <w:tcPr>
            <w:tcW w:w="1238" w:type="dxa"/>
          </w:tcPr>
          <w:p>
            <w:pPr>
              <w:spacing w:line="5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技术职称</w:t>
            </w:r>
          </w:p>
        </w:tc>
        <w:tc>
          <w:tcPr>
            <w:tcW w:w="1540" w:type="dxa"/>
          </w:tcPr>
          <w:p>
            <w:pPr>
              <w:spacing w:line="5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拟担任职务</w:t>
            </w:r>
          </w:p>
        </w:tc>
        <w:tc>
          <w:tcPr>
            <w:tcW w:w="1540" w:type="dxa"/>
          </w:tcPr>
          <w:p>
            <w:pPr>
              <w:spacing w:line="5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执业资格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238" w:type="dxa"/>
          </w:tcPr>
          <w:p>
            <w:pPr>
              <w:spacing w:line="560" w:lineRule="exact"/>
              <w:rPr>
                <w:rFonts w:ascii="宋体" w:hAnsi="宋体" w:cs="宋体"/>
                <w:color w:val="000000" w:themeColor="text1"/>
                <w:szCs w:val="21"/>
                <w14:textFill>
                  <w14:solidFill>
                    <w14:schemeClr w14:val="tx1"/>
                  </w14:solidFill>
                </w14:textFill>
              </w:rPr>
            </w:pPr>
          </w:p>
        </w:tc>
        <w:tc>
          <w:tcPr>
            <w:tcW w:w="1540" w:type="dxa"/>
          </w:tcPr>
          <w:p>
            <w:pPr>
              <w:spacing w:line="560" w:lineRule="exact"/>
              <w:rPr>
                <w:rFonts w:ascii="宋体" w:hAnsi="宋体" w:cs="宋体"/>
                <w:color w:val="000000" w:themeColor="text1"/>
                <w:szCs w:val="21"/>
                <w14:textFill>
                  <w14:solidFill>
                    <w14:schemeClr w14:val="tx1"/>
                  </w14:solidFill>
                </w14:textFill>
              </w:rPr>
            </w:pPr>
          </w:p>
        </w:tc>
        <w:tc>
          <w:tcPr>
            <w:tcW w:w="1540" w:type="dxa"/>
          </w:tcPr>
          <w:p>
            <w:pPr>
              <w:spacing w:line="56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238" w:type="dxa"/>
          </w:tcPr>
          <w:p>
            <w:pPr>
              <w:spacing w:line="560" w:lineRule="exact"/>
              <w:rPr>
                <w:rFonts w:ascii="宋体" w:hAnsi="宋体" w:cs="宋体"/>
                <w:color w:val="000000" w:themeColor="text1"/>
                <w:szCs w:val="21"/>
                <w14:textFill>
                  <w14:solidFill>
                    <w14:schemeClr w14:val="tx1"/>
                  </w14:solidFill>
                </w14:textFill>
              </w:rPr>
            </w:pPr>
          </w:p>
        </w:tc>
        <w:tc>
          <w:tcPr>
            <w:tcW w:w="1540" w:type="dxa"/>
          </w:tcPr>
          <w:p>
            <w:pPr>
              <w:spacing w:line="560" w:lineRule="exact"/>
              <w:rPr>
                <w:rFonts w:ascii="宋体" w:hAnsi="宋体" w:cs="宋体"/>
                <w:color w:val="000000" w:themeColor="text1"/>
                <w:szCs w:val="21"/>
                <w14:textFill>
                  <w14:solidFill>
                    <w14:schemeClr w14:val="tx1"/>
                  </w14:solidFill>
                </w14:textFill>
              </w:rPr>
            </w:pPr>
          </w:p>
        </w:tc>
        <w:tc>
          <w:tcPr>
            <w:tcW w:w="1540" w:type="dxa"/>
          </w:tcPr>
          <w:p>
            <w:pPr>
              <w:spacing w:line="56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238" w:type="dxa"/>
          </w:tcPr>
          <w:p>
            <w:pPr>
              <w:spacing w:line="560" w:lineRule="exact"/>
              <w:rPr>
                <w:rFonts w:ascii="宋体" w:hAnsi="宋体" w:cs="宋体"/>
                <w:color w:val="000000" w:themeColor="text1"/>
                <w:szCs w:val="21"/>
                <w14:textFill>
                  <w14:solidFill>
                    <w14:schemeClr w14:val="tx1"/>
                  </w14:solidFill>
                </w14:textFill>
              </w:rPr>
            </w:pPr>
          </w:p>
        </w:tc>
        <w:tc>
          <w:tcPr>
            <w:tcW w:w="1540" w:type="dxa"/>
          </w:tcPr>
          <w:p>
            <w:pPr>
              <w:spacing w:line="560" w:lineRule="exact"/>
              <w:rPr>
                <w:rFonts w:ascii="宋体" w:hAnsi="宋体" w:cs="宋体"/>
                <w:color w:val="000000" w:themeColor="text1"/>
                <w:szCs w:val="21"/>
                <w14:textFill>
                  <w14:solidFill>
                    <w14:schemeClr w14:val="tx1"/>
                  </w14:solidFill>
                </w14:textFill>
              </w:rPr>
            </w:pPr>
          </w:p>
        </w:tc>
        <w:tc>
          <w:tcPr>
            <w:tcW w:w="1540" w:type="dxa"/>
          </w:tcPr>
          <w:p>
            <w:pPr>
              <w:spacing w:line="56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238" w:type="dxa"/>
          </w:tcPr>
          <w:p>
            <w:pPr>
              <w:spacing w:line="560" w:lineRule="exact"/>
              <w:rPr>
                <w:rFonts w:ascii="宋体" w:hAnsi="宋体" w:cs="宋体"/>
                <w:color w:val="000000" w:themeColor="text1"/>
                <w:szCs w:val="21"/>
                <w14:textFill>
                  <w14:solidFill>
                    <w14:schemeClr w14:val="tx1"/>
                  </w14:solidFill>
                </w14:textFill>
              </w:rPr>
            </w:pPr>
          </w:p>
        </w:tc>
        <w:tc>
          <w:tcPr>
            <w:tcW w:w="1540" w:type="dxa"/>
          </w:tcPr>
          <w:p>
            <w:pPr>
              <w:spacing w:line="560" w:lineRule="exact"/>
              <w:rPr>
                <w:rFonts w:ascii="宋体" w:hAnsi="宋体" w:cs="宋体"/>
                <w:color w:val="000000" w:themeColor="text1"/>
                <w:szCs w:val="21"/>
                <w14:textFill>
                  <w14:solidFill>
                    <w14:schemeClr w14:val="tx1"/>
                  </w14:solidFill>
                </w14:textFill>
              </w:rPr>
            </w:pPr>
          </w:p>
        </w:tc>
        <w:tc>
          <w:tcPr>
            <w:tcW w:w="1540" w:type="dxa"/>
          </w:tcPr>
          <w:p>
            <w:pPr>
              <w:spacing w:line="56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238" w:type="dxa"/>
          </w:tcPr>
          <w:p>
            <w:pPr>
              <w:spacing w:line="560" w:lineRule="exact"/>
              <w:rPr>
                <w:rFonts w:ascii="宋体" w:hAnsi="宋体" w:cs="宋体"/>
                <w:color w:val="000000" w:themeColor="text1"/>
                <w:szCs w:val="21"/>
                <w14:textFill>
                  <w14:solidFill>
                    <w14:schemeClr w14:val="tx1"/>
                  </w14:solidFill>
                </w14:textFill>
              </w:rPr>
            </w:pPr>
          </w:p>
        </w:tc>
        <w:tc>
          <w:tcPr>
            <w:tcW w:w="1540" w:type="dxa"/>
          </w:tcPr>
          <w:p>
            <w:pPr>
              <w:spacing w:line="560" w:lineRule="exact"/>
              <w:rPr>
                <w:rFonts w:ascii="宋体" w:hAnsi="宋体" w:cs="宋体"/>
                <w:color w:val="000000" w:themeColor="text1"/>
                <w:szCs w:val="21"/>
                <w14:textFill>
                  <w14:solidFill>
                    <w14:schemeClr w14:val="tx1"/>
                  </w14:solidFill>
                </w14:textFill>
              </w:rPr>
            </w:pPr>
          </w:p>
        </w:tc>
        <w:tc>
          <w:tcPr>
            <w:tcW w:w="1540" w:type="dxa"/>
          </w:tcPr>
          <w:p>
            <w:pPr>
              <w:spacing w:line="56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238" w:type="dxa"/>
          </w:tcPr>
          <w:p>
            <w:pPr>
              <w:spacing w:line="560" w:lineRule="exact"/>
              <w:rPr>
                <w:rFonts w:ascii="宋体" w:hAnsi="宋体" w:cs="宋体"/>
                <w:color w:val="000000" w:themeColor="text1"/>
                <w:szCs w:val="21"/>
                <w14:textFill>
                  <w14:solidFill>
                    <w14:schemeClr w14:val="tx1"/>
                  </w14:solidFill>
                </w14:textFill>
              </w:rPr>
            </w:pPr>
          </w:p>
        </w:tc>
        <w:tc>
          <w:tcPr>
            <w:tcW w:w="1540" w:type="dxa"/>
          </w:tcPr>
          <w:p>
            <w:pPr>
              <w:spacing w:line="560" w:lineRule="exact"/>
              <w:rPr>
                <w:rFonts w:ascii="宋体" w:hAnsi="宋体" w:cs="宋体"/>
                <w:color w:val="000000" w:themeColor="text1"/>
                <w:szCs w:val="21"/>
                <w14:textFill>
                  <w14:solidFill>
                    <w14:schemeClr w14:val="tx1"/>
                  </w14:solidFill>
                </w14:textFill>
              </w:rPr>
            </w:pPr>
          </w:p>
        </w:tc>
        <w:tc>
          <w:tcPr>
            <w:tcW w:w="1540" w:type="dxa"/>
          </w:tcPr>
          <w:p>
            <w:pPr>
              <w:spacing w:line="56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238" w:type="dxa"/>
          </w:tcPr>
          <w:p>
            <w:pPr>
              <w:spacing w:line="560" w:lineRule="exact"/>
              <w:rPr>
                <w:rFonts w:ascii="宋体" w:hAnsi="宋体" w:cs="宋体"/>
                <w:color w:val="000000" w:themeColor="text1"/>
                <w:szCs w:val="21"/>
                <w14:textFill>
                  <w14:solidFill>
                    <w14:schemeClr w14:val="tx1"/>
                  </w14:solidFill>
                </w14:textFill>
              </w:rPr>
            </w:pPr>
          </w:p>
        </w:tc>
        <w:tc>
          <w:tcPr>
            <w:tcW w:w="1540" w:type="dxa"/>
          </w:tcPr>
          <w:p>
            <w:pPr>
              <w:spacing w:line="560" w:lineRule="exact"/>
              <w:rPr>
                <w:rFonts w:ascii="宋体" w:hAnsi="宋体" w:cs="宋体"/>
                <w:color w:val="000000" w:themeColor="text1"/>
                <w:szCs w:val="21"/>
                <w14:textFill>
                  <w14:solidFill>
                    <w14:schemeClr w14:val="tx1"/>
                  </w14:solidFill>
                </w14:textFill>
              </w:rPr>
            </w:pPr>
          </w:p>
        </w:tc>
        <w:tc>
          <w:tcPr>
            <w:tcW w:w="1540" w:type="dxa"/>
          </w:tcPr>
          <w:p>
            <w:pPr>
              <w:spacing w:line="56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238" w:type="dxa"/>
          </w:tcPr>
          <w:p>
            <w:pPr>
              <w:spacing w:line="560" w:lineRule="exact"/>
              <w:rPr>
                <w:rFonts w:ascii="宋体" w:hAnsi="宋体" w:cs="宋体"/>
                <w:color w:val="000000" w:themeColor="text1"/>
                <w:szCs w:val="21"/>
                <w14:textFill>
                  <w14:solidFill>
                    <w14:schemeClr w14:val="tx1"/>
                  </w14:solidFill>
                </w14:textFill>
              </w:rPr>
            </w:pPr>
          </w:p>
        </w:tc>
        <w:tc>
          <w:tcPr>
            <w:tcW w:w="1540" w:type="dxa"/>
          </w:tcPr>
          <w:p>
            <w:pPr>
              <w:spacing w:line="560" w:lineRule="exact"/>
              <w:rPr>
                <w:rFonts w:ascii="宋体" w:hAnsi="宋体" w:cs="宋体"/>
                <w:color w:val="000000" w:themeColor="text1"/>
                <w:szCs w:val="21"/>
                <w14:textFill>
                  <w14:solidFill>
                    <w14:schemeClr w14:val="tx1"/>
                  </w14:solidFill>
                </w14:textFill>
              </w:rPr>
            </w:pPr>
          </w:p>
        </w:tc>
        <w:tc>
          <w:tcPr>
            <w:tcW w:w="1540" w:type="dxa"/>
          </w:tcPr>
          <w:p>
            <w:pPr>
              <w:spacing w:line="56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238" w:type="dxa"/>
          </w:tcPr>
          <w:p>
            <w:pPr>
              <w:spacing w:line="560" w:lineRule="exact"/>
              <w:rPr>
                <w:rFonts w:ascii="宋体" w:hAnsi="宋体" w:cs="宋体"/>
                <w:color w:val="000000" w:themeColor="text1"/>
                <w:szCs w:val="21"/>
                <w14:textFill>
                  <w14:solidFill>
                    <w14:schemeClr w14:val="tx1"/>
                  </w14:solidFill>
                </w14:textFill>
              </w:rPr>
            </w:pPr>
          </w:p>
        </w:tc>
        <w:tc>
          <w:tcPr>
            <w:tcW w:w="1540" w:type="dxa"/>
          </w:tcPr>
          <w:p>
            <w:pPr>
              <w:spacing w:line="560" w:lineRule="exact"/>
              <w:rPr>
                <w:rFonts w:ascii="宋体" w:hAnsi="宋体" w:cs="宋体"/>
                <w:color w:val="000000" w:themeColor="text1"/>
                <w:szCs w:val="21"/>
                <w14:textFill>
                  <w14:solidFill>
                    <w14:schemeClr w14:val="tx1"/>
                  </w14:solidFill>
                </w14:textFill>
              </w:rPr>
            </w:pPr>
          </w:p>
        </w:tc>
        <w:tc>
          <w:tcPr>
            <w:tcW w:w="1540" w:type="dxa"/>
          </w:tcPr>
          <w:p>
            <w:pPr>
              <w:spacing w:line="56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238" w:type="dxa"/>
          </w:tcPr>
          <w:p>
            <w:pPr>
              <w:spacing w:line="560" w:lineRule="exact"/>
              <w:rPr>
                <w:rFonts w:ascii="宋体" w:hAnsi="宋体" w:cs="宋体"/>
                <w:color w:val="000000" w:themeColor="text1"/>
                <w:szCs w:val="21"/>
                <w14:textFill>
                  <w14:solidFill>
                    <w14:schemeClr w14:val="tx1"/>
                  </w14:solidFill>
                </w14:textFill>
              </w:rPr>
            </w:pPr>
          </w:p>
        </w:tc>
        <w:tc>
          <w:tcPr>
            <w:tcW w:w="1540" w:type="dxa"/>
          </w:tcPr>
          <w:p>
            <w:pPr>
              <w:spacing w:line="560" w:lineRule="exact"/>
              <w:rPr>
                <w:rFonts w:ascii="宋体" w:hAnsi="宋体" w:cs="宋体"/>
                <w:color w:val="000000" w:themeColor="text1"/>
                <w:szCs w:val="21"/>
                <w14:textFill>
                  <w14:solidFill>
                    <w14:schemeClr w14:val="tx1"/>
                  </w14:solidFill>
                </w14:textFill>
              </w:rPr>
            </w:pPr>
          </w:p>
        </w:tc>
        <w:tc>
          <w:tcPr>
            <w:tcW w:w="1540" w:type="dxa"/>
          </w:tcPr>
          <w:p>
            <w:pPr>
              <w:spacing w:line="56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090" w:type="dxa"/>
          </w:tcPr>
          <w:p>
            <w:pPr>
              <w:spacing w:line="560" w:lineRule="exact"/>
              <w:rPr>
                <w:rFonts w:ascii="宋体" w:hAnsi="宋体" w:cs="宋体"/>
                <w:color w:val="000000" w:themeColor="text1"/>
                <w:szCs w:val="21"/>
                <w14:textFill>
                  <w14:solidFill>
                    <w14:schemeClr w14:val="tx1"/>
                  </w14:solidFill>
                </w14:textFill>
              </w:rPr>
            </w:pPr>
          </w:p>
        </w:tc>
        <w:tc>
          <w:tcPr>
            <w:tcW w:w="1238" w:type="dxa"/>
          </w:tcPr>
          <w:p>
            <w:pPr>
              <w:spacing w:line="560" w:lineRule="exact"/>
              <w:rPr>
                <w:rFonts w:ascii="宋体" w:hAnsi="宋体" w:cs="宋体"/>
                <w:color w:val="000000" w:themeColor="text1"/>
                <w:szCs w:val="21"/>
                <w14:textFill>
                  <w14:solidFill>
                    <w14:schemeClr w14:val="tx1"/>
                  </w14:solidFill>
                </w14:textFill>
              </w:rPr>
            </w:pPr>
          </w:p>
        </w:tc>
        <w:tc>
          <w:tcPr>
            <w:tcW w:w="1540" w:type="dxa"/>
          </w:tcPr>
          <w:p>
            <w:pPr>
              <w:spacing w:line="560" w:lineRule="exact"/>
              <w:rPr>
                <w:rFonts w:ascii="宋体" w:hAnsi="宋体" w:cs="宋体"/>
                <w:color w:val="000000" w:themeColor="text1"/>
                <w:szCs w:val="21"/>
                <w14:textFill>
                  <w14:solidFill>
                    <w14:schemeClr w14:val="tx1"/>
                  </w14:solidFill>
                </w14:textFill>
              </w:rPr>
            </w:pPr>
          </w:p>
        </w:tc>
        <w:tc>
          <w:tcPr>
            <w:tcW w:w="1540" w:type="dxa"/>
          </w:tcPr>
          <w:p>
            <w:pPr>
              <w:spacing w:line="560" w:lineRule="exact"/>
              <w:rPr>
                <w:rFonts w:ascii="宋体" w:hAnsi="宋体" w:cs="宋体"/>
                <w:color w:val="000000" w:themeColor="text1"/>
                <w:szCs w:val="21"/>
                <w14:textFill>
                  <w14:solidFill>
                    <w14:schemeClr w14:val="tx1"/>
                  </w14:solidFill>
                </w14:textFill>
              </w:rPr>
            </w:pPr>
          </w:p>
        </w:tc>
      </w:tr>
    </w:tbl>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注：填写商务部分评标办法所涉及的人员信息。</w:t>
      </w:r>
    </w:p>
    <w:p>
      <w:pPr>
        <w:jc w:val="center"/>
        <w:rPr>
          <w:rFonts w:ascii="宋体" w:hAnsi="宋体"/>
          <w:b/>
          <w:color w:val="000000" w:themeColor="text1"/>
          <w:sz w:val="28"/>
          <w14:textFill>
            <w14:solidFill>
              <w14:schemeClr w14:val="tx1"/>
            </w14:solidFill>
          </w14:textFill>
        </w:rPr>
      </w:pPr>
      <w:r>
        <w:rPr>
          <w:rFonts w:ascii="宋体" w:hAnsi="宋体"/>
          <w:color w:val="000000" w:themeColor="text1"/>
          <w14:textFill>
            <w14:solidFill>
              <w14:schemeClr w14:val="tx1"/>
            </w14:solidFill>
          </w14:textFill>
        </w:rPr>
        <w:br w:type="page"/>
      </w:r>
      <w:r>
        <w:rPr>
          <w:rFonts w:hint="eastAsia" w:ascii="宋体" w:hAnsi="宋体"/>
          <w:b/>
          <w:color w:val="000000" w:themeColor="text1"/>
          <w:sz w:val="28"/>
          <w14:textFill>
            <w14:solidFill>
              <w14:schemeClr w14:val="tx1"/>
            </w14:solidFill>
          </w14:textFill>
        </w:rPr>
        <w:t>主要人员简历表</w:t>
      </w:r>
    </w:p>
    <w:p>
      <w:pPr>
        <w:rPr>
          <w:rFonts w:ascii="宋体" w:hAnsi="宋体"/>
          <w:color w:val="000000" w:themeColor="text1"/>
          <w14:textFill>
            <w14:solidFill>
              <w14:schemeClr w14:val="tx1"/>
            </w14:solidFill>
          </w14:textFill>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1452"/>
        <w:gridCol w:w="1456"/>
        <w:gridCol w:w="1452"/>
        <w:gridCol w:w="618"/>
        <w:gridCol w:w="836"/>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8" w:type="dxa"/>
          </w:tcPr>
          <w:p>
            <w:pPr>
              <w:spacing w:line="5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p>
        </w:tc>
        <w:tc>
          <w:tcPr>
            <w:tcW w:w="1452" w:type="dxa"/>
          </w:tcPr>
          <w:p>
            <w:pPr>
              <w:spacing w:line="560" w:lineRule="exact"/>
              <w:rPr>
                <w:rFonts w:ascii="宋体" w:hAnsi="宋体" w:cs="宋体"/>
                <w:color w:val="000000" w:themeColor="text1"/>
                <w:szCs w:val="21"/>
                <w14:textFill>
                  <w14:solidFill>
                    <w14:schemeClr w14:val="tx1"/>
                  </w14:solidFill>
                </w14:textFill>
              </w:rPr>
            </w:pPr>
          </w:p>
        </w:tc>
        <w:tc>
          <w:tcPr>
            <w:tcW w:w="1456" w:type="dxa"/>
          </w:tcPr>
          <w:p>
            <w:pPr>
              <w:spacing w:line="5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性别</w:t>
            </w:r>
          </w:p>
        </w:tc>
        <w:tc>
          <w:tcPr>
            <w:tcW w:w="1452" w:type="dxa"/>
          </w:tcPr>
          <w:p>
            <w:pPr>
              <w:spacing w:line="560" w:lineRule="exact"/>
              <w:rPr>
                <w:rFonts w:ascii="宋体" w:hAnsi="宋体" w:cs="宋体"/>
                <w:color w:val="000000" w:themeColor="text1"/>
                <w:szCs w:val="21"/>
                <w14:textFill>
                  <w14:solidFill>
                    <w14:schemeClr w14:val="tx1"/>
                  </w14:solidFill>
                </w14:textFill>
              </w:rPr>
            </w:pPr>
          </w:p>
        </w:tc>
        <w:tc>
          <w:tcPr>
            <w:tcW w:w="1454" w:type="dxa"/>
            <w:gridSpan w:val="2"/>
          </w:tcPr>
          <w:p>
            <w:pPr>
              <w:spacing w:line="5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年龄</w:t>
            </w:r>
          </w:p>
        </w:tc>
        <w:tc>
          <w:tcPr>
            <w:tcW w:w="1453" w:type="dxa"/>
          </w:tcPr>
          <w:p>
            <w:pPr>
              <w:spacing w:line="56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8" w:type="dxa"/>
          </w:tcPr>
          <w:p>
            <w:pPr>
              <w:spacing w:line="5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学历、专业</w:t>
            </w:r>
          </w:p>
        </w:tc>
        <w:tc>
          <w:tcPr>
            <w:tcW w:w="1452" w:type="dxa"/>
          </w:tcPr>
          <w:p>
            <w:pPr>
              <w:spacing w:line="560" w:lineRule="exact"/>
              <w:jc w:val="center"/>
              <w:rPr>
                <w:rFonts w:ascii="宋体" w:hAnsi="宋体" w:cs="宋体"/>
                <w:color w:val="000000" w:themeColor="text1"/>
                <w:szCs w:val="21"/>
                <w14:textFill>
                  <w14:solidFill>
                    <w14:schemeClr w14:val="tx1"/>
                  </w14:solidFill>
                </w14:textFill>
              </w:rPr>
            </w:pPr>
          </w:p>
        </w:tc>
        <w:tc>
          <w:tcPr>
            <w:tcW w:w="1456" w:type="dxa"/>
          </w:tcPr>
          <w:p>
            <w:pPr>
              <w:spacing w:line="5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职称</w:t>
            </w:r>
          </w:p>
        </w:tc>
        <w:tc>
          <w:tcPr>
            <w:tcW w:w="1452" w:type="dxa"/>
          </w:tcPr>
          <w:p>
            <w:pPr>
              <w:spacing w:line="560" w:lineRule="exact"/>
              <w:jc w:val="center"/>
              <w:rPr>
                <w:rFonts w:ascii="宋体" w:hAnsi="宋体" w:cs="宋体"/>
                <w:color w:val="000000" w:themeColor="text1"/>
                <w:szCs w:val="21"/>
                <w14:textFill>
                  <w14:solidFill>
                    <w14:schemeClr w14:val="tx1"/>
                  </w14:solidFill>
                </w14:textFill>
              </w:rPr>
            </w:pPr>
          </w:p>
        </w:tc>
        <w:tc>
          <w:tcPr>
            <w:tcW w:w="1454" w:type="dxa"/>
            <w:gridSpan w:val="2"/>
          </w:tcPr>
          <w:p>
            <w:pPr>
              <w:spacing w:line="5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职务</w:t>
            </w:r>
          </w:p>
        </w:tc>
        <w:tc>
          <w:tcPr>
            <w:tcW w:w="1453" w:type="dxa"/>
          </w:tcPr>
          <w:p>
            <w:pPr>
              <w:spacing w:line="56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8" w:type="dxa"/>
          </w:tcPr>
          <w:p>
            <w:pPr>
              <w:spacing w:line="5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从业资质</w:t>
            </w:r>
          </w:p>
        </w:tc>
        <w:tc>
          <w:tcPr>
            <w:tcW w:w="2908" w:type="dxa"/>
            <w:gridSpan w:val="2"/>
          </w:tcPr>
          <w:p>
            <w:pPr>
              <w:spacing w:line="560" w:lineRule="exact"/>
              <w:rPr>
                <w:rFonts w:ascii="宋体" w:hAnsi="宋体" w:cs="宋体"/>
                <w:color w:val="000000" w:themeColor="text1"/>
                <w:szCs w:val="21"/>
                <w14:textFill>
                  <w14:solidFill>
                    <w14:schemeClr w14:val="tx1"/>
                  </w14:solidFill>
                </w14:textFill>
              </w:rPr>
            </w:pPr>
          </w:p>
        </w:tc>
        <w:tc>
          <w:tcPr>
            <w:tcW w:w="2070" w:type="dxa"/>
            <w:gridSpan w:val="2"/>
          </w:tcPr>
          <w:p>
            <w:pPr>
              <w:spacing w:line="5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拟担任职务</w:t>
            </w:r>
          </w:p>
        </w:tc>
        <w:tc>
          <w:tcPr>
            <w:tcW w:w="2289" w:type="dxa"/>
            <w:gridSpan w:val="2"/>
          </w:tcPr>
          <w:p>
            <w:pPr>
              <w:spacing w:line="56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6" w:hRule="atLeast"/>
          <w:jc w:val="center"/>
        </w:trPr>
        <w:tc>
          <w:tcPr>
            <w:tcW w:w="9055" w:type="dxa"/>
            <w:gridSpan w:val="7"/>
          </w:tcPr>
          <w:p>
            <w:pPr>
              <w:spacing w:line="5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类似工程业绩：</w:t>
            </w:r>
          </w:p>
          <w:p>
            <w:pPr>
              <w:spacing w:line="560" w:lineRule="exact"/>
              <w:rPr>
                <w:rFonts w:ascii="宋体" w:hAnsi="宋体" w:cs="宋体"/>
                <w:color w:val="000000" w:themeColor="text1"/>
                <w:szCs w:val="21"/>
                <w14:textFill>
                  <w14:solidFill>
                    <w14:schemeClr w14:val="tx1"/>
                  </w14:solidFill>
                </w14:textFill>
              </w:rPr>
            </w:pPr>
          </w:p>
          <w:p>
            <w:pPr>
              <w:spacing w:line="560" w:lineRule="exact"/>
              <w:rPr>
                <w:rFonts w:ascii="宋体" w:hAnsi="宋体" w:cs="宋体"/>
                <w:color w:val="000000" w:themeColor="text1"/>
                <w:szCs w:val="21"/>
                <w14:textFill>
                  <w14:solidFill>
                    <w14:schemeClr w14:val="tx1"/>
                  </w14:solidFill>
                </w14:textFill>
              </w:rPr>
            </w:pPr>
          </w:p>
          <w:p>
            <w:pPr>
              <w:spacing w:line="560" w:lineRule="exact"/>
              <w:rPr>
                <w:rFonts w:ascii="宋体" w:hAnsi="宋体" w:cs="宋体"/>
                <w:color w:val="000000" w:themeColor="text1"/>
                <w:szCs w:val="21"/>
                <w14:textFill>
                  <w14:solidFill>
                    <w14:schemeClr w14:val="tx1"/>
                  </w14:solidFill>
                </w14:textFill>
              </w:rPr>
            </w:pPr>
          </w:p>
          <w:p>
            <w:pPr>
              <w:spacing w:line="560" w:lineRule="exact"/>
              <w:rPr>
                <w:rFonts w:ascii="宋体" w:hAnsi="宋体" w:cs="宋体"/>
                <w:color w:val="000000" w:themeColor="text1"/>
                <w:szCs w:val="21"/>
                <w14:textFill>
                  <w14:solidFill>
                    <w14:schemeClr w14:val="tx1"/>
                  </w14:solidFill>
                </w14:textFill>
              </w:rPr>
            </w:pPr>
          </w:p>
          <w:p>
            <w:pPr>
              <w:spacing w:line="560" w:lineRule="exact"/>
              <w:rPr>
                <w:rFonts w:ascii="宋体" w:hAnsi="宋体" w:cs="宋体"/>
                <w:color w:val="000000" w:themeColor="text1"/>
                <w:szCs w:val="21"/>
                <w14:textFill>
                  <w14:solidFill>
                    <w14:schemeClr w14:val="tx1"/>
                  </w14:solidFill>
                </w14:textFill>
              </w:rPr>
            </w:pPr>
          </w:p>
          <w:p>
            <w:pPr>
              <w:spacing w:line="56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55" w:type="dxa"/>
            <w:gridSpan w:val="7"/>
          </w:tcPr>
          <w:p>
            <w:pPr>
              <w:spacing w:line="5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获奖情况：</w:t>
            </w:r>
          </w:p>
          <w:p>
            <w:pPr>
              <w:spacing w:line="560" w:lineRule="exact"/>
              <w:rPr>
                <w:rFonts w:ascii="宋体" w:hAnsi="宋体" w:cs="宋体"/>
                <w:color w:val="000000" w:themeColor="text1"/>
                <w:szCs w:val="21"/>
                <w14:textFill>
                  <w14:solidFill>
                    <w14:schemeClr w14:val="tx1"/>
                  </w14:solidFill>
                </w14:textFill>
              </w:rPr>
            </w:pPr>
          </w:p>
          <w:p>
            <w:pPr>
              <w:spacing w:line="560" w:lineRule="exact"/>
              <w:rPr>
                <w:rFonts w:ascii="宋体" w:hAnsi="宋体" w:cs="宋体"/>
                <w:color w:val="000000" w:themeColor="text1"/>
                <w:szCs w:val="21"/>
                <w14:textFill>
                  <w14:solidFill>
                    <w14:schemeClr w14:val="tx1"/>
                  </w14:solidFill>
                </w14:textFill>
              </w:rPr>
            </w:pPr>
          </w:p>
          <w:p>
            <w:pPr>
              <w:spacing w:line="560" w:lineRule="exact"/>
              <w:rPr>
                <w:rFonts w:ascii="宋体" w:hAnsi="宋体" w:cs="宋体"/>
                <w:color w:val="000000" w:themeColor="text1"/>
                <w:szCs w:val="21"/>
                <w14:textFill>
                  <w14:solidFill>
                    <w14:schemeClr w14:val="tx1"/>
                  </w14:solidFill>
                </w14:textFill>
              </w:rPr>
            </w:pPr>
          </w:p>
          <w:p>
            <w:pPr>
              <w:spacing w:line="560" w:lineRule="exact"/>
              <w:rPr>
                <w:rFonts w:ascii="宋体" w:hAnsi="宋体" w:cs="宋体"/>
                <w:color w:val="000000" w:themeColor="text1"/>
                <w:szCs w:val="21"/>
                <w14:textFill>
                  <w14:solidFill>
                    <w14:schemeClr w14:val="tx1"/>
                  </w14:solidFill>
                </w14:textFill>
              </w:rPr>
            </w:pPr>
          </w:p>
          <w:p>
            <w:pPr>
              <w:spacing w:line="560" w:lineRule="exact"/>
              <w:rPr>
                <w:rFonts w:ascii="宋体" w:hAnsi="宋体" w:cs="宋体"/>
                <w:color w:val="000000" w:themeColor="text1"/>
                <w:szCs w:val="21"/>
                <w14:textFill>
                  <w14:solidFill>
                    <w14:schemeClr w14:val="tx1"/>
                  </w14:solidFill>
                </w14:textFill>
              </w:rPr>
            </w:pPr>
          </w:p>
          <w:p>
            <w:pPr>
              <w:spacing w:line="560" w:lineRule="exact"/>
              <w:rPr>
                <w:rFonts w:ascii="宋体" w:hAnsi="宋体" w:cs="宋体"/>
                <w:color w:val="000000" w:themeColor="text1"/>
                <w:szCs w:val="21"/>
                <w14:textFill>
                  <w14:solidFill>
                    <w14:schemeClr w14:val="tx1"/>
                  </w14:solidFill>
                </w14:textFill>
              </w:rPr>
            </w:pPr>
          </w:p>
        </w:tc>
      </w:tr>
    </w:tbl>
    <w:p>
      <w:pPr>
        <w:rPr>
          <w:rFonts w:ascii="宋体" w:hAnsi="宋体" w:cs="宋体"/>
          <w:color w:val="000000" w:themeColor="text1"/>
          <w:szCs w:val="21"/>
          <w14:textFill>
            <w14:solidFill>
              <w14:schemeClr w14:val="tx1"/>
            </w14:solidFill>
          </w14:textFill>
        </w:rPr>
      </w:pPr>
    </w:p>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注：填写投标人填写商务部分评标办法所涉及的人员信息，并提供相关证明材料。</w:t>
      </w:r>
    </w:p>
    <w:p>
      <w:pPr>
        <w:ind w:left="353" w:hanging="352" w:hangingChars="126"/>
        <w:rPr>
          <w:rFonts w:ascii="宋体" w:hAnsi="宋体" w:cs="MingLiU"/>
          <w:color w:val="000000" w:themeColor="text1"/>
          <w:kern w:val="0"/>
          <w:sz w:val="28"/>
          <w:szCs w:val="28"/>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p>
    <w:p>
      <w:pPr>
        <w:pStyle w:val="2"/>
        <w:numPr>
          <w:ilvl w:val="3"/>
          <w:numId w:val="0"/>
        </w:numPr>
        <w:ind w:left="426"/>
        <w:rPr>
          <w:rFonts w:ascii="仿宋" w:hAnsi="仿宋" w:eastAsia="仿宋"/>
          <w:color w:val="000000" w:themeColor="text1"/>
          <w:sz w:val="32"/>
          <w:szCs w:val="32"/>
          <w14:textFill>
            <w14:solidFill>
              <w14:schemeClr w14:val="tx1"/>
            </w14:solidFill>
          </w14:textFill>
        </w:rPr>
      </w:pPr>
    </w:p>
    <w:p/>
    <w:p>
      <w:pPr>
        <w:ind w:firstLine="2880" w:firstLineChars="900"/>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六、其他附件</w:t>
      </w:r>
    </w:p>
    <w:p>
      <w:pPr>
        <w:rPr>
          <w:rFonts w:ascii="仿宋" w:hAnsi="仿宋" w:eastAsia="仿宋"/>
          <w:color w:val="000000" w:themeColor="text1"/>
          <w:sz w:val="32"/>
          <w:szCs w:val="32"/>
          <w14:textFill>
            <w14:solidFill>
              <w14:schemeClr w14:val="tx1"/>
            </w14:solidFill>
          </w14:textFill>
        </w:rPr>
      </w:pPr>
    </w:p>
    <w:sectPr>
      <w:footerReference r:id="rId5" w:type="default"/>
      <w:pgSz w:w="11906" w:h="16838"/>
      <w:pgMar w:top="1361" w:right="1474" w:bottom="1361"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t>1</w:t>
    </w:r>
    <w:r>
      <w:rPr>
        <w:lang w:val="zh-CN"/>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Style w:val="19"/>
      </w:rPr>
      <w:fldChar w:fldCharType="begin"/>
    </w:r>
    <w:r>
      <w:rPr>
        <w:rStyle w:val="19"/>
      </w:rPr>
      <w:instrText xml:space="preserve"> PAGE </w:instrText>
    </w:r>
    <w:r>
      <w:rPr>
        <w:rStyle w:val="19"/>
      </w:rPr>
      <w:fldChar w:fldCharType="separate"/>
    </w:r>
    <w:r>
      <w:rPr>
        <w:rStyle w:val="19"/>
      </w:rPr>
      <w:t>6</w:t>
    </w:r>
    <w:r>
      <w:rPr>
        <w:rStyle w:val="19"/>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both"/>
      <w:rPr>
        <w:rFonts w:ascii="Cambria" w:hAnsi="Cambria"/>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tentative="0">
      <w:start w:val="0"/>
      <w:numFmt w:val="none"/>
      <w:lvlText w:val=""/>
      <w:lvlJc w:val="left"/>
    </w:lvl>
    <w:lvl w:ilvl="1" w:tentative="0">
      <w:start w:val="1"/>
      <w:numFmt w:val="decimal"/>
      <w:pStyle w:val="4"/>
      <w:lvlText w:val=".%2"/>
      <w:legacy w:legacy="1" w:legacySpace="120" w:legacyIndent="576"/>
      <w:lvlJc w:val="left"/>
      <w:pPr>
        <w:ind w:left="578" w:hanging="576"/>
      </w:pPr>
    </w:lvl>
    <w:lvl w:ilvl="2" w:tentative="0">
      <w:start w:val="1"/>
      <w:numFmt w:val="decimal"/>
      <w:lvlText w:val=".%2.%3"/>
      <w:legacy w:legacy="1" w:legacySpace="120" w:legacyIndent="720"/>
      <w:lvlJc w:val="left"/>
      <w:pPr>
        <w:ind w:left="3414" w:hanging="720"/>
      </w:pPr>
    </w:lvl>
    <w:lvl w:ilvl="3" w:tentative="0">
      <w:start w:val="1"/>
      <w:numFmt w:val="decimal"/>
      <w:pStyle w:val="2"/>
      <w:lvlText w:val=".%2.%3.%4"/>
      <w:legacy w:legacy="1" w:legacySpace="120" w:legacyIndent="864"/>
      <w:lvlJc w:val="left"/>
      <w:pPr>
        <w:ind w:left="1290" w:hanging="864"/>
      </w:pPr>
    </w:lvl>
    <w:lvl w:ilvl="4" w:tentative="0">
      <w:start w:val="1"/>
      <w:numFmt w:val="decimal"/>
      <w:lvlText w:val=".%2.%3.%4.%5"/>
      <w:legacy w:legacy="1" w:legacySpace="120" w:legacyIndent="1008"/>
      <w:lvlJc w:val="left"/>
      <w:pPr>
        <w:ind w:left="1008" w:hanging="1008"/>
      </w:pPr>
    </w:lvl>
    <w:lvl w:ilvl="5" w:tentative="0">
      <w:start w:val="1"/>
      <w:numFmt w:val="decimal"/>
      <w:lvlText w:val=".%2.%3.%4.%5.%6"/>
      <w:legacy w:legacy="1" w:legacySpace="120" w:legacyIndent="1152"/>
      <w:lvlJc w:val="left"/>
      <w:pPr>
        <w:ind w:left="1152" w:hanging="1152"/>
      </w:pPr>
    </w:lvl>
    <w:lvl w:ilvl="6" w:tentative="0">
      <w:start w:val="1"/>
      <w:numFmt w:val="decimal"/>
      <w:lvlText w:val=".%2.%3.%4.%5.%6.%7"/>
      <w:legacy w:legacy="1" w:legacySpace="120" w:legacyIndent="1296"/>
      <w:lvlJc w:val="left"/>
      <w:pPr>
        <w:ind w:left="1296" w:hanging="1296"/>
      </w:pPr>
    </w:lvl>
    <w:lvl w:ilvl="7" w:tentative="0">
      <w:start w:val="1"/>
      <w:numFmt w:val="decimal"/>
      <w:lvlText w:val=".%2.%3.%4.%5.%6.%7.%8"/>
      <w:legacy w:legacy="1" w:legacySpace="120" w:legacyIndent="1440"/>
      <w:lvlJc w:val="left"/>
      <w:pPr>
        <w:ind w:left="1440" w:hanging="1440"/>
      </w:pPr>
    </w:lvl>
    <w:lvl w:ilvl="8" w:tentative="0">
      <w:start w:val="1"/>
      <w:numFmt w:val="decimal"/>
      <w:lvlText w:val=".%2.%3.%4.%5.%6.%7.%8.%9"/>
      <w:legacy w:legacy="1" w:legacySpace="120" w:legacyIndent="1584"/>
      <w:lvlJc w:val="left"/>
      <w:pPr>
        <w:ind w:left="1584" w:hanging="1584"/>
      </w:pPr>
    </w:lvl>
  </w:abstractNum>
  <w:abstractNum w:abstractNumId="1">
    <w:nsid w:val="1C6F7F02"/>
    <w:multiLevelType w:val="multilevel"/>
    <w:tmpl w:val="1C6F7F02"/>
    <w:lvl w:ilvl="0" w:tentative="0">
      <w:start w:val="1"/>
      <w:numFmt w:val="chineseCountingThousand"/>
      <w:lvlText w:val="第%1条："/>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FA2"/>
    <w:rsid w:val="00010279"/>
    <w:rsid w:val="00011516"/>
    <w:rsid w:val="000261B3"/>
    <w:rsid w:val="00027637"/>
    <w:rsid w:val="00027819"/>
    <w:rsid w:val="00032A00"/>
    <w:rsid w:val="00034A19"/>
    <w:rsid w:val="0003635E"/>
    <w:rsid w:val="00042A02"/>
    <w:rsid w:val="000434AF"/>
    <w:rsid w:val="000467DD"/>
    <w:rsid w:val="00051EFE"/>
    <w:rsid w:val="000634F0"/>
    <w:rsid w:val="00067864"/>
    <w:rsid w:val="00086098"/>
    <w:rsid w:val="00086F23"/>
    <w:rsid w:val="000909E4"/>
    <w:rsid w:val="00091EF1"/>
    <w:rsid w:val="000A114A"/>
    <w:rsid w:val="000A3BB1"/>
    <w:rsid w:val="000A6FA2"/>
    <w:rsid w:val="000B376A"/>
    <w:rsid w:val="000C59CD"/>
    <w:rsid w:val="000D4299"/>
    <w:rsid w:val="000D675B"/>
    <w:rsid w:val="000D6C5F"/>
    <w:rsid w:val="000D76B3"/>
    <w:rsid w:val="000E5E5B"/>
    <w:rsid w:val="000E62AF"/>
    <w:rsid w:val="0010277C"/>
    <w:rsid w:val="001057BD"/>
    <w:rsid w:val="00112E72"/>
    <w:rsid w:val="001139AA"/>
    <w:rsid w:val="00124ECB"/>
    <w:rsid w:val="00132F38"/>
    <w:rsid w:val="001762AC"/>
    <w:rsid w:val="00180CA9"/>
    <w:rsid w:val="0018285F"/>
    <w:rsid w:val="00186A14"/>
    <w:rsid w:val="00186A48"/>
    <w:rsid w:val="00191A57"/>
    <w:rsid w:val="00192EF4"/>
    <w:rsid w:val="001965B5"/>
    <w:rsid w:val="001A2E95"/>
    <w:rsid w:val="001A5FCA"/>
    <w:rsid w:val="001B3C21"/>
    <w:rsid w:val="001C1AB3"/>
    <w:rsid w:val="001C46A6"/>
    <w:rsid w:val="001D170E"/>
    <w:rsid w:val="001D30BF"/>
    <w:rsid w:val="001D42D6"/>
    <w:rsid w:val="001E4672"/>
    <w:rsid w:val="001E5171"/>
    <w:rsid w:val="001F13A1"/>
    <w:rsid w:val="001F151D"/>
    <w:rsid w:val="001F48C1"/>
    <w:rsid w:val="001F6EB2"/>
    <w:rsid w:val="00202423"/>
    <w:rsid w:val="00202991"/>
    <w:rsid w:val="0021322F"/>
    <w:rsid w:val="002209EB"/>
    <w:rsid w:val="00224443"/>
    <w:rsid w:val="00225865"/>
    <w:rsid w:val="00244788"/>
    <w:rsid w:val="00247133"/>
    <w:rsid w:val="00247AFF"/>
    <w:rsid w:val="002601CB"/>
    <w:rsid w:val="00261C79"/>
    <w:rsid w:val="00270059"/>
    <w:rsid w:val="00272C73"/>
    <w:rsid w:val="0028071C"/>
    <w:rsid w:val="0028258F"/>
    <w:rsid w:val="0028405D"/>
    <w:rsid w:val="00287CEA"/>
    <w:rsid w:val="002A24CC"/>
    <w:rsid w:val="002A4066"/>
    <w:rsid w:val="002A5B58"/>
    <w:rsid w:val="002B1AFF"/>
    <w:rsid w:val="002B6083"/>
    <w:rsid w:val="002D1EE1"/>
    <w:rsid w:val="002F6993"/>
    <w:rsid w:val="003026C6"/>
    <w:rsid w:val="00304360"/>
    <w:rsid w:val="00310AD9"/>
    <w:rsid w:val="00327647"/>
    <w:rsid w:val="00327A1D"/>
    <w:rsid w:val="00330A90"/>
    <w:rsid w:val="00336ABA"/>
    <w:rsid w:val="00346083"/>
    <w:rsid w:val="00356F38"/>
    <w:rsid w:val="003650FF"/>
    <w:rsid w:val="003700DB"/>
    <w:rsid w:val="00373AC0"/>
    <w:rsid w:val="00377317"/>
    <w:rsid w:val="0038041E"/>
    <w:rsid w:val="00381C1B"/>
    <w:rsid w:val="00381EC1"/>
    <w:rsid w:val="0038719C"/>
    <w:rsid w:val="00394BA1"/>
    <w:rsid w:val="003960E4"/>
    <w:rsid w:val="0039683A"/>
    <w:rsid w:val="003A28AC"/>
    <w:rsid w:val="003A693A"/>
    <w:rsid w:val="003A7B38"/>
    <w:rsid w:val="003B1702"/>
    <w:rsid w:val="003B4C91"/>
    <w:rsid w:val="003B7E6D"/>
    <w:rsid w:val="003C11EC"/>
    <w:rsid w:val="003C2D38"/>
    <w:rsid w:val="003C6F45"/>
    <w:rsid w:val="003D3E2B"/>
    <w:rsid w:val="003D7A81"/>
    <w:rsid w:val="003E0B37"/>
    <w:rsid w:val="003E1241"/>
    <w:rsid w:val="003F6950"/>
    <w:rsid w:val="004000DA"/>
    <w:rsid w:val="0040013A"/>
    <w:rsid w:val="004026D3"/>
    <w:rsid w:val="00411923"/>
    <w:rsid w:val="00412188"/>
    <w:rsid w:val="004127CB"/>
    <w:rsid w:val="004261B6"/>
    <w:rsid w:val="00427F5F"/>
    <w:rsid w:val="00442AD7"/>
    <w:rsid w:val="004501E6"/>
    <w:rsid w:val="00455B5E"/>
    <w:rsid w:val="00461822"/>
    <w:rsid w:val="00471B16"/>
    <w:rsid w:val="00477242"/>
    <w:rsid w:val="004816C2"/>
    <w:rsid w:val="0048190F"/>
    <w:rsid w:val="0049517D"/>
    <w:rsid w:val="004972F9"/>
    <w:rsid w:val="004A35A4"/>
    <w:rsid w:val="004A4535"/>
    <w:rsid w:val="004A4EC1"/>
    <w:rsid w:val="004B345A"/>
    <w:rsid w:val="004B623D"/>
    <w:rsid w:val="004C16EB"/>
    <w:rsid w:val="004C2076"/>
    <w:rsid w:val="004C5B1E"/>
    <w:rsid w:val="004D2317"/>
    <w:rsid w:val="004E06C2"/>
    <w:rsid w:val="004E198C"/>
    <w:rsid w:val="004E229E"/>
    <w:rsid w:val="004E276B"/>
    <w:rsid w:val="004E6E65"/>
    <w:rsid w:val="004F2384"/>
    <w:rsid w:val="004F680D"/>
    <w:rsid w:val="0050315A"/>
    <w:rsid w:val="00505297"/>
    <w:rsid w:val="00507B65"/>
    <w:rsid w:val="00512F70"/>
    <w:rsid w:val="00514CD2"/>
    <w:rsid w:val="0051644B"/>
    <w:rsid w:val="0052128F"/>
    <w:rsid w:val="00522E66"/>
    <w:rsid w:val="00526615"/>
    <w:rsid w:val="005324D4"/>
    <w:rsid w:val="00533C76"/>
    <w:rsid w:val="00544375"/>
    <w:rsid w:val="00555ABA"/>
    <w:rsid w:val="00556727"/>
    <w:rsid w:val="00563012"/>
    <w:rsid w:val="005647FD"/>
    <w:rsid w:val="005712B5"/>
    <w:rsid w:val="00575369"/>
    <w:rsid w:val="0057757C"/>
    <w:rsid w:val="00586F89"/>
    <w:rsid w:val="00590405"/>
    <w:rsid w:val="00592B64"/>
    <w:rsid w:val="005A180C"/>
    <w:rsid w:val="005A4C80"/>
    <w:rsid w:val="005A5D1F"/>
    <w:rsid w:val="005A6C17"/>
    <w:rsid w:val="005B60CA"/>
    <w:rsid w:val="005B6448"/>
    <w:rsid w:val="005C08A2"/>
    <w:rsid w:val="005C3326"/>
    <w:rsid w:val="005D1564"/>
    <w:rsid w:val="005D412F"/>
    <w:rsid w:val="005E30A2"/>
    <w:rsid w:val="005E48D0"/>
    <w:rsid w:val="005F1672"/>
    <w:rsid w:val="005F2631"/>
    <w:rsid w:val="005F3127"/>
    <w:rsid w:val="005F32F0"/>
    <w:rsid w:val="00600598"/>
    <w:rsid w:val="00601D77"/>
    <w:rsid w:val="006059CF"/>
    <w:rsid w:val="006179D4"/>
    <w:rsid w:val="00620B9C"/>
    <w:rsid w:val="00624600"/>
    <w:rsid w:val="00631BC6"/>
    <w:rsid w:val="00652251"/>
    <w:rsid w:val="00654DD2"/>
    <w:rsid w:val="006551EF"/>
    <w:rsid w:val="0066171B"/>
    <w:rsid w:val="006621D7"/>
    <w:rsid w:val="00670F5E"/>
    <w:rsid w:val="006759D5"/>
    <w:rsid w:val="006802FC"/>
    <w:rsid w:val="0068146C"/>
    <w:rsid w:val="006853BE"/>
    <w:rsid w:val="00692916"/>
    <w:rsid w:val="00695F2A"/>
    <w:rsid w:val="006A3C89"/>
    <w:rsid w:val="006B5B48"/>
    <w:rsid w:val="006B6200"/>
    <w:rsid w:val="006C3D1F"/>
    <w:rsid w:val="006C4FFF"/>
    <w:rsid w:val="006C52E3"/>
    <w:rsid w:val="006C5BFA"/>
    <w:rsid w:val="006D0DE4"/>
    <w:rsid w:val="006D1C0B"/>
    <w:rsid w:val="006D25C3"/>
    <w:rsid w:val="006D2AA7"/>
    <w:rsid w:val="006E0213"/>
    <w:rsid w:val="006F4FE4"/>
    <w:rsid w:val="006F6E2C"/>
    <w:rsid w:val="007009EA"/>
    <w:rsid w:val="007042F0"/>
    <w:rsid w:val="007061C8"/>
    <w:rsid w:val="00706F87"/>
    <w:rsid w:val="007105BB"/>
    <w:rsid w:val="00713DCB"/>
    <w:rsid w:val="00713DCC"/>
    <w:rsid w:val="0073120D"/>
    <w:rsid w:val="00736F53"/>
    <w:rsid w:val="00743444"/>
    <w:rsid w:val="0074584D"/>
    <w:rsid w:val="00746C7A"/>
    <w:rsid w:val="00775088"/>
    <w:rsid w:val="0079679D"/>
    <w:rsid w:val="007A6A20"/>
    <w:rsid w:val="007B62DF"/>
    <w:rsid w:val="007C2747"/>
    <w:rsid w:val="007C5CF6"/>
    <w:rsid w:val="007D2C52"/>
    <w:rsid w:val="007D2E63"/>
    <w:rsid w:val="007D7E6C"/>
    <w:rsid w:val="008124B1"/>
    <w:rsid w:val="0081374E"/>
    <w:rsid w:val="00814300"/>
    <w:rsid w:val="00814529"/>
    <w:rsid w:val="00816C88"/>
    <w:rsid w:val="00823061"/>
    <w:rsid w:val="00824337"/>
    <w:rsid w:val="00837419"/>
    <w:rsid w:val="008466B6"/>
    <w:rsid w:val="008476D2"/>
    <w:rsid w:val="0085448A"/>
    <w:rsid w:val="00857757"/>
    <w:rsid w:val="00862DA7"/>
    <w:rsid w:val="00871DE0"/>
    <w:rsid w:val="00874953"/>
    <w:rsid w:val="00874E7C"/>
    <w:rsid w:val="00875952"/>
    <w:rsid w:val="00885FE6"/>
    <w:rsid w:val="0089463A"/>
    <w:rsid w:val="008A1B63"/>
    <w:rsid w:val="008A6A5D"/>
    <w:rsid w:val="008A7254"/>
    <w:rsid w:val="008B46E0"/>
    <w:rsid w:val="008B5314"/>
    <w:rsid w:val="008C1715"/>
    <w:rsid w:val="008C54E8"/>
    <w:rsid w:val="008D5D65"/>
    <w:rsid w:val="008F6BA3"/>
    <w:rsid w:val="009107A2"/>
    <w:rsid w:val="009136D4"/>
    <w:rsid w:val="0091507A"/>
    <w:rsid w:val="00922DE8"/>
    <w:rsid w:val="00926D8B"/>
    <w:rsid w:val="0093055D"/>
    <w:rsid w:val="0093229C"/>
    <w:rsid w:val="00932F25"/>
    <w:rsid w:val="00943604"/>
    <w:rsid w:val="00943827"/>
    <w:rsid w:val="0095143B"/>
    <w:rsid w:val="00955D7D"/>
    <w:rsid w:val="009601B3"/>
    <w:rsid w:val="00964DA3"/>
    <w:rsid w:val="00967BC8"/>
    <w:rsid w:val="00971165"/>
    <w:rsid w:val="00983C0D"/>
    <w:rsid w:val="00986370"/>
    <w:rsid w:val="00987625"/>
    <w:rsid w:val="009B6CC8"/>
    <w:rsid w:val="009C0367"/>
    <w:rsid w:val="009C4A82"/>
    <w:rsid w:val="009E1E6A"/>
    <w:rsid w:val="009E288F"/>
    <w:rsid w:val="009E74D9"/>
    <w:rsid w:val="009F4A0A"/>
    <w:rsid w:val="009F70E0"/>
    <w:rsid w:val="00A1390C"/>
    <w:rsid w:val="00A166F2"/>
    <w:rsid w:val="00A2689E"/>
    <w:rsid w:val="00A3068F"/>
    <w:rsid w:val="00A3092D"/>
    <w:rsid w:val="00A553F6"/>
    <w:rsid w:val="00A61C13"/>
    <w:rsid w:val="00A63FCB"/>
    <w:rsid w:val="00A755EE"/>
    <w:rsid w:val="00A817E2"/>
    <w:rsid w:val="00A81F4D"/>
    <w:rsid w:val="00A95010"/>
    <w:rsid w:val="00A9666B"/>
    <w:rsid w:val="00A96B6E"/>
    <w:rsid w:val="00A97D54"/>
    <w:rsid w:val="00AA0FF0"/>
    <w:rsid w:val="00AA13A4"/>
    <w:rsid w:val="00AA2215"/>
    <w:rsid w:val="00AA337B"/>
    <w:rsid w:val="00AA70A3"/>
    <w:rsid w:val="00AB3A5F"/>
    <w:rsid w:val="00AC1083"/>
    <w:rsid w:val="00AC114C"/>
    <w:rsid w:val="00AC6C3D"/>
    <w:rsid w:val="00AD0E55"/>
    <w:rsid w:val="00AD47F9"/>
    <w:rsid w:val="00AD5988"/>
    <w:rsid w:val="00AE0D0C"/>
    <w:rsid w:val="00AE6405"/>
    <w:rsid w:val="00AF32EB"/>
    <w:rsid w:val="00B02343"/>
    <w:rsid w:val="00B03654"/>
    <w:rsid w:val="00B043F1"/>
    <w:rsid w:val="00B113D2"/>
    <w:rsid w:val="00B11E9A"/>
    <w:rsid w:val="00B1420A"/>
    <w:rsid w:val="00B20F39"/>
    <w:rsid w:val="00B23F7E"/>
    <w:rsid w:val="00B34267"/>
    <w:rsid w:val="00B35C2E"/>
    <w:rsid w:val="00B36083"/>
    <w:rsid w:val="00B44DDB"/>
    <w:rsid w:val="00B45403"/>
    <w:rsid w:val="00B46A0E"/>
    <w:rsid w:val="00B51A61"/>
    <w:rsid w:val="00B5316E"/>
    <w:rsid w:val="00B54522"/>
    <w:rsid w:val="00B61002"/>
    <w:rsid w:val="00B6594A"/>
    <w:rsid w:val="00B665AE"/>
    <w:rsid w:val="00B66E91"/>
    <w:rsid w:val="00B67579"/>
    <w:rsid w:val="00B71608"/>
    <w:rsid w:val="00B81550"/>
    <w:rsid w:val="00B85FB0"/>
    <w:rsid w:val="00BA2B42"/>
    <w:rsid w:val="00BA3874"/>
    <w:rsid w:val="00BA7251"/>
    <w:rsid w:val="00BB50A7"/>
    <w:rsid w:val="00BB784B"/>
    <w:rsid w:val="00BC1DD6"/>
    <w:rsid w:val="00BC4265"/>
    <w:rsid w:val="00BC43F4"/>
    <w:rsid w:val="00BC60B3"/>
    <w:rsid w:val="00BD27D2"/>
    <w:rsid w:val="00BD5A6B"/>
    <w:rsid w:val="00BE33D4"/>
    <w:rsid w:val="00BE4193"/>
    <w:rsid w:val="00BE7EDD"/>
    <w:rsid w:val="00BF0DDD"/>
    <w:rsid w:val="00BF35D2"/>
    <w:rsid w:val="00BF638E"/>
    <w:rsid w:val="00C042B0"/>
    <w:rsid w:val="00C07878"/>
    <w:rsid w:val="00C155F4"/>
    <w:rsid w:val="00C2034D"/>
    <w:rsid w:val="00C210F5"/>
    <w:rsid w:val="00C2717D"/>
    <w:rsid w:val="00C36160"/>
    <w:rsid w:val="00C41656"/>
    <w:rsid w:val="00C44823"/>
    <w:rsid w:val="00C45258"/>
    <w:rsid w:val="00C57E69"/>
    <w:rsid w:val="00C62788"/>
    <w:rsid w:val="00C81211"/>
    <w:rsid w:val="00C81F4F"/>
    <w:rsid w:val="00C833FE"/>
    <w:rsid w:val="00C95E70"/>
    <w:rsid w:val="00C973BF"/>
    <w:rsid w:val="00CA4CC7"/>
    <w:rsid w:val="00CA5ADE"/>
    <w:rsid w:val="00CA6490"/>
    <w:rsid w:val="00CB3907"/>
    <w:rsid w:val="00CC1724"/>
    <w:rsid w:val="00CC7BA8"/>
    <w:rsid w:val="00CC7C3A"/>
    <w:rsid w:val="00CE0354"/>
    <w:rsid w:val="00CE3EAF"/>
    <w:rsid w:val="00CF0EC0"/>
    <w:rsid w:val="00CF1E57"/>
    <w:rsid w:val="00CF4E88"/>
    <w:rsid w:val="00D07BB6"/>
    <w:rsid w:val="00D12F63"/>
    <w:rsid w:val="00D13830"/>
    <w:rsid w:val="00D15603"/>
    <w:rsid w:val="00D1787B"/>
    <w:rsid w:val="00D23036"/>
    <w:rsid w:val="00D351F4"/>
    <w:rsid w:val="00D43717"/>
    <w:rsid w:val="00D62D01"/>
    <w:rsid w:val="00D63EBE"/>
    <w:rsid w:val="00D65754"/>
    <w:rsid w:val="00D71350"/>
    <w:rsid w:val="00D756DB"/>
    <w:rsid w:val="00D82A80"/>
    <w:rsid w:val="00D82F79"/>
    <w:rsid w:val="00D9177E"/>
    <w:rsid w:val="00D93440"/>
    <w:rsid w:val="00D94365"/>
    <w:rsid w:val="00DA1A10"/>
    <w:rsid w:val="00DA1D57"/>
    <w:rsid w:val="00DA2167"/>
    <w:rsid w:val="00DA61C0"/>
    <w:rsid w:val="00DB1C8D"/>
    <w:rsid w:val="00DC0D78"/>
    <w:rsid w:val="00DC69FE"/>
    <w:rsid w:val="00DC7E2D"/>
    <w:rsid w:val="00DD41D7"/>
    <w:rsid w:val="00DD4E2D"/>
    <w:rsid w:val="00DE4631"/>
    <w:rsid w:val="00DE4C92"/>
    <w:rsid w:val="00DF2652"/>
    <w:rsid w:val="00DF35CB"/>
    <w:rsid w:val="00DF7D8D"/>
    <w:rsid w:val="00E01505"/>
    <w:rsid w:val="00E046DB"/>
    <w:rsid w:val="00E11DDE"/>
    <w:rsid w:val="00E1528F"/>
    <w:rsid w:val="00E15A66"/>
    <w:rsid w:val="00E164C9"/>
    <w:rsid w:val="00E26068"/>
    <w:rsid w:val="00E4309F"/>
    <w:rsid w:val="00E44CCA"/>
    <w:rsid w:val="00E50EC4"/>
    <w:rsid w:val="00E53072"/>
    <w:rsid w:val="00E53AA4"/>
    <w:rsid w:val="00E5415C"/>
    <w:rsid w:val="00E63803"/>
    <w:rsid w:val="00E77A7D"/>
    <w:rsid w:val="00E8339D"/>
    <w:rsid w:val="00E8430E"/>
    <w:rsid w:val="00E84F0E"/>
    <w:rsid w:val="00E9319B"/>
    <w:rsid w:val="00EB11BE"/>
    <w:rsid w:val="00EB1628"/>
    <w:rsid w:val="00EB687D"/>
    <w:rsid w:val="00EB69E1"/>
    <w:rsid w:val="00EC0CFD"/>
    <w:rsid w:val="00EC2751"/>
    <w:rsid w:val="00EC4E68"/>
    <w:rsid w:val="00EC7000"/>
    <w:rsid w:val="00EC7411"/>
    <w:rsid w:val="00EF023E"/>
    <w:rsid w:val="00EF07BB"/>
    <w:rsid w:val="00EF1EB3"/>
    <w:rsid w:val="00EF50DA"/>
    <w:rsid w:val="00F01451"/>
    <w:rsid w:val="00F102EB"/>
    <w:rsid w:val="00F12947"/>
    <w:rsid w:val="00F177EF"/>
    <w:rsid w:val="00F22A60"/>
    <w:rsid w:val="00F26B6A"/>
    <w:rsid w:val="00F31CA6"/>
    <w:rsid w:val="00F44966"/>
    <w:rsid w:val="00F4699D"/>
    <w:rsid w:val="00F47E26"/>
    <w:rsid w:val="00F47EE7"/>
    <w:rsid w:val="00F57079"/>
    <w:rsid w:val="00F60E70"/>
    <w:rsid w:val="00F630E2"/>
    <w:rsid w:val="00F66E30"/>
    <w:rsid w:val="00F77664"/>
    <w:rsid w:val="00F87176"/>
    <w:rsid w:val="00F8795E"/>
    <w:rsid w:val="00F9127D"/>
    <w:rsid w:val="00FA16CE"/>
    <w:rsid w:val="00FA4E4D"/>
    <w:rsid w:val="00FA5F43"/>
    <w:rsid w:val="00FC06F1"/>
    <w:rsid w:val="00FC1433"/>
    <w:rsid w:val="00FC7799"/>
    <w:rsid w:val="00FD1637"/>
    <w:rsid w:val="00FE450C"/>
    <w:rsid w:val="00FE481B"/>
    <w:rsid w:val="00FE4AD4"/>
    <w:rsid w:val="02102371"/>
    <w:rsid w:val="025B3177"/>
    <w:rsid w:val="026B2338"/>
    <w:rsid w:val="02AC0D83"/>
    <w:rsid w:val="02FF7A7B"/>
    <w:rsid w:val="034E4743"/>
    <w:rsid w:val="03AD5615"/>
    <w:rsid w:val="04A66F5B"/>
    <w:rsid w:val="04D65255"/>
    <w:rsid w:val="055338CA"/>
    <w:rsid w:val="059B62AB"/>
    <w:rsid w:val="05F7386A"/>
    <w:rsid w:val="06E63310"/>
    <w:rsid w:val="07136D87"/>
    <w:rsid w:val="07336820"/>
    <w:rsid w:val="08C771F6"/>
    <w:rsid w:val="097A2823"/>
    <w:rsid w:val="098708AE"/>
    <w:rsid w:val="09D22605"/>
    <w:rsid w:val="09E32EFA"/>
    <w:rsid w:val="0AB50341"/>
    <w:rsid w:val="0ADA509B"/>
    <w:rsid w:val="0BBA38D2"/>
    <w:rsid w:val="0BFE7443"/>
    <w:rsid w:val="0CB63A7F"/>
    <w:rsid w:val="0E1D4E7E"/>
    <w:rsid w:val="0E5F476B"/>
    <w:rsid w:val="0F763E6D"/>
    <w:rsid w:val="0FAD6545"/>
    <w:rsid w:val="0FE77376"/>
    <w:rsid w:val="0FF85062"/>
    <w:rsid w:val="1065483B"/>
    <w:rsid w:val="122F69BB"/>
    <w:rsid w:val="125451F6"/>
    <w:rsid w:val="12E24635"/>
    <w:rsid w:val="132B661B"/>
    <w:rsid w:val="13352918"/>
    <w:rsid w:val="1389510C"/>
    <w:rsid w:val="16001F08"/>
    <w:rsid w:val="160929EC"/>
    <w:rsid w:val="161616A9"/>
    <w:rsid w:val="16312B20"/>
    <w:rsid w:val="17341954"/>
    <w:rsid w:val="178B4470"/>
    <w:rsid w:val="17D14DC5"/>
    <w:rsid w:val="18B843D6"/>
    <w:rsid w:val="18B8579D"/>
    <w:rsid w:val="18EB43EE"/>
    <w:rsid w:val="1A614A87"/>
    <w:rsid w:val="1C14325C"/>
    <w:rsid w:val="1C4908EA"/>
    <w:rsid w:val="1C8E4619"/>
    <w:rsid w:val="1CC81E78"/>
    <w:rsid w:val="1CE637DE"/>
    <w:rsid w:val="20217DE9"/>
    <w:rsid w:val="20600FD0"/>
    <w:rsid w:val="210459B8"/>
    <w:rsid w:val="2171636C"/>
    <w:rsid w:val="22677FF5"/>
    <w:rsid w:val="22F66AB8"/>
    <w:rsid w:val="249B343A"/>
    <w:rsid w:val="24DB45C5"/>
    <w:rsid w:val="26DE1A6F"/>
    <w:rsid w:val="26FA2BD0"/>
    <w:rsid w:val="28DA1BF5"/>
    <w:rsid w:val="29613BD4"/>
    <w:rsid w:val="2A081C45"/>
    <w:rsid w:val="2A26622D"/>
    <w:rsid w:val="2A4B1142"/>
    <w:rsid w:val="2A992AF5"/>
    <w:rsid w:val="2B48577A"/>
    <w:rsid w:val="2BB860AF"/>
    <w:rsid w:val="2CF808D7"/>
    <w:rsid w:val="2D6D39C3"/>
    <w:rsid w:val="2D7B4848"/>
    <w:rsid w:val="2E755845"/>
    <w:rsid w:val="2EC05D69"/>
    <w:rsid w:val="2FC07C95"/>
    <w:rsid w:val="3056796F"/>
    <w:rsid w:val="3094583F"/>
    <w:rsid w:val="31494CC4"/>
    <w:rsid w:val="31546475"/>
    <w:rsid w:val="31E61836"/>
    <w:rsid w:val="321A472D"/>
    <w:rsid w:val="32CF4B57"/>
    <w:rsid w:val="33FA4A95"/>
    <w:rsid w:val="34A614EC"/>
    <w:rsid w:val="35437E67"/>
    <w:rsid w:val="357E6FD1"/>
    <w:rsid w:val="358F155F"/>
    <w:rsid w:val="358F5F04"/>
    <w:rsid w:val="361D43C4"/>
    <w:rsid w:val="36805737"/>
    <w:rsid w:val="377068FE"/>
    <w:rsid w:val="379D48B2"/>
    <w:rsid w:val="37BB7D3F"/>
    <w:rsid w:val="383D539A"/>
    <w:rsid w:val="388A6D00"/>
    <w:rsid w:val="38C23AF2"/>
    <w:rsid w:val="38DA00F1"/>
    <w:rsid w:val="39EB347D"/>
    <w:rsid w:val="3A8A2E97"/>
    <w:rsid w:val="3A8A671A"/>
    <w:rsid w:val="3AE14194"/>
    <w:rsid w:val="3C245AB8"/>
    <w:rsid w:val="3C57591B"/>
    <w:rsid w:val="3C9C6581"/>
    <w:rsid w:val="3CD97123"/>
    <w:rsid w:val="3D61263F"/>
    <w:rsid w:val="3D781157"/>
    <w:rsid w:val="3DA13DAB"/>
    <w:rsid w:val="3E3838D6"/>
    <w:rsid w:val="3EA44D0E"/>
    <w:rsid w:val="3EEB3188"/>
    <w:rsid w:val="3F0F0B0E"/>
    <w:rsid w:val="40410D96"/>
    <w:rsid w:val="40484A32"/>
    <w:rsid w:val="41321107"/>
    <w:rsid w:val="41D844C8"/>
    <w:rsid w:val="41E677DD"/>
    <w:rsid w:val="43496B46"/>
    <w:rsid w:val="43766DBF"/>
    <w:rsid w:val="43A65D51"/>
    <w:rsid w:val="450053BD"/>
    <w:rsid w:val="452E6B8B"/>
    <w:rsid w:val="45344D15"/>
    <w:rsid w:val="47605B16"/>
    <w:rsid w:val="47D91050"/>
    <w:rsid w:val="4813099E"/>
    <w:rsid w:val="48500E65"/>
    <w:rsid w:val="49D17B6C"/>
    <w:rsid w:val="49E54928"/>
    <w:rsid w:val="4A2E7CEE"/>
    <w:rsid w:val="4B061F56"/>
    <w:rsid w:val="4BC45BBD"/>
    <w:rsid w:val="4BD13463"/>
    <w:rsid w:val="4C593B34"/>
    <w:rsid w:val="4D720B9D"/>
    <w:rsid w:val="4D834650"/>
    <w:rsid w:val="4DE1362E"/>
    <w:rsid w:val="4E664FDD"/>
    <w:rsid w:val="507C76CB"/>
    <w:rsid w:val="50B8059D"/>
    <w:rsid w:val="51793E39"/>
    <w:rsid w:val="520A1B49"/>
    <w:rsid w:val="52191024"/>
    <w:rsid w:val="528E29A3"/>
    <w:rsid w:val="535F76DF"/>
    <w:rsid w:val="545943CF"/>
    <w:rsid w:val="54854EDD"/>
    <w:rsid w:val="54A540EF"/>
    <w:rsid w:val="58020495"/>
    <w:rsid w:val="58D22039"/>
    <w:rsid w:val="58E2397F"/>
    <w:rsid w:val="59CC7A7D"/>
    <w:rsid w:val="5A2919C9"/>
    <w:rsid w:val="5A2E641B"/>
    <w:rsid w:val="5A4C6121"/>
    <w:rsid w:val="5AED023C"/>
    <w:rsid w:val="5AF435DF"/>
    <w:rsid w:val="5B7B6705"/>
    <w:rsid w:val="5B970D25"/>
    <w:rsid w:val="5C415FFB"/>
    <w:rsid w:val="5CF77E0E"/>
    <w:rsid w:val="5E110782"/>
    <w:rsid w:val="5E325597"/>
    <w:rsid w:val="5E8B320B"/>
    <w:rsid w:val="5EF21BCD"/>
    <w:rsid w:val="60040145"/>
    <w:rsid w:val="602C20BD"/>
    <w:rsid w:val="605B1403"/>
    <w:rsid w:val="60DD7883"/>
    <w:rsid w:val="61130432"/>
    <w:rsid w:val="619F3931"/>
    <w:rsid w:val="61AE3023"/>
    <w:rsid w:val="627619A8"/>
    <w:rsid w:val="62D8679C"/>
    <w:rsid w:val="63432DF3"/>
    <w:rsid w:val="63712E70"/>
    <w:rsid w:val="638307BB"/>
    <w:rsid w:val="63F06EF8"/>
    <w:rsid w:val="640A26A1"/>
    <w:rsid w:val="64BD56B8"/>
    <w:rsid w:val="65DE56F2"/>
    <w:rsid w:val="66750294"/>
    <w:rsid w:val="66B4170D"/>
    <w:rsid w:val="66E01398"/>
    <w:rsid w:val="670C17C5"/>
    <w:rsid w:val="67201DAA"/>
    <w:rsid w:val="68045084"/>
    <w:rsid w:val="685F739C"/>
    <w:rsid w:val="6987602F"/>
    <w:rsid w:val="6A9B35E4"/>
    <w:rsid w:val="6AD12F68"/>
    <w:rsid w:val="6C3D0DF4"/>
    <w:rsid w:val="6E8D361F"/>
    <w:rsid w:val="6EDA4DFA"/>
    <w:rsid w:val="705A1C5B"/>
    <w:rsid w:val="70897C29"/>
    <w:rsid w:val="713461FA"/>
    <w:rsid w:val="72422E68"/>
    <w:rsid w:val="727A26AF"/>
    <w:rsid w:val="733C6BAB"/>
    <w:rsid w:val="734F7758"/>
    <w:rsid w:val="73805A6B"/>
    <w:rsid w:val="743F5EE9"/>
    <w:rsid w:val="74B01D92"/>
    <w:rsid w:val="75626E2F"/>
    <w:rsid w:val="75706939"/>
    <w:rsid w:val="75FC1799"/>
    <w:rsid w:val="76083E2D"/>
    <w:rsid w:val="760F6941"/>
    <w:rsid w:val="76377ABE"/>
    <w:rsid w:val="766E1665"/>
    <w:rsid w:val="76750B77"/>
    <w:rsid w:val="767B744E"/>
    <w:rsid w:val="781B1075"/>
    <w:rsid w:val="78E12EEA"/>
    <w:rsid w:val="790F4A40"/>
    <w:rsid w:val="79C02B21"/>
    <w:rsid w:val="7A01795D"/>
    <w:rsid w:val="7A1F2820"/>
    <w:rsid w:val="7A9B3AB3"/>
    <w:rsid w:val="7AA1026B"/>
    <w:rsid w:val="7B400EE2"/>
    <w:rsid w:val="7C0C1E5E"/>
    <w:rsid w:val="7CE530DE"/>
    <w:rsid w:val="7D225F0B"/>
    <w:rsid w:val="7E1C055B"/>
    <w:rsid w:val="7E243B97"/>
    <w:rsid w:val="7E2B3DF0"/>
    <w:rsid w:val="7E341366"/>
    <w:rsid w:val="7E573BBC"/>
    <w:rsid w:val="7F2E4837"/>
    <w:rsid w:val="7FC30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tabs>
        <w:tab w:val="left" w:pos="576"/>
      </w:tabs>
      <w:spacing w:before="100" w:after="100"/>
      <w:jc w:val="left"/>
      <w:outlineLvl w:val="1"/>
    </w:pPr>
    <w:rPr>
      <w:rFonts w:eastAsia="仿宋_GB2312"/>
      <w:b/>
      <w:sz w:val="28"/>
    </w:rPr>
  </w:style>
  <w:style w:type="paragraph" w:styleId="5">
    <w:name w:val="heading 3"/>
    <w:basedOn w:val="1"/>
    <w:next w:val="1"/>
    <w:qFormat/>
    <w:uiPriority w:val="0"/>
    <w:pPr>
      <w:keepNext/>
      <w:keepLines/>
      <w:spacing w:before="260" w:after="260" w:line="415" w:lineRule="auto"/>
      <w:outlineLvl w:val="2"/>
    </w:pPr>
    <w:rPr>
      <w:rFonts w:eastAsia="仿宋_GB2312"/>
      <w:b/>
      <w:bCs/>
      <w:sz w:val="28"/>
      <w:szCs w:val="32"/>
    </w:rPr>
  </w:style>
  <w:style w:type="paragraph" w:styleId="2">
    <w:name w:val="heading 4"/>
    <w:basedOn w:val="1"/>
    <w:next w:val="1"/>
    <w:qFormat/>
    <w:uiPriority w:val="0"/>
    <w:pPr>
      <w:keepNext/>
      <w:numPr>
        <w:ilvl w:val="3"/>
        <w:numId w:val="1"/>
      </w:numPr>
      <w:tabs>
        <w:tab w:val="left" w:pos="864"/>
      </w:tabs>
      <w:outlineLvl w:val="3"/>
    </w:pPr>
    <w:rPr>
      <w:rFonts w:eastAsia="仿宋_GB2312"/>
      <w:b/>
      <w:kern w:val="0"/>
      <w:sz w:val="20"/>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toa heading"/>
    <w:basedOn w:val="1"/>
    <w:next w:val="1"/>
    <w:semiHidden/>
    <w:qFormat/>
    <w:uiPriority w:val="99"/>
    <w:pPr>
      <w:spacing w:before="120"/>
    </w:pPr>
    <w:rPr>
      <w:rFonts w:ascii="Arial" w:hAnsi="Arial" w:cs="Arial"/>
      <w:sz w:val="24"/>
    </w:rPr>
  </w:style>
  <w:style w:type="paragraph" w:styleId="7">
    <w:name w:val="annotation text"/>
    <w:basedOn w:val="1"/>
    <w:link w:val="27"/>
    <w:unhideWhenUsed/>
    <w:qFormat/>
    <w:uiPriority w:val="99"/>
    <w:pPr>
      <w:jc w:val="left"/>
    </w:pPr>
  </w:style>
  <w:style w:type="paragraph" w:styleId="8">
    <w:name w:val="Body Text"/>
    <w:basedOn w:val="1"/>
    <w:link w:val="23"/>
    <w:qFormat/>
    <w:uiPriority w:val="0"/>
    <w:rPr>
      <w:kern w:val="0"/>
      <w:sz w:val="24"/>
    </w:rPr>
  </w:style>
  <w:style w:type="paragraph" w:styleId="9">
    <w:name w:val="Date"/>
    <w:basedOn w:val="1"/>
    <w:next w:val="1"/>
    <w:link w:val="41"/>
    <w:semiHidden/>
    <w:unhideWhenUsed/>
    <w:qFormat/>
    <w:uiPriority w:val="99"/>
    <w:pPr>
      <w:ind w:left="100" w:leftChars="2500"/>
    </w:pPr>
  </w:style>
  <w:style w:type="paragraph" w:styleId="10">
    <w:name w:val="Balloon Text"/>
    <w:basedOn w:val="1"/>
    <w:link w:val="26"/>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widowControl/>
      <w:spacing w:before="100" w:beforeAutospacing="1" w:after="100" w:afterAutospacing="1"/>
      <w:jc w:val="left"/>
    </w:pPr>
    <w:rPr>
      <w:rFonts w:ascii="宋体" w:hAnsi="宋体"/>
      <w:kern w:val="0"/>
      <w:sz w:val="24"/>
    </w:rPr>
  </w:style>
  <w:style w:type="paragraph" w:styleId="14">
    <w:name w:val="annotation subject"/>
    <w:basedOn w:val="7"/>
    <w:next w:val="7"/>
    <w:link w:val="28"/>
    <w:unhideWhenUsed/>
    <w:qFormat/>
    <w:uiPriority w:val="99"/>
    <w:rPr>
      <w:b/>
      <w:bCs/>
    </w:rPr>
  </w:style>
  <w:style w:type="paragraph" w:styleId="15">
    <w:name w:val="Body Text First Indent"/>
    <w:basedOn w:val="8"/>
    <w:link w:val="40"/>
    <w:unhideWhenUsed/>
    <w:qFormat/>
    <w:uiPriority w:val="99"/>
    <w:pPr>
      <w:spacing w:after="120"/>
      <w:ind w:firstLine="420" w:firstLineChars="100"/>
    </w:pPr>
    <w:rPr>
      <w:kern w:val="2"/>
      <w:sz w:val="21"/>
    </w:rPr>
  </w:style>
  <w:style w:type="character" w:styleId="18">
    <w:name w:val="Strong"/>
    <w:basedOn w:val="17"/>
    <w:qFormat/>
    <w:uiPriority w:val="22"/>
    <w:rPr>
      <w:b/>
    </w:rPr>
  </w:style>
  <w:style w:type="character" w:styleId="19">
    <w:name w:val="page number"/>
    <w:basedOn w:val="17"/>
    <w:unhideWhenUsed/>
    <w:qFormat/>
    <w:uiPriority w:val="99"/>
  </w:style>
  <w:style w:type="character" w:styleId="20">
    <w:name w:val="FollowedHyperlink"/>
    <w:basedOn w:val="17"/>
    <w:semiHidden/>
    <w:unhideWhenUsed/>
    <w:qFormat/>
    <w:uiPriority w:val="99"/>
    <w:rPr>
      <w:rFonts w:ascii="Arial" w:hAnsi="Arial" w:eastAsia="Arial" w:cs="Arial"/>
      <w:color w:val="333333"/>
      <w:sz w:val="21"/>
      <w:szCs w:val="21"/>
      <w:u w:val="none"/>
    </w:rPr>
  </w:style>
  <w:style w:type="character" w:styleId="21">
    <w:name w:val="Hyperlink"/>
    <w:basedOn w:val="17"/>
    <w:unhideWhenUsed/>
    <w:qFormat/>
    <w:uiPriority w:val="99"/>
    <w:rPr>
      <w:color w:val="0063C8"/>
      <w:u w:val="none"/>
    </w:rPr>
  </w:style>
  <w:style w:type="character" w:styleId="22">
    <w:name w:val="annotation reference"/>
    <w:basedOn w:val="17"/>
    <w:unhideWhenUsed/>
    <w:qFormat/>
    <w:uiPriority w:val="99"/>
    <w:rPr>
      <w:sz w:val="21"/>
      <w:szCs w:val="21"/>
    </w:rPr>
  </w:style>
  <w:style w:type="character" w:customStyle="1" w:styleId="23">
    <w:name w:val="正文文本 字符"/>
    <w:link w:val="8"/>
    <w:qFormat/>
    <w:uiPriority w:val="0"/>
    <w:rPr>
      <w:rFonts w:ascii="Times New Roman" w:hAnsi="Times New Roman" w:eastAsia="宋体" w:cs="Times New Roman"/>
      <w:sz w:val="24"/>
      <w:szCs w:val="24"/>
    </w:rPr>
  </w:style>
  <w:style w:type="character" w:customStyle="1" w:styleId="24">
    <w:name w:val="页眉 字符"/>
    <w:link w:val="12"/>
    <w:qFormat/>
    <w:uiPriority w:val="99"/>
    <w:rPr>
      <w:rFonts w:ascii="Times New Roman" w:hAnsi="Times New Roman"/>
      <w:kern w:val="2"/>
      <w:sz w:val="18"/>
      <w:szCs w:val="18"/>
    </w:rPr>
  </w:style>
  <w:style w:type="character" w:customStyle="1" w:styleId="25">
    <w:name w:val="页脚 字符"/>
    <w:link w:val="11"/>
    <w:qFormat/>
    <w:uiPriority w:val="99"/>
    <w:rPr>
      <w:rFonts w:ascii="Times New Roman" w:hAnsi="Times New Roman"/>
      <w:kern w:val="2"/>
      <w:sz w:val="18"/>
      <w:szCs w:val="18"/>
    </w:rPr>
  </w:style>
  <w:style w:type="character" w:customStyle="1" w:styleId="26">
    <w:name w:val="批注框文本 字符"/>
    <w:link w:val="10"/>
    <w:semiHidden/>
    <w:qFormat/>
    <w:uiPriority w:val="99"/>
    <w:rPr>
      <w:rFonts w:ascii="Times New Roman" w:hAnsi="Times New Roman"/>
      <w:kern w:val="2"/>
      <w:sz w:val="18"/>
      <w:szCs w:val="18"/>
    </w:rPr>
  </w:style>
  <w:style w:type="character" w:customStyle="1" w:styleId="27">
    <w:name w:val="批注文字 字符"/>
    <w:basedOn w:val="17"/>
    <w:link w:val="7"/>
    <w:semiHidden/>
    <w:qFormat/>
    <w:uiPriority w:val="99"/>
    <w:rPr>
      <w:rFonts w:ascii="Times New Roman" w:hAnsi="Times New Roman"/>
      <w:kern w:val="2"/>
      <w:sz w:val="21"/>
      <w:szCs w:val="24"/>
    </w:rPr>
  </w:style>
  <w:style w:type="character" w:customStyle="1" w:styleId="28">
    <w:name w:val="批注主题 字符"/>
    <w:basedOn w:val="27"/>
    <w:link w:val="14"/>
    <w:semiHidden/>
    <w:qFormat/>
    <w:uiPriority w:val="99"/>
    <w:rPr>
      <w:rFonts w:ascii="Times New Roman" w:hAnsi="Times New Roman"/>
      <w:b/>
      <w:bCs/>
      <w:kern w:val="2"/>
      <w:sz w:val="21"/>
      <w:szCs w:val="24"/>
    </w:rPr>
  </w:style>
  <w:style w:type="paragraph" w:customStyle="1" w:styleId="29">
    <w:name w:val="列表段落1"/>
    <w:basedOn w:val="1"/>
    <w:unhideWhenUsed/>
    <w:qFormat/>
    <w:uiPriority w:val="99"/>
    <w:pPr>
      <w:ind w:firstLine="420" w:firstLineChars="200"/>
    </w:pPr>
  </w:style>
  <w:style w:type="paragraph" w:customStyle="1" w:styleId="3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31">
    <w:name w:val="hover48"/>
    <w:basedOn w:val="17"/>
    <w:qFormat/>
    <w:uiPriority w:val="0"/>
    <w:rPr>
      <w:shd w:val="clear" w:color="auto" w:fill="346AC3"/>
    </w:rPr>
  </w:style>
  <w:style w:type="character" w:customStyle="1" w:styleId="32">
    <w:name w:val="hover49"/>
    <w:basedOn w:val="17"/>
    <w:qFormat/>
    <w:uiPriority w:val="0"/>
    <w:rPr>
      <w:color w:val="4285F4"/>
      <w:u w:val="none"/>
    </w:rPr>
  </w:style>
  <w:style w:type="character" w:customStyle="1" w:styleId="33">
    <w:name w:val="hover50"/>
    <w:basedOn w:val="17"/>
    <w:qFormat/>
    <w:uiPriority w:val="0"/>
    <w:rPr>
      <w:color w:val="4285F4"/>
    </w:rPr>
  </w:style>
  <w:style w:type="character" w:customStyle="1" w:styleId="34">
    <w:name w:val="hover51"/>
    <w:basedOn w:val="17"/>
    <w:qFormat/>
    <w:uiPriority w:val="0"/>
    <w:rPr>
      <w:color w:val="1A85D7"/>
    </w:rPr>
  </w:style>
  <w:style w:type="character" w:customStyle="1" w:styleId="35">
    <w:name w:val="hover52"/>
    <w:basedOn w:val="17"/>
    <w:qFormat/>
    <w:uiPriority w:val="0"/>
  </w:style>
  <w:style w:type="character" w:customStyle="1" w:styleId="36">
    <w:name w:val="after"/>
    <w:basedOn w:val="17"/>
    <w:qFormat/>
    <w:uiPriority w:val="0"/>
    <w:rPr>
      <w:bdr w:val="dashed" w:color="auto" w:sz="48" w:space="0"/>
    </w:rPr>
  </w:style>
  <w:style w:type="character" w:customStyle="1" w:styleId="37">
    <w:name w:val="credit"/>
    <w:basedOn w:val="17"/>
    <w:qFormat/>
    <w:uiPriority w:val="0"/>
    <w:rPr>
      <w:sz w:val="18"/>
      <w:szCs w:val="18"/>
    </w:rPr>
  </w:style>
  <w:style w:type="character" w:customStyle="1" w:styleId="38">
    <w:name w:val="before"/>
    <w:basedOn w:val="17"/>
    <w:qFormat/>
    <w:uiPriority w:val="0"/>
    <w:rPr>
      <w:bdr w:val="single" w:color="auto" w:sz="48" w:space="0"/>
    </w:rPr>
  </w:style>
  <w:style w:type="character" w:customStyle="1" w:styleId="39">
    <w:name w:val="first-child"/>
    <w:basedOn w:val="17"/>
    <w:qFormat/>
    <w:uiPriority w:val="0"/>
  </w:style>
  <w:style w:type="character" w:customStyle="1" w:styleId="40">
    <w:name w:val="正文文本首行缩进 字符"/>
    <w:basedOn w:val="23"/>
    <w:link w:val="15"/>
    <w:qFormat/>
    <w:uiPriority w:val="99"/>
    <w:rPr>
      <w:rFonts w:ascii="Times New Roman" w:hAnsi="Times New Roman" w:eastAsia="宋体" w:cs="Times New Roman"/>
      <w:kern w:val="2"/>
      <w:sz w:val="21"/>
      <w:szCs w:val="24"/>
    </w:rPr>
  </w:style>
  <w:style w:type="character" w:customStyle="1" w:styleId="41">
    <w:name w:val="日期 字符"/>
    <w:basedOn w:val="17"/>
    <w:link w:val="9"/>
    <w:semiHidden/>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83115F-A538-483F-95E0-97C4ADCC37FA}">
  <ds:schemaRefs/>
</ds:datastoreItem>
</file>

<file path=docProps/app.xml><?xml version="1.0" encoding="utf-8"?>
<Properties xmlns="http://schemas.openxmlformats.org/officeDocument/2006/extended-properties" xmlns:vt="http://schemas.openxmlformats.org/officeDocument/2006/docPropsVTypes">
  <Template>Normal</Template>
  <Pages>19</Pages>
  <Words>830</Words>
  <Characters>4734</Characters>
  <Lines>39</Lines>
  <Paragraphs>11</Paragraphs>
  <TotalTime>328</TotalTime>
  <ScaleCrop>false</ScaleCrop>
  <LinksUpToDate>false</LinksUpToDate>
  <CharactersWithSpaces>5553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2020-08-20T12:05:00Z</dcterms:created>
  <dc:creator>ᐨȜ햨ȗ혨ȗᛨȜ԰</dc:creator>
  <cp:lastModifiedBy>Acer</cp:lastModifiedBy>
  <cp:lastPrinted>2020-08-24T01:55:00Z</cp:lastPrinted>
  <dcterms:modified xsi:type="dcterms:W3CDTF">2020-08-24T08:57:48Z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