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08282" w14:textId="77777777" w:rsidR="00C8220D" w:rsidRDefault="00C8220D">
      <w:pPr>
        <w:spacing w:line="400" w:lineRule="exact"/>
        <w:jc w:val="center"/>
        <w:rPr>
          <w:rFonts w:ascii="宋体" w:hAnsi="宋体" w:cs="宋体"/>
          <w:b/>
          <w:sz w:val="32"/>
          <w:szCs w:val="32"/>
        </w:rPr>
      </w:pPr>
    </w:p>
    <w:p w14:paraId="7B9B8D0A" w14:textId="516E155B" w:rsidR="00C8220D" w:rsidRDefault="00393CA8">
      <w:pPr>
        <w:jc w:val="center"/>
        <w:rPr>
          <w:rFonts w:ascii="宋体" w:hAnsi="宋体" w:cs="宋体"/>
          <w:b/>
          <w:sz w:val="32"/>
          <w:szCs w:val="32"/>
        </w:rPr>
      </w:pPr>
      <w:r>
        <w:rPr>
          <w:rFonts w:ascii="宋体" w:hAnsi="宋体" w:cs="宋体" w:hint="eastAsia"/>
          <w:b/>
          <w:sz w:val="32"/>
          <w:szCs w:val="32"/>
        </w:rPr>
        <w:t>项目名称：</w:t>
      </w:r>
      <w:r w:rsidR="00FA3C82">
        <w:rPr>
          <w:rFonts w:ascii="宋体" w:hAnsi="宋体" w:cs="宋体" w:hint="eastAsia"/>
          <w:b/>
          <w:sz w:val="32"/>
          <w:szCs w:val="32"/>
        </w:rPr>
        <w:t>2023年专项工程硬盘录像机设备采购</w:t>
      </w:r>
    </w:p>
    <w:p w14:paraId="197EB458" w14:textId="77777777" w:rsidR="00C8220D" w:rsidRDefault="00C8220D">
      <w:pPr>
        <w:rPr>
          <w:rFonts w:ascii="宋体" w:hAnsi="宋体" w:cs="宋体"/>
          <w:sz w:val="28"/>
          <w:szCs w:val="28"/>
        </w:rPr>
      </w:pPr>
    </w:p>
    <w:p w14:paraId="2CD94340" w14:textId="77777777" w:rsidR="00C8220D" w:rsidRDefault="00393CA8">
      <w:pPr>
        <w:jc w:val="center"/>
        <w:rPr>
          <w:rFonts w:ascii="宋体" w:hAnsi="宋体" w:cs="宋体"/>
          <w:b/>
          <w:sz w:val="48"/>
          <w:szCs w:val="48"/>
        </w:rPr>
      </w:pPr>
      <w:r>
        <w:rPr>
          <w:rFonts w:ascii="宋体" w:hAnsi="宋体" w:cs="宋体" w:hint="eastAsia"/>
          <w:b/>
          <w:sz w:val="48"/>
          <w:szCs w:val="48"/>
        </w:rPr>
        <w:t>竞</w:t>
      </w:r>
    </w:p>
    <w:p w14:paraId="25F5B954" w14:textId="77777777" w:rsidR="00C8220D" w:rsidRDefault="00C8220D">
      <w:pPr>
        <w:jc w:val="center"/>
        <w:rPr>
          <w:rFonts w:ascii="宋体" w:hAnsi="宋体" w:cs="宋体"/>
          <w:b/>
          <w:sz w:val="48"/>
          <w:szCs w:val="48"/>
        </w:rPr>
      </w:pPr>
    </w:p>
    <w:p w14:paraId="5ED3A581" w14:textId="77777777" w:rsidR="00C8220D" w:rsidRDefault="00393CA8">
      <w:pPr>
        <w:jc w:val="center"/>
        <w:rPr>
          <w:rFonts w:ascii="宋体" w:hAnsi="宋体" w:cs="宋体"/>
          <w:b/>
          <w:sz w:val="48"/>
          <w:szCs w:val="48"/>
        </w:rPr>
      </w:pPr>
      <w:r>
        <w:rPr>
          <w:rFonts w:ascii="宋体" w:hAnsi="宋体" w:cs="宋体" w:hint="eastAsia"/>
          <w:b/>
          <w:sz w:val="48"/>
          <w:szCs w:val="48"/>
        </w:rPr>
        <w:t>争</w:t>
      </w:r>
    </w:p>
    <w:p w14:paraId="78812578" w14:textId="77777777" w:rsidR="00C8220D" w:rsidRDefault="00C8220D">
      <w:pPr>
        <w:jc w:val="center"/>
        <w:rPr>
          <w:rFonts w:ascii="宋体" w:hAnsi="宋体" w:cs="宋体"/>
          <w:b/>
          <w:sz w:val="48"/>
          <w:szCs w:val="48"/>
        </w:rPr>
      </w:pPr>
    </w:p>
    <w:p w14:paraId="0D87641C" w14:textId="77777777" w:rsidR="00C8220D" w:rsidRDefault="00393CA8">
      <w:pPr>
        <w:jc w:val="center"/>
        <w:rPr>
          <w:rFonts w:ascii="宋体" w:hAnsi="宋体" w:cs="宋体"/>
          <w:b/>
          <w:sz w:val="48"/>
          <w:szCs w:val="48"/>
        </w:rPr>
      </w:pPr>
      <w:r>
        <w:rPr>
          <w:rFonts w:ascii="宋体" w:hAnsi="宋体" w:cs="宋体" w:hint="eastAsia"/>
          <w:b/>
          <w:sz w:val="48"/>
          <w:szCs w:val="48"/>
        </w:rPr>
        <w:t>性</w:t>
      </w:r>
    </w:p>
    <w:p w14:paraId="1E182EDC" w14:textId="77777777" w:rsidR="00C8220D" w:rsidRDefault="00C8220D">
      <w:pPr>
        <w:jc w:val="center"/>
        <w:rPr>
          <w:rFonts w:ascii="宋体" w:hAnsi="宋体" w:cs="宋体"/>
          <w:b/>
          <w:sz w:val="48"/>
          <w:szCs w:val="48"/>
        </w:rPr>
      </w:pPr>
    </w:p>
    <w:p w14:paraId="20CA799A" w14:textId="77777777" w:rsidR="00C8220D" w:rsidRDefault="00393CA8">
      <w:pPr>
        <w:jc w:val="center"/>
        <w:rPr>
          <w:rFonts w:ascii="宋体" w:hAnsi="宋体" w:cs="宋体"/>
          <w:b/>
          <w:sz w:val="48"/>
          <w:szCs w:val="48"/>
        </w:rPr>
      </w:pPr>
      <w:r>
        <w:rPr>
          <w:rFonts w:ascii="宋体" w:hAnsi="宋体" w:cs="宋体" w:hint="eastAsia"/>
          <w:b/>
          <w:sz w:val="48"/>
          <w:szCs w:val="48"/>
        </w:rPr>
        <w:t>比</w:t>
      </w:r>
    </w:p>
    <w:p w14:paraId="12A7CDF5" w14:textId="77777777" w:rsidR="00C8220D" w:rsidRDefault="00C8220D">
      <w:pPr>
        <w:jc w:val="center"/>
        <w:rPr>
          <w:rFonts w:ascii="宋体" w:hAnsi="宋体" w:cs="宋体"/>
          <w:b/>
          <w:sz w:val="48"/>
          <w:szCs w:val="48"/>
        </w:rPr>
      </w:pPr>
    </w:p>
    <w:p w14:paraId="4A94EEA5" w14:textId="77777777" w:rsidR="00C8220D" w:rsidRDefault="00393CA8">
      <w:pPr>
        <w:jc w:val="center"/>
        <w:rPr>
          <w:rFonts w:ascii="宋体" w:hAnsi="宋体" w:cs="宋体"/>
          <w:b/>
          <w:sz w:val="48"/>
          <w:szCs w:val="48"/>
        </w:rPr>
      </w:pPr>
      <w:r>
        <w:rPr>
          <w:rFonts w:ascii="宋体" w:hAnsi="宋体" w:cs="宋体" w:hint="eastAsia"/>
          <w:b/>
          <w:sz w:val="48"/>
          <w:szCs w:val="48"/>
        </w:rPr>
        <w:t>选</w:t>
      </w:r>
    </w:p>
    <w:p w14:paraId="4E940416" w14:textId="77777777" w:rsidR="00C8220D" w:rsidRDefault="00C8220D">
      <w:pPr>
        <w:jc w:val="center"/>
        <w:rPr>
          <w:rFonts w:ascii="宋体" w:hAnsi="宋体" w:cs="宋体"/>
          <w:b/>
          <w:sz w:val="48"/>
          <w:szCs w:val="48"/>
        </w:rPr>
      </w:pPr>
    </w:p>
    <w:p w14:paraId="1F6D9929" w14:textId="77777777" w:rsidR="00C8220D" w:rsidRDefault="00393CA8">
      <w:pPr>
        <w:jc w:val="center"/>
        <w:rPr>
          <w:rFonts w:ascii="宋体" w:hAnsi="宋体" w:cs="宋体"/>
          <w:b/>
          <w:sz w:val="48"/>
          <w:szCs w:val="48"/>
        </w:rPr>
      </w:pPr>
      <w:r>
        <w:rPr>
          <w:rFonts w:ascii="宋体" w:hAnsi="宋体" w:cs="宋体" w:hint="eastAsia"/>
          <w:b/>
          <w:sz w:val="48"/>
          <w:szCs w:val="48"/>
        </w:rPr>
        <w:t>文</w:t>
      </w:r>
    </w:p>
    <w:p w14:paraId="4A997337" w14:textId="77777777" w:rsidR="00C8220D" w:rsidRDefault="00C8220D">
      <w:pPr>
        <w:jc w:val="center"/>
        <w:rPr>
          <w:rFonts w:ascii="宋体" w:hAnsi="宋体" w:cs="宋体"/>
          <w:b/>
          <w:sz w:val="48"/>
          <w:szCs w:val="48"/>
        </w:rPr>
      </w:pPr>
    </w:p>
    <w:p w14:paraId="7BE5DD18" w14:textId="77777777" w:rsidR="00C8220D" w:rsidRDefault="00393CA8">
      <w:pPr>
        <w:jc w:val="center"/>
        <w:rPr>
          <w:rFonts w:ascii="宋体" w:hAnsi="宋体" w:cs="宋体"/>
          <w:b/>
          <w:sz w:val="96"/>
          <w:szCs w:val="72"/>
        </w:rPr>
      </w:pPr>
      <w:r>
        <w:rPr>
          <w:rFonts w:ascii="宋体" w:hAnsi="宋体" w:cs="宋体" w:hint="eastAsia"/>
          <w:b/>
          <w:sz w:val="48"/>
          <w:szCs w:val="48"/>
        </w:rPr>
        <w:t>件</w:t>
      </w:r>
    </w:p>
    <w:p w14:paraId="3C5FD2F0" w14:textId="77777777" w:rsidR="00C8220D" w:rsidRDefault="00C8220D">
      <w:pPr>
        <w:spacing w:line="400" w:lineRule="exact"/>
        <w:rPr>
          <w:rFonts w:ascii="宋体" w:hAnsi="宋体" w:cs="宋体"/>
        </w:rPr>
      </w:pPr>
    </w:p>
    <w:p w14:paraId="432C0659" w14:textId="77777777" w:rsidR="00C8220D" w:rsidRDefault="00C8220D">
      <w:pPr>
        <w:spacing w:line="400" w:lineRule="exact"/>
        <w:rPr>
          <w:rFonts w:ascii="宋体" w:hAnsi="宋体" w:cs="宋体"/>
        </w:rPr>
      </w:pPr>
    </w:p>
    <w:p w14:paraId="0AFC50EA" w14:textId="77777777" w:rsidR="00C8220D" w:rsidRDefault="00C8220D">
      <w:pPr>
        <w:spacing w:line="400" w:lineRule="exact"/>
        <w:rPr>
          <w:rFonts w:ascii="宋体" w:hAnsi="宋体" w:cs="宋体"/>
        </w:rPr>
      </w:pPr>
    </w:p>
    <w:p w14:paraId="0CB8C68D" w14:textId="77777777" w:rsidR="00C8220D" w:rsidRDefault="00C8220D"/>
    <w:p w14:paraId="27A5C2C6" w14:textId="77777777" w:rsidR="00C8220D" w:rsidRDefault="00C8220D"/>
    <w:p w14:paraId="1D2DFE93" w14:textId="77777777" w:rsidR="00C8220D" w:rsidRDefault="00393CA8">
      <w:pPr>
        <w:jc w:val="center"/>
        <w:rPr>
          <w:rFonts w:ascii="宋体" w:hAnsi="宋体" w:cs="宋体"/>
          <w:b/>
          <w:sz w:val="28"/>
          <w:szCs w:val="28"/>
        </w:rPr>
      </w:pPr>
      <w:r>
        <w:rPr>
          <w:rFonts w:ascii="宋体" w:hAnsi="宋体" w:cs="宋体" w:hint="eastAsia"/>
          <w:b/>
          <w:sz w:val="28"/>
          <w:szCs w:val="28"/>
        </w:rPr>
        <w:t>采购人：重庆首讯科技股份有限公司</w:t>
      </w:r>
    </w:p>
    <w:p w14:paraId="088BFC50" w14:textId="408DA497" w:rsidR="00C8220D" w:rsidRDefault="00393CA8">
      <w:pPr>
        <w:jc w:val="center"/>
        <w:rPr>
          <w:rFonts w:ascii="宋体" w:hAnsi="宋体" w:cs="宋体"/>
          <w:b/>
          <w:sz w:val="28"/>
          <w:szCs w:val="28"/>
        </w:rPr>
      </w:pPr>
      <w:r>
        <w:rPr>
          <w:rFonts w:ascii="宋体" w:hAnsi="宋体" w:cs="宋体" w:hint="eastAsia"/>
          <w:b/>
          <w:sz w:val="28"/>
          <w:szCs w:val="28"/>
          <w:u w:val="single"/>
        </w:rPr>
        <w:t>202</w:t>
      </w:r>
      <w:r w:rsidR="00D41858">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FA3C82">
        <w:rPr>
          <w:rFonts w:ascii="宋体" w:hAnsi="宋体" w:cs="宋体"/>
          <w:b/>
          <w:sz w:val="28"/>
          <w:szCs w:val="28"/>
          <w:u w:val="single"/>
        </w:rPr>
        <w:t>7</w:t>
      </w:r>
      <w:r>
        <w:rPr>
          <w:rFonts w:ascii="宋体" w:hAnsi="宋体" w:cs="宋体" w:hint="eastAsia"/>
          <w:b/>
          <w:sz w:val="28"/>
          <w:szCs w:val="28"/>
        </w:rPr>
        <w:t>月</w:t>
      </w:r>
    </w:p>
    <w:p w14:paraId="7D5B314C" w14:textId="77777777" w:rsidR="00C8220D" w:rsidRDefault="00393CA8">
      <w:pPr>
        <w:pStyle w:val="TOC1"/>
        <w:jc w:val="center"/>
        <w:rPr>
          <w:rFonts w:ascii="宋体" w:hAnsi="宋体" w:cs="宋体"/>
          <w:szCs w:val="21"/>
        </w:rPr>
      </w:pPr>
      <w:r>
        <w:br w:type="page"/>
      </w:r>
      <w:bookmarkStart w:id="0" w:name="_Toc247085669"/>
      <w:bookmarkStart w:id="1" w:name="_Toc296602400"/>
      <w:bookmarkStart w:id="2" w:name="_Toc246996898"/>
      <w:bookmarkStart w:id="3" w:name="_Toc507319889"/>
      <w:bookmarkStart w:id="4" w:name="_Toc507428442"/>
      <w:r>
        <w:rPr>
          <w:rFonts w:ascii="宋体" w:hAnsi="宋体" w:cs="宋体" w:hint="eastAsia"/>
          <w:b w:val="0"/>
          <w:sz w:val="32"/>
        </w:rPr>
        <w:lastRenderedPageBreak/>
        <w:t>目   录</w:t>
      </w:r>
      <w:bookmarkEnd w:id="0"/>
      <w:bookmarkEnd w:id="1"/>
      <w:bookmarkEnd w:id="2"/>
      <w:bookmarkEnd w:id="3"/>
      <w:bookmarkEnd w:id="4"/>
    </w:p>
    <w:p w14:paraId="2E7F1F34" w14:textId="77777777" w:rsidR="00C8220D" w:rsidRDefault="00393CA8">
      <w:pPr>
        <w:pStyle w:val="TOC1"/>
        <w:tabs>
          <w:tab w:val="right" w:leader="dot" w:pos="9638"/>
        </w:tabs>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r>
          <w:tab/>
        </w:r>
        <w:fldSimple w:instr=" PAGEREF _Toc10533 ">
          <w:r>
            <w:t>1</w:t>
          </w:r>
        </w:fldSimple>
      </w:hyperlink>
    </w:p>
    <w:p w14:paraId="5DDCEBA0" w14:textId="77777777" w:rsidR="00C8220D" w:rsidRDefault="00000000">
      <w:pPr>
        <w:pStyle w:val="TOC1"/>
        <w:tabs>
          <w:tab w:val="right" w:leader="dot" w:pos="9638"/>
        </w:tabs>
      </w:pPr>
      <w:hyperlink w:anchor="_Toc21719" w:history="1">
        <w:r w:rsidR="00393CA8">
          <w:rPr>
            <w:rFonts w:ascii="宋体" w:hAnsi="宋体" w:cs="宋体" w:hint="eastAsia"/>
          </w:rPr>
          <w:t>第二章 报价人须知</w:t>
        </w:r>
        <w:r w:rsidR="00393CA8">
          <w:tab/>
        </w:r>
        <w:fldSimple w:instr=" PAGEREF _Toc21719 ">
          <w:r w:rsidR="00393CA8">
            <w:t>3</w:t>
          </w:r>
        </w:fldSimple>
      </w:hyperlink>
    </w:p>
    <w:p w14:paraId="7F483BE0" w14:textId="77777777" w:rsidR="00C8220D" w:rsidRDefault="00000000">
      <w:pPr>
        <w:pStyle w:val="TOC1"/>
        <w:tabs>
          <w:tab w:val="right" w:leader="dot" w:pos="9638"/>
        </w:tabs>
      </w:pPr>
      <w:hyperlink w:anchor="_Toc7682" w:history="1">
        <w:r w:rsidR="00393CA8">
          <w:rPr>
            <w:rFonts w:ascii="宋体" w:hAnsi="宋体" w:cs="宋体" w:hint="eastAsia"/>
          </w:rPr>
          <w:t>第三章 评标办法（综合评估法）</w:t>
        </w:r>
        <w:r w:rsidR="00393CA8">
          <w:tab/>
        </w:r>
        <w:fldSimple w:instr=" PAGEREF _Toc7682 ">
          <w:r w:rsidR="00393CA8">
            <w:t>8</w:t>
          </w:r>
        </w:fldSimple>
      </w:hyperlink>
    </w:p>
    <w:p w14:paraId="112E1004" w14:textId="77777777" w:rsidR="00C8220D" w:rsidRDefault="00000000">
      <w:pPr>
        <w:pStyle w:val="TOC1"/>
        <w:tabs>
          <w:tab w:val="right" w:leader="dot" w:pos="9638"/>
        </w:tabs>
      </w:pPr>
      <w:hyperlink w:anchor="_Toc13787" w:history="1">
        <w:r w:rsidR="00393CA8">
          <w:rPr>
            <w:rFonts w:hint="eastAsia"/>
          </w:rPr>
          <w:t>第四章</w:t>
        </w:r>
        <w:r w:rsidR="00393CA8">
          <w:rPr>
            <w:rFonts w:hint="eastAsia"/>
          </w:rPr>
          <w:t xml:space="preserve"> </w:t>
        </w:r>
        <w:r w:rsidR="00393CA8">
          <w:rPr>
            <w:rFonts w:hint="eastAsia"/>
          </w:rPr>
          <w:t>报价说明</w:t>
        </w:r>
        <w:r w:rsidR="00393CA8">
          <w:tab/>
        </w:r>
        <w:fldSimple w:instr=" PAGEREF _Toc13787 ">
          <w:r w:rsidR="00393CA8">
            <w:t>10</w:t>
          </w:r>
        </w:fldSimple>
      </w:hyperlink>
    </w:p>
    <w:p w14:paraId="2F2924DF" w14:textId="77777777" w:rsidR="00C8220D" w:rsidRDefault="00000000">
      <w:pPr>
        <w:pStyle w:val="TOC1"/>
        <w:tabs>
          <w:tab w:val="right" w:leader="dot" w:pos="9638"/>
        </w:tabs>
      </w:pPr>
      <w:hyperlink w:anchor="_Toc24503" w:history="1">
        <w:r w:rsidR="00393CA8">
          <w:rPr>
            <w:rFonts w:ascii="宋体" w:hAnsi="宋体" w:cs="宋体" w:hint="eastAsia"/>
          </w:rPr>
          <w:t>第五章  工程量清单及计量规则</w:t>
        </w:r>
        <w:r w:rsidR="00393CA8">
          <w:tab/>
        </w:r>
        <w:fldSimple w:instr=" PAGEREF _Toc24503 ">
          <w:r w:rsidR="00393CA8">
            <w:t>12</w:t>
          </w:r>
        </w:fldSimple>
      </w:hyperlink>
    </w:p>
    <w:p w14:paraId="58785A6C" w14:textId="77777777" w:rsidR="00C8220D" w:rsidRDefault="00000000">
      <w:pPr>
        <w:pStyle w:val="TOC1"/>
        <w:tabs>
          <w:tab w:val="right" w:leader="dot" w:pos="9638"/>
        </w:tabs>
      </w:pPr>
      <w:hyperlink w:anchor="_Toc12440" w:history="1">
        <w:r w:rsidR="00393CA8">
          <w:rPr>
            <w:rFonts w:ascii="宋体" w:hAnsi="宋体" w:cs="宋体" w:hint="eastAsia"/>
          </w:rPr>
          <w:t>第六章  图  纸</w:t>
        </w:r>
        <w:r w:rsidR="00393CA8">
          <w:tab/>
        </w:r>
        <w:fldSimple w:instr=" PAGEREF _Toc12440 ">
          <w:r w:rsidR="00393CA8">
            <w:t>13</w:t>
          </w:r>
        </w:fldSimple>
      </w:hyperlink>
    </w:p>
    <w:p w14:paraId="1C31D227" w14:textId="77777777" w:rsidR="00C8220D" w:rsidRDefault="00000000">
      <w:pPr>
        <w:pStyle w:val="TOC1"/>
        <w:tabs>
          <w:tab w:val="right" w:leader="dot" w:pos="9638"/>
        </w:tabs>
      </w:pPr>
      <w:hyperlink w:anchor="_Toc10887" w:history="1">
        <w:r w:rsidR="00393CA8">
          <w:rPr>
            <w:rFonts w:ascii="宋体" w:hAnsi="宋体" w:cs="宋体" w:hint="eastAsia"/>
          </w:rPr>
          <w:t>第七章  技术标准和工作要求</w:t>
        </w:r>
        <w:r w:rsidR="00393CA8">
          <w:tab/>
        </w:r>
        <w:fldSimple w:instr=" PAGEREF _Toc10887 ">
          <w:r w:rsidR="00393CA8">
            <w:t>14</w:t>
          </w:r>
        </w:fldSimple>
      </w:hyperlink>
    </w:p>
    <w:p w14:paraId="3E57F1BE" w14:textId="77777777" w:rsidR="00C8220D" w:rsidRDefault="00000000">
      <w:pPr>
        <w:pStyle w:val="TOC1"/>
        <w:tabs>
          <w:tab w:val="right" w:leader="dot" w:pos="9638"/>
        </w:tabs>
        <w:rPr>
          <w:rFonts w:ascii="宋体" w:hAnsi="宋体" w:cs="宋体"/>
        </w:rPr>
      </w:pPr>
      <w:hyperlink w:anchor="_Toc24853" w:history="1">
        <w:r w:rsidR="00393CA8">
          <w:rPr>
            <w:rFonts w:ascii="宋体" w:hAnsi="宋体" w:cs="宋体" w:hint="eastAsia"/>
          </w:rPr>
          <w:t>第九章  竞争性比选响应文件格式</w:t>
        </w:r>
        <w:r w:rsidR="00393CA8">
          <w:tab/>
        </w:r>
        <w:fldSimple w:instr=" PAGEREF _Toc24853 ">
          <w:r w:rsidR="00393CA8">
            <w:t>15</w:t>
          </w:r>
        </w:fldSimple>
      </w:hyperlink>
    </w:p>
    <w:p w14:paraId="4EE1DC1E" w14:textId="77777777" w:rsidR="00C8220D" w:rsidRDefault="00C8220D"/>
    <w:p w14:paraId="49C6396C" w14:textId="77777777" w:rsidR="00C8220D" w:rsidRDefault="00393CA8">
      <w:pPr>
        <w:pStyle w:val="TOC2"/>
        <w:tabs>
          <w:tab w:val="right" w:leader="dot" w:pos="9628"/>
        </w:tabs>
        <w:ind w:left="0"/>
        <w:rPr>
          <w:rFonts w:ascii="宋体" w:hAnsi="宋体" w:cs="宋体"/>
          <w:b/>
          <w:bCs/>
          <w:caps/>
        </w:rPr>
        <w:sectPr w:rsidR="00C8220D">
          <w:headerReference w:type="default" r:id="rId8"/>
          <w:footerReference w:type="even" r:id="rId9"/>
          <w:footerReference w:type="default" r:id="rId10"/>
          <w:footerReference w:type="first" r:id="rId11"/>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495CBDC" w14:textId="77777777" w:rsidR="00C8220D" w:rsidRDefault="00393CA8">
      <w:pPr>
        <w:pStyle w:val="1"/>
        <w:spacing w:before="0" w:after="0" w:line="360" w:lineRule="auto"/>
        <w:jc w:val="center"/>
        <w:rPr>
          <w:rFonts w:ascii="宋体" w:hAnsi="宋体" w:cs="宋体"/>
        </w:rPr>
      </w:pPr>
      <w:bookmarkStart w:id="5" w:name="_Toc247096243"/>
      <w:bookmarkStart w:id="6" w:name="_Toc246996157"/>
      <w:bookmarkStart w:id="7" w:name="_Toc2000404"/>
      <w:bookmarkStart w:id="8" w:name="_Toc246996900"/>
      <w:bookmarkStart w:id="9" w:name="_Toc144974479"/>
      <w:bookmarkStart w:id="10" w:name="_Toc179632527"/>
      <w:bookmarkStart w:id="11" w:name="_Toc247085671"/>
      <w:bookmarkStart w:id="12" w:name="_Toc152045511"/>
      <w:bookmarkStart w:id="13" w:name="_Toc507319890"/>
      <w:bookmarkStart w:id="14" w:name="_Toc15204228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11BA98C8" w14:textId="77777777" w:rsidR="00C8220D" w:rsidRDefault="00C8220D">
      <w:pPr>
        <w:spacing w:line="440" w:lineRule="exact"/>
        <w:jc w:val="center"/>
        <w:rPr>
          <w:rFonts w:ascii="宋体" w:hAnsi="宋体" w:cs="宋体"/>
          <w:b/>
          <w:sz w:val="28"/>
          <w:szCs w:val="28"/>
        </w:rPr>
      </w:pPr>
      <w:bookmarkStart w:id="16" w:name="OLE_LINK2"/>
      <w:bookmarkStart w:id="17" w:name="OLE_LINK3"/>
    </w:p>
    <w:p w14:paraId="3E83ECAD" w14:textId="77777777" w:rsidR="00C8220D" w:rsidRDefault="00393CA8">
      <w:pPr>
        <w:pStyle w:val="20"/>
        <w:spacing w:before="0" w:after="0" w:line="360" w:lineRule="auto"/>
        <w:rPr>
          <w:rFonts w:ascii="宋体" w:eastAsia="宋体" w:hAnsi="宋体" w:cs="宋体"/>
        </w:rPr>
      </w:pPr>
      <w:bookmarkStart w:id="18" w:name="_Toc144974480"/>
      <w:bookmarkStart w:id="19" w:name="_Toc246996901"/>
      <w:bookmarkStart w:id="20" w:name="_Toc24874"/>
      <w:bookmarkStart w:id="21" w:name="_Toc179632528"/>
      <w:bookmarkStart w:id="22" w:name="_Toc247085672"/>
      <w:bookmarkStart w:id="23" w:name="_Toc6549"/>
      <w:bookmarkStart w:id="24" w:name="_Toc10076"/>
      <w:bookmarkStart w:id="25" w:name="_Toc507319891"/>
      <w:bookmarkStart w:id="26" w:name="_Toc11329213"/>
      <w:bookmarkStart w:id="27" w:name="_Toc152042288"/>
      <w:bookmarkStart w:id="28" w:name="_Toc246996158"/>
      <w:bookmarkStart w:id="29" w:name="_Toc152045512"/>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661B6F47" w14:textId="65B59029" w:rsidR="00C8220D" w:rsidRDefault="00393CA8">
      <w:pPr>
        <w:spacing w:line="400" w:lineRule="exact"/>
        <w:rPr>
          <w:rFonts w:ascii="宋体" w:hAnsi="宋体" w:cs="宋体"/>
          <w:szCs w:val="21"/>
        </w:rPr>
      </w:pPr>
      <w:r>
        <w:rPr>
          <w:rFonts w:ascii="宋体" w:hAnsi="宋体" w:cs="宋体" w:hint="eastAsia"/>
          <w:szCs w:val="21"/>
        </w:rPr>
        <w:t xml:space="preserve">　　本竞争性比选项目</w:t>
      </w:r>
      <w:r w:rsidR="00FA3C82">
        <w:rPr>
          <w:rFonts w:ascii="宋体" w:hAnsi="宋体" w:cs="宋体" w:hint="eastAsia"/>
          <w:szCs w:val="21"/>
          <w:u w:val="single"/>
        </w:rPr>
        <w:t>2023年专项工程硬盘录像机设备采购</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4588ED1B" w14:textId="77777777" w:rsidR="00C8220D" w:rsidRDefault="00393CA8">
      <w:pPr>
        <w:pStyle w:val="20"/>
        <w:spacing w:before="120" w:after="0" w:line="360" w:lineRule="auto"/>
        <w:rPr>
          <w:rFonts w:ascii="宋体" w:eastAsia="宋体" w:hAnsi="宋体" w:cs="宋体"/>
        </w:rPr>
      </w:pPr>
      <w:bookmarkStart w:id="30" w:name="_Toc21343"/>
      <w:bookmarkStart w:id="31" w:name="_Toc247085673"/>
      <w:bookmarkStart w:id="32" w:name="_Toc18109"/>
      <w:bookmarkStart w:id="33" w:name="_Toc152042289"/>
      <w:bookmarkStart w:id="34" w:name="_Toc11329214"/>
      <w:bookmarkStart w:id="35" w:name="_Toc179632529"/>
      <w:bookmarkStart w:id="36" w:name="_Toc144974481"/>
      <w:bookmarkStart w:id="37" w:name="_Toc507319892"/>
      <w:bookmarkStart w:id="38" w:name="_Toc246996902"/>
      <w:bookmarkStart w:id="39" w:name="_Toc246996159"/>
      <w:bookmarkStart w:id="40" w:name="_Toc10952"/>
      <w:bookmarkStart w:id="41" w:name="_Toc15204551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30FCF761" w14:textId="0CF25024" w:rsidR="00C8220D" w:rsidRDefault="00393CA8">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FA3C82">
        <w:rPr>
          <w:rFonts w:ascii="宋体" w:hAnsi="宋体" w:cs="宋体" w:hint="eastAsia"/>
          <w:szCs w:val="21"/>
          <w:u w:val="single"/>
        </w:rPr>
        <w:t>重庆</w:t>
      </w:r>
      <w:r>
        <w:rPr>
          <w:rFonts w:ascii="宋体" w:hAnsi="宋体" w:cs="宋体" w:hint="eastAsia"/>
        </w:rPr>
        <w:t>。</w:t>
      </w:r>
    </w:p>
    <w:p w14:paraId="73AB2485" w14:textId="6336BCFE" w:rsidR="00C8220D" w:rsidRDefault="00393CA8">
      <w:pPr>
        <w:ind w:firstLineChars="200" w:firstLine="420"/>
        <w:rPr>
          <w:rFonts w:ascii="宋体" w:hAnsi="宋体" w:cs="宋体"/>
        </w:rPr>
      </w:pPr>
      <w:r>
        <w:rPr>
          <w:rFonts w:ascii="宋体" w:hAnsi="宋体" w:cs="宋体" w:hint="eastAsia"/>
          <w:szCs w:val="21"/>
        </w:rPr>
        <w:t>2.2 项目概况：</w:t>
      </w:r>
      <w:r w:rsidR="00FA3C82">
        <w:rPr>
          <w:rFonts w:ascii="宋体" w:hAnsi="宋体" w:cs="宋体" w:hint="eastAsia"/>
          <w:szCs w:val="21"/>
        </w:rPr>
        <w:t>2023年专项工程硬盘录像机设备采购</w:t>
      </w:r>
      <w:r w:rsidR="00D41858">
        <w:rPr>
          <w:rFonts w:ascii="宋体" w:hAnsi="宋体" w:cs="宋体" w:hint="eastAsia"/>
          <w:szCs w:val="21"/>
        </w:rPr>
        <w:t>设备，</w:t>
      </w:r>
      <w:r w:rsidR="00D41858" w:rsidRPr="00D41858">
        <w:rPr>
          <w:rFonts w:ascii="宋体" w:hAnsi="宋体" w:cs="宋体" w:hint="eastAsia"/>
          <w:szCs w:val="21"/>
        </w:rPr>
        <w:t>本次竞争性比选内容包含智</w:t>
      </w:r>
      <w:r w:rsidR="00FA3C82">
        <w:rPr>
          <w:rFonts w:ascii="宋体" w:hAnsi="宋体" w:cs="宋体" w:hint="eastAsia"/>
          <w:szCs w:val="21"/>
        </w:rPr>
        <w:t>2023年专项工程硬盘录像机设备采购</w:t>
      </w:r>
      <w:r w:rsidR="00D41858" w:rsidRPr="00D41858">
        <w:rPr>
          <w:rFonts w:ascii="宋体" w:hAnsi="宋体" w:cs="宋体" w:hint="eastAsia"/>
          <w:szCs w:val="21"/>
        </w:rPr>
        <w:t>的实施</w:t>
      </w:r>
      <w:r>
        <w:rPr>
          <w:rFonts w:ascii="宋体" w:hAnsi="宋体" w:cs="宋体" w:hint="eastAsia"/>
          <w:szCs w:val="21"/>
        </w:rPr>
        <w:t>（详见</w:t>
      </w:r>
      <w:proofErr w:type="gramStart"/>
      <w:r>
        <w:rPr>
          <w:rFonts w:ascii="宋体" w:hAnsi="宋体" w:cs="宋体" w:hint="eastAsia"/>
          <w:szCs w:val="21"/>
        </w:rPr>
        <w:t>工程量</w:t>
      </w:r>
      <w:proofErr w:type="gramEnd"/>
      <w:r>
        <w:rPr>
          <w:rFonts w:ascii="宋体" w:hAnsi="宋体" w:cs="宋体" w:hint="eastAsia"/>
          <w:szCs w:val="21"/>
        </w:rPr>
        <w:t>清单）。</w:t>
      </w:r>
    </w:p>
    <w:p w14:paraId="07A4EBD2" w14:textId="512B84CC" w:rsidR="00C8220D" w:rsidRDefault="00393CA8">
      <w:pPr>
        <w:pStyle w:val="a6"/>
        <w:adjustRightInd w:val="0"/>
        <w:spacing w:line="400" w:lineRule="exact"/>
        <w:rPr>
          <w:rFonts w:ascii="宋体" w:hAnsi="宋体" w:cs="宋体"/>
          <w:szCs w:val="21"/>
        </w:rPr>
      </w:pPr>
      <w:r>
        <w:rPr>
          <w:rFonts w:ascii="宋体" w:hAnsi="宋体" w:cs="宋体" w:hint="eastAsia"/>
        </w:rPr>
        <w:t>2.3 比选范围：</w:t>
      </w:r>
      <w:r w:rsidR="00D41858">
        <w:rPr>
          <w:rFonts w:ascii="宋体" w:hAnsi="宋体" w:cs="宋体" w:hint="eastAsia"/>
          <w:szCs w:val="21"/>
        </w:rPr>
        <w:t>硬盘录像机设备的供货、指导安装调试等内容</w:t>
      </w:r>
      <w:r>
        <w:rPr>
          <w:rFonts w:ascii="宋体" w:hAnsi="宋体" w:cs="宋体" w:hint="eastAsia"/>
          <w:szCs w:val="21"/>
        </w:rPr>
        <w:t xml:space="preserve">。 </w:t>
      </w:r>
    </w:p>
    <w:p w14:paraId="5CF7812C" w14:textId="139C747A" w:rsidR="00C8220D" w:rsidRDefault="00393CA8">
      <w:pPr>
        <w:widowControl/>
        <w:spacing w:line="400" w:lineRule="atLeast"/>
        <w:ind w:firstLine="420"/>
        <w:rPr>
          <w:rFonts w:ascii="宋体" w:hAnsi="宋体" w:cs="宋体"/>
        </w:rPr>
      </w:pPr>
      <w:r>
        <w:rPr>
          <w:rFonts w:ascii="宋体" w:hAnsi="宋体" w:cs="宋体" w:hint="eastAsia"/>
        </w:rPr>
        <w:t xml:space="preserve">2.4 </w:t>
      </w:r>
      <w:r w:rsidR="00D41858">
        <w:rPr>
          <w:rFonts w:ascii="宋体" w:hAnsi="宋体" w:cs="宋体" w:hint="eastAsia"/>
        </w:rPr>
        <w:t>供货</w:t>
      </w:r>
      <w:r>
        <w:rPr>
          <w:rFonts w:ascii="宋体" w:hAnsi="宋体" w:cs="宋体" w:hint="eastAsia"/>
        </w:rPr>
        <w:t>要求：</w:t>
      </w:r>
      <w:r w:rsidR="00D41858" w:rsidRPr="00D41858">
        <w:rPr>
          <w:rFonts w:ascii="宋体" w:hAnsi="宋体" w:cs="宋体" w:hint="eastAsia"/>
        </w:rPr>
        <w:t>收到甲方下达的订单后</w:t>
      </w:r>
      <w:r w:rsidR="00FA3C82">
        <w:rPr>
          <w:rFonts w:ascii="宋体" w:hAnsi="宋体" w:cs="宋体"/>
        </w:rPr>
        <w:t>10</w:t>
      </w:r>
      <w:r w:rsidR="00D41858" w:rsidRPr="00D41858">
        <w:rPr>
          <w:rFonts w:ascii="宋体" w:hAnsi="宋体" w:cs="宋体" w:hint="eastAsia"/>
        </w:rPr>
        <w:t>天内供货，具体以甲方通知为准。</w:t>
      </w:r>
    </w:p>
    <w:p w14:paraId="34AC9DD6" w14:textId="77777777" w:rsidR="004260A3" w:rsidRDefault="00393CA8">
      <w:pPr>
        <w:pStyle w:val="a0"/>
        <w:ind w:firstLineChars="200" w:firstLine="422"/>
        <w:rPr>
          <w:rFonts w:ascii="宋体" w:hAnsi="宋体" w:cs="宋体"/>
          <w:b/>
          <w:bCs/>
          <w:kern w:val="2"/>
          <w:sz w:val="21"/>
        </w:rPr>
      </w:pPr>
      <w:r>
        <w:rPr>
          <w:rFonts w:ascii="宋体" w:hAnsi="宋体" w:cs="宋体" w:hint="eastAsia"/>
          <w:b/>
          <w:bCs/>
          <w:kern w:val="2"/>
          <w:sz w:val="21"/>
        </w:rPr>
        <w:t>2.5特别声明：</w:t>
      </w:r>
      <w:r w:rsidR="004260A3">
        <w:rPr>
          <w:rFonts w:ascii="宋体" w:hAnsi="宋体" w:cs="宋体" w:hint="eastAsia"/>
          <w:b/>
          <w:bCs/>
          <w:kern w:val="2"/>
          <w:sz w:val="21"/>
        </w:rPr>
        <w:t>（1）</w:t>
      </w:r>
      <w:r w:rsidR="004260A3" w:rsidRPr="004260A3">
        <w:rPr>
          <w:rFonts w:ascii="宋体" w:hAnsi="宋体" w:cs="宋体" w:hint="eastAsia"/>
          <w:b/>
          <w:bCs/>
          <w:kern w:val="2"/>
          <w:sz w:val="21"/>
        </w:rPr>
        <w:t>所投设备需保证在合同工期内接入路网现有的系统</w:t>
      </w:r>
      <w:r w:rsidR="004260A3">
        <w:rPr>
          <w:rFonts w:ascii="宋体" w:hAnsi="宋体" w:cs="宋体" w:hint="eastAsia"/>
          <w:b/>
          <w:bCs/>
          <w:kern w:val="2"/>
          <w:sz w:val="21"/>
        </w:rPr>
        <w:t>；</w:t>
      </w:r>
    </w:p>
    <w:p w14:paraId="407E7BCB" w14:textId="76C23442" w:rsidR="004260A3" w:rsidRDefault="004260A3">
      <w:pPr>
        <w:pStyle w:val="a0"/>
        <w:ind w:firstLineChars="200" w:firstLine="422"/>
        <w:rPr>
          <w:rFonts w:ascii="宋体" w:hAnsi="宋体" w:cs="宋体"/>
          <w:b/>
          <w:bCs/>
          <w:kern w:val="2"/>
          <w:sz w:val="21"/>
        </w:rPr>
      </w:pPr>
      <w:r>
        <w:rPr>
          <w:rFonts w:ascii="宋体" w:hAnsi="宋体" w:cs="宋体" w:hint="eastAsia"/>
          <w:b/>
          <w:bCs/>
          <w:kern w:val="2"/>
          <w:sz w:val="21"/>
        </w:rPr>
        <w:t>（2）</w:t>
      </w:r>
      <w:r w:rsidR="00D41858" w:rsidRPr="00D41858">
        <w:rPr>
          <w:rFonts w:ascii="宋体" w:hAnsi="宋体" w:cs="宋体" w:hint="eastAsia"/>
          <w:b/>
          <w:bCs/>
          <w:kern w:val="2"/>
          <w:sz w:val="21"/>
        </w:rPr>
        <w:t>中标人所提供的硬盘录像机须在采购人</w:t>
      </w:r>
      <w:proofErr w:type="gramStart"/>
      <w:r w:rsidR="00D41858" w:rsidRPr="00D41858">
        <w:rPr>
          <w:rFonts w:ascii="宋体" w:hAnsi="宋体" w:cs="宋体" w:hint="eastAsia"/>
          <w:b/>
          <w:bCs/>
          <w:kern w:val="2"/>
          <w:sz w:val="21"/>
        </w:rPr>
        <w:t>发出中标通知书</w:t>
      </w:r>
      <w:proofErr w:type="gramEnd"/>
      <w:r w:rsidR="00D41858" w:rsidRPr="00D41858">
        <w:rPr>
          <w:rFonts w:ascii="宋体" w:hAnsi="宋体" w:cs="宋体" w:hint="eastAsia"/>
          <w:b/>
          <w:bCs/>
          <w:kern w:val="2"/>
          <w:sz w:val="21"/>
        </w:rPr>
        <w:t>后5个工作日内在项目所在路段完成测试，若测试不通过，采购人有权取消中标人中标资格</w:t>
      </w:r>
      <w:r>
        <w:rPr>
          <w:rFonts w:ascii="宋体" w:hAnsi="宋体" w:cs="宋体" w:hint="eastAsia"/>
          <w:b/>
          <w:bCs/>
          <w:kern w:val="2"/>
          <w:sz w:val="21"/>
        </w:rPr>
        <w:t>；</w:t>
      </w:r>
    </w:p>
    <w:p w14:paraId="4EAA42C2" w14:textId="77777777" w:rsidR="00C8220D" w:rsidRDefault="00393CA8">
      <w:pPr>
        <w:pStyle w:val="20"/>
        <w:spacing w:before="120" w:after="0" w:line="360" w:lineRule="auto"/>
        <w:rPr>
          <w:rFonts w:ascii="宋体" w:eastAsia="宋体" w:hAnsi="宋体" w:cs="宋体"/>
        </w:rPr>
      </w:pPr>
      <w:bookmarkStart w:id="43" w:name="_Toc179632530"/>
      <w:bookmarkStart w:id="44" w:name="_Toc246996903"/>
      <w:bookmarkStart w:id="45" w:name="_Toc247085674"/>
      <w:bookmarkStart w:id="46" w:name="_Toc10171"/>
      <w:bookmarkStart w:id="47" w:name="_Toc246996160"/>
      <w:bookmarkStart w:id="48" w:name="_Toc144974482"/>
      <w:bookmarkStart w:id="49" w:name="_Toc507319893"/>
      <w:bookmarkStart w:id="50" w:name="_Toc11329215"/>
      <w:bookmarkStart w:id="51" w:name="_Toc30356"/>
      <w:bookmarkStart w:id="52" w:name="_Toc7065"/>
      <w:bookmarkStart w:id="53" w:name="_Toc15204229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4CFF779" w14:textId="77777777" w:rsidR="00C8220D" w:rsidRDefault="00393CA8">
      <w:pPr>
        <w:ind w:firstLineChars="200" w:firstLine="420"/>
        <w:rPr>
          <w:rFonts w:ascii="宋体" w:hAnsi="宋体" w:cs="宋体"/>
          <w:szCs w:val="21"/>
          <w:shd w:val="clear" w:color="auto" w:fill="FFFFFF"/>
        </w:rPr>
      </w:pPr>
      <w:bookmarkStart w:id="55" w:name="_Toc246996161"/>
      <w:bookmarkStart w:id="56" w:name="_Toc152042291"/>
      <w:bookmarkStart w:id="57" w:name="_Toc246996904"/>
      <w:bookmarkStart w:id="58" w:name="_Toc152045515"/>
      <w:bookmarkStart w:id="59" w:name="_Toc247085675"/>
      <w:bookmarkStart w:id="60" w:name="_Toc144974483"/>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6955C57B" w14:textId="77777777" w:rsidR="00C8220D" w:rsidRDefault="00393CA8">
      <w:pPr>
        <w:ind w:firstLineChars="200" w:firstLine="420"/>
        <w:rPr>
          <w:rFonts w:ascii="宋体" w:hAnsi="宋体" w:cs="宋体"/>
          <w:szCs w:val="21"/>
          <w:shd w:val="clear" w:color="auto" w:fill="FFFFFF"/>
        </w:rPr>
      </w:pPr>
      <w:r>
        <w:rPr>
          <w:rFonts w:ascii="宋体" w:hAnsi="宋体" w:cs="宋体" w:hint="eastAsia"/>
          <w:szCs w:val="21"/>
          <w:shd w:val="clear" w:color="auto" w:fill="FFFFFF"/>
        </w:rPr>
        <w:t>（1）具有独立法人资格；</w:t>
      </w:r>
    </w:p>
    <w:p w14:paraId="1A85E883" w14:textId="77777777" w:rsidR="00C8220D" w:rsidRDefault="00393CA8">
      <w:pPr>
        <w:ind w:firstLineChars="200" w:firstLine="420"/>
        <w:rPr>
          <w:rFonts w:ascii="宋体" w:hAnsi="宋体" w:cs="宋体"/>
          <w:szCs w:val="21"/>
          <w:shd w:val="clear" w:color="auto" w:fill="FFFFFF"/>
        </w:rPr>
      </w:pPr>
      <w:r>
        <w:rPr>
          <w:rFonts w:ascii="宋体" w:hAnsi="宋体" w:cs="宋体" w:hint="eastAsia"/>
          <w:szCs w:val="21"/>
          <w:shd w:val="clear" w:color="auto" w:fill="FFFFFF"/>
        </w:rPr>
        <w:t>（2）具有有效的营业执照；</w:t>
      </w:r>
    </w:p>
    <w:p w14:paraId="0A80FF39" w14:textId="15AA4912" w:rsidR="00C8220D" w:rsidRDefault="00393CA8" w:rsidP="00D41858">
      <w:pPr>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sidRPr="00D41858">
        <w:rPr>
          <w:rFonts w:ascii="宋体" w:hAnsi="宋体" w:cs="宋体" w:hint="eastAsia"/>
          <w:szCs w:val="21"/>
          <w:shd w:val="clear" w:color="auto" w:fill="FFFFFF"/>
        </w:rPr>
        <w:t>报价人需为设备制造商或授权代理商，授权代理商需提供设备厂家授权代理证书或项目授权证书</w:t>
      </w:r>
      <w:r>
        <w:rPr>
          <w:rFonts w:ascii="宋体" w:hAnsi="宋体" w:cs="宋体" w:hint="eastAsia"/>
          <w:szCs w:val="21"/>
          <w:shd w:val="clear" w:color="auto" w:fill="FFFFFF"/>
        </w:rPr>
        <w:t>；</w:t>
      </w:r>
    </w:p>
    <w:p w14:paraId="7B67BA8F" w14:textId="05FF96DB" w:rsidR="00E4245C" w:rsidRPr="00E4245C" w:rsidRDefault="00E4245C" w:rsidP="00E4245C">
      <w:pPr>
        <w:ind w:firstLineChars="200" w:firstLine="420"/>
        <w:rPr>
          <w:rFonts w:ascii="宋体" w:hAnsi="宋体" w:cs="宋体"/>
          <w:szCs w:val="21"/>
          <w:shd w:val="clear" w:color="auto" w:fill="FFFFFF"/>
        </w:rPr>
      </w:pPr>
      <w:r w:rsidRPr="00E4245C">
        <w:rPr>
          <w:rFonts w:ascii="宋体" w:hAnsi="宋体" w:cs="宋体" w:hint="eastAsia"/>
          <w:szCs w:val="21"/>
          <w:shd w:val="clear" w:color="auto" w:fill="FFFFFF"/>
        </w:rPr>
        <w:t>（4）报价人</w:t>
      </w:r>
      <w:proofErr w:type="gramStart"/>
      <w:r w:rsidRPr="00E4245C">
        <w:rPr>
          <w:rFonts w:ascii="宋体" w:hAnsi="宋体" w:cs="宋体" w:hint="eastAsia"/>
          <w:szCs w:val="21"/>
          <w:shd w:val="clear" w:color="auto" w:fill="FFFFFF"/>
        </w:rPr>
        <w:t>需承诺</w:t>
      </w:r>
      <w:proofErr w:type="gramEnd"/>
      <w:r w:rsidRPr="00E4245C">
        <w:rPr>
          <w:rFonts w:ascii="宋体" w:hAnsi="宋体" w:cs="宋体" w:hint="eastAsia"/>
          <w:szCs w:val="21"/>
          <w:shd w:val="clear" w:color="auto" w:fill="FFFFFF"/>
        </w:rPr>
        <w:t>所投设备完全满足采购人提供的技术参数配置表</w:t>
      </w:r>
      <w:r w:rsidR="00317709">
        <w:rPr>
          <w:rFonts w:ascii="宋体" w:hAnsi="宋体" w:cs="宋体" w:hint="eastAsia"/>
          <w:szCs w:val="21"/>
          <w:shd w:val="clear" w:color="auto" w:fill="FFFFFF"/>
        </w:rPr>
        <w:t>，并提供技术</w:t>
      </w:r>
      <w:proofErr w:type="gramStart"/>
      <w:r w:rsidR="00317709">
        <w:rPr>
          <w:rFonts w:ascii="宋体" w:hAnsi="宋体" w:cs="宋体" w:hint="eastAsia"/>
          <w:szCs w:val="21"/>
          <w:shd w:val="clear" w:color="auto" w:fill="FFFFFF"/>
        </w:rPr>
        <w:t>响承诺</w:t>
      </w:r>
      <w:proofErr w:type="gramEnd"/>
      <w:r w:rsidR="00317709">
        <w:rPr>
          <w:rFonts w:ascii="宋体" w:hAnsi="宋体" w:cs="宋体" w:hint="eastAsia"/>
          <w:szCs w:val="21"/>
          <w:shd w:val="clear" w:color="auto" w:fill="FFFFFF"/>
        </w:rPr>
        <w:t>书。</w:t>
      </w:r>
    </w:p>
    <w:p w14:paraId="538810E5" w14:textId="5627CD89" w:rsidR="00C8220D" w:rsidRDefault="00393CA8" w:rsidP="00D41858">
      <w:pPr>
        <w:ind w:firstLineChars="200" w:firstLine="420"/>
        <w:rPr>
          <w:rFonts w:ascii="宋体" w:hAnsi="宋体" w:cs="宋体"/>
          <w:szCs w:val="21"/>
          <w:shd w:val="clear" w:color="auto" w:fill="FFFFFF"/>
        </w:rPr>
      </w:pPr>
      <w:r>
        <w:rPr>
          <w:rFonts w:ascii="宋体" w:hAnsi="宋体" w:cs="宋体" w:hint="eastAsia"/>
          <w:szCs w:val="21"/>
          <w:shd w:val="clear" w:color="auto" w:fill="FFFFFF"/>
        </w:rPr>
        <w:t>3.2业绩要求：</w:t>
      </w:r>
      <w:r w:rsidR="00620786" w:rsidRPr="00314446">
        <w:rPr>
          <w:rFonts w:ascii="宋体" w:hAnsi="宋体" w:cs="宋体" w:hint="eastAsia"/>
          <w:szCs w:val="21"/>
          <w:shd w:val="clear" w:color="auto" w:fill="FFFFFF"/>
        </w:rPr>
        <w:t>报价人所投设备在2020年1月1日至报价截止日期（以合同签订时间为准）至少有一项高速公路应用业绩（单个合同金额不低于</w:t>
      </w:r>
      <w:r w:rsidR="00FA3C82" w:rsidRPr="00314446">
        <w:rPr>
          <w:rFonts w:ascii="宋体" w:hAnsi="宋体" w:cs="宋体"/>
          <w:szCs w:val="21"/>
          <w:shd w:val="clear" w:color="auto" w:fill="FFFFFF"/>
        </w:rPr>
        <w:t>25</w:t>
      </w:r>
      <w:r w:rsidR="00620786" w:rsidRPr="00314446">
        <w:rPr>
          <w:rFonts w:ascii="宋体" w:hAnsi="宋体" w:cs="宋体" w:hint="eastAsia"/>
          <w:szCs w:val="21"/>
          <w:shd w:val="clear" w:color="auto" w:fill="FFFFFF"/>
        </w:rPr>
        <w:t>万元，提供合同扫描件）</w:t>
      </w:r>
      <w:r w:rsidRPr="00314446">
        <w:rPr>
          <w:rFonts w:ascii="宋体" w:hAnsi="宋体" w:cs="宋体" w:hint="eastAsia"/>
          <w:szCs w:val="21"/>
          <w:shd w:val="clear" w:color="auto" w:fill="FFFFFF"/>
        </w:rPr>
        <w:t>。</w:t>
      </w:r>
    </w:p>
    <w:p w14:paraId="25FD0359" w14:textId="278E60D1"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3</w:t>
      </w:r>
      <w:r>
        <w:rPr>
          <w:rFonts w:ascii="宋体" w:hAnsi="宋体" w:cs="宋体" w:hint="eastAsia"/>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14:paraId="76764538" w14:textId="4EE32DB1"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4</w:t>
      </w:r>
      <w:r>
        <w:rPr>
          <w:rFonts w:ascii="宋体" w:hAnsi="宋体" w:cs="宋体" w:hint="eastAsia"/>
          <w:szCs w:val="21"/>
          <w:shd w:val="clear" w:color="auto" w:fill="FFFFFF"/>
        </w:rPr>
        <w:t xml:space="preserve"> 报价人须提供采购人要求的所有资质要求、业绩要求、信誉要求的复印件并加盖单位鲜公章。</w:t>
      </w:r>
    </w:p>
    <w:p w14:paraId="324A7805" w14:textId="0E25D582"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5</w:t>
      </w:r>
      <w:r>
        <w:rPr>
          <w:rFonts w:ascii="宋体" w:hAnsi="宋体" w:cs="宋体" w:hint="eastAsia"/>
          <w:szCs w:val="21"/>
          <w:shd w:val="clear" w:color="auto" w:fill="FFFFFF"/>
        </w:rPr>
        <w:t xml:space="preserve"> 本次比选不接受联合体报价。</w:t>
      </w:r>
    </w:p>
    <w:p w14:paraId="719ADA2F" w14:textId="77777777" w:rsidR="00C8220D" w:rsidRDefault="00393CA8">
      <w:pPr>
        <w:pStyle w:val="20"/>
        <w:spacing w:before="120" w:after="0" w:line="400" w:lineRule="exact"/>
        <w:rPr>
          <w:rFonts w:ascii="宋体" w:eastAsia="宋体" w:hAnsi="宋体" w:cs="宋体"/>
        </w:rPr>
      </w:pPr>
      <w:bookmarkStart w:id="62" w:name="_Toc507319894"/>
      <w:bookmarkStart w:id="63" w:name="_Toc14361"/>
      <w:bookmarkStart w:id="64" w:name="_Toc25619"/>
      <w:bookmarkStart w:id="65" w:name="_Toc12460"/>
      <w:bookmarkStart w:id="66" w:name="_Toc11329216"/>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5CB13E2D" w14:textId="07D1AA0F" w:rsidR="00C8220D" w:rsidRDefault="00D41858">
      <w:pPr>
        <w:spacing w:line="360" w:lineRule="auto"/>
        <w:ind w:firstLineChars="200" w:firstLine="420"/>
        <w:rPr>
          <w:rFonts w:ascii="宋体" w:hAnsi="宋体"/>
          <w:szCs w:val="21"/>
        </w:rPr>
      </w:pPr>
      <w:bookmarkStart w:id="67" w:name="_Toc507319895"/>
      <w:bookmarkStart w:id="68" w:name="_Toc152042292"/>
      <w:bookmarkStart w:id="69" w:name="_Toc152045516"/>
      <w:bookmarkStart w:id="70" w:name="_Toc247085676"/>
      <w:bookmarkStart w:id="71" w:name="_Toc246996162"/>
      <w:bookmarkStart w:id="72" w:name="_Toc179632532"/>
      <w:bookmarkStart w:id="73" w:name="_Toc144974484"/>
      <w:bookmarkStart w:id="74" w:name="_Toc246996905"/>
      <w:bookmarkStart w:id="75" w:name="_Toc11329217"/>
      <w:r>
        <w:rPr>
          <w:rFonts w:ascii="宋体" w:hAnsi="宋体" w:cs="宋体" w:hint="eastAsia"/>
          <w:szCs w:val="21"/>
        </w:rPr>
        <w:t>凡愿意参加的潜在报价人，</w:t>
      </w:r>
      <w:r w:rsidRPr="00C64044">
        <w:rPr>
          <w:rFonts w:ascii="宋体" w:hAnsi="宋体" w:cs="宋体" w:hint="eastAsia"/>
          <w:szCs w:val="21"/>
        </w:rPr>
        <w:t>在</w:t>
      </w:r>
      <w:r w:rsidRPr="00D55AEC">
        <w:rPr>
          <w:rFonts w:ascii="宋体" w:hAnsi="宋体" w:cs="宋体" w:hint="eastAsia"/>
          <w:szCs w:val="21"/>
          <w:u w:val="single"/>
        </w:rPr>
        <w:t>202</w:t>
      </w:r>
      <w:r w:rsidRPr="00D55AEC">
        <w:rPr>
          <w:rFonts w:ascii="宋体" w:hAnsi="宋体" w:cs="宋体"/>
          <w:szCs w:val="21"/>
          <w:u w:val="single"/>
        </w:rPr>
        <w:t>3</w:t>
      </w:r>
      <w:r w:rsidRPr="00D55AEC">
        <w:rPr>
          <w:rFonts w:ascii="宋体" w:hAnsi="宋体" w:cs="宋体" w:hint="eastAsia"/>
          <w:szCs w:val="21"/>
        </w:rPr>
        <w:t>年</w:t>
      </w:r>
      <w:r w:rsidR="00FA3C82" w:rsidRPr="00D55AEC">
        <w:rPr>
          <w:rFonts w:ascii="宋体" w:hAnsi="宋体" w:cs="宋体"/>
          <w:szCs w:val="21"/>
          <w:u w:val="single"/>
        </w:rPr>
        <w:t>7</w:t>
      </w:r>
      <w:r w:rsidRPr="00D55AEC">
        <w:rPr>
          <w:rFonts w:ascii="宋体" w:hAnsi="宋体" w:cs="宋体" w:hint="eastAsia"/>
          <w:szCs w:val="21"/>
        </w:rPr>
        <w:t>月</w:t>
      </w:r>
      <w:r w:rsidR="00D55AEC" w:rsidRPr="00D55AEC">
        <w:rPr>
          <w:rFonts w:ascii="宋体" w:hAnsi="宋体" w:cs="宋体"/>
          <w:szCs w:val="21"/>
          <w:u w:val="single"/>
        </w:rPr>
        <w:t>28</w:t>
      </w:r>
      <w:r w:rsidRPr="00D55AEC">
        <w:rPr>
          <w:rFonts w:ascii="宋体" w:hAnsi="宋体" w:cs="宋体" w:hint="eastAsia"/>
          <w:szCs w:val="21"/>
        </w:rPr>
        <w:t>日</w:t>
      </w:r>
      <w:r w:rsidR="00FF610E" w:rsidRPr="00D55AEC">
        <w:rPr>
          <w:rFonts w:ascii="宋体" w:hAnsi="宋体" w:cs="宋体" w:hint="eastAsia"/>
          <w:szCs w:val="21"/>
        </w:rPr>
        <w:t>上</w:t>
      </w:r>
      <w:r w:rsidRPr="00D55AEC">
        <w:rPr>
          <w:rFonts w:ascii="宋体" w:hAnsi="宋体" w:cs="宋体" w:hint="eastAsia"/>
          <w:szCs w:val="21"/>
        </w:rPr>
        <w:t>午</w:t>
      </w:r>
      <w:r w:rsidRPr="00D55AEC">
        <w:rPr>
          <w:rFonts w:ascii="宋体" w:hAnsi="宋体" w:cs="宋体" w:hint="eastAsia"/>
          <w:szCs w:val="21"/>
          <w:u w:val="single"/>
        </w:rPr>
        <w:t>1</w:t>
      </w:r>
      <w:r w:rsidR="00FF610E" w:rsidRPr="00D55AEC">
        <w:rPr>
          <w:rFonts w:ascii="宋体" w:hAnsi="宋体" w:cs="宋体"/>
          <w:szCs w:val="21"/>
          <w:u w:val="single"/>
        </w:rPr>
        <w:t>1</w:t>
      </w:r>
      <w:r w:rsidRPr="00D55AEC">
        <w:rPr>
          <w:rFonts w:ascii="宋体" w:hAnsi="宋体" w:cs="宋体" w:hint="eastAsia"/>
          <w:szCs w:val="21"/>
          <w:u w:val="single"/>
        </w:rPr>
        <w:t>:00</w:t>
      </w:r>
      <w:r w:rsidRPr="00D55AEC">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16AB1CFE" w14:textId="77777777" w:rsidR="00C8220D" w:rsidRDefault="00393CA8">
      <w:pPr>
        <w:pStyle w:val="20"/>
        <w:spacing w:before="120" w:after="0" w:line="400" w:lineRule="exact"/>
        <w:rPr>
          <w:rFonts w:ascii="宋体" w:eastAsia="宋体" w:hAnsi="宋体" w:cs="宋体"/>
        </w:rPr>
      </w:pPr>
      <w:bookmarkStart w:id="76" w:name="_Toc31493"/>
      <w:bookmarkStart w:id="77" w:name="_Toc9131"/>
      <w:bookmarkStart w:id="78" w:name="_Toc16686"/>
      <w:r>
        <w:rPr>
          <w:rFonts w:ascii="宋体" w:eastAsia="宋体" w:hAnsi="宋体" w:cs="宋体" w:hint="eastAsia"/>
        </w:rPr>
        <w:lastRenderedPageBreak/>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14:paraId="6E17B020" w14:textId="355CFB8F" w:rsidR="00D41858" w:rsidRPr="00D55AEC" w:rsidRDefault="00D41858" w:rsidP="00D41858">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D55AEC">
        <w:rPr>
          <w:rFonts w:ascii="宋体" w:hAnsi="宋体" w:hint="eastAsia"/>
          <w:szCs w:val="21"/>
          <w:u w:val="single"/>
        </w:rPr>
        <w:t>202</w:t>
      </w:r>
      <w:r w:rsidRPr="00D55AEC">
        <w:rPr>
          <w:rFonts w:ascii="宋体" w:hAnsi="宋体"/>
          <w:szCs w:val="21"/>
          <w:u w:val="single"/>
        </w:rPr>
        <w:t>3</w:t>
      </w:r>
      <w:r w:rsidRPr="00D55AEC">
        <w:rPr>
          <w:rFonts w:ascii="宋体" w:hAnsi="宋体" w:hint="eastAsia"/>
          <w:szCs w:val="21"/>
          <w:u w:val="single"/>
        </w:rPr>
        <w:t xml:space="preserve"> </w:t>
      </w:r>
      <w:r w:rsidRPr="00D55AEC">
        <w:rPr>
          <w:rFonts w:ascii="宋体" w:hAnsi="宋体" w:hint="eastAsia"/>
          <w:szCs w:val="21"/>
        </w:rPr>
        <w:t>年</w:t>
      </w:r>
      <w:r w:rsidRPr="00D55AEC">
        <w:rPr>
          <w:rFonts w:ascii="宋体" w:hAnsi="宋体" w:hint="eastAsia"/>
          <w:szCs w:val="21"/>
          <w:u w:val="single"/>
        </w:rPr>
        <w:t xml:space="preserve"> </w:t>
      </w:r>
      <w:r w:rsidR="00FA3C82" w:rsidRPr="00D55AEC">
        <w:rPr>
          <w:rFonts w:ascii="宋体" w:hAnsi="宋体"/>
          <w:szCs w:val="21"/>
          <w:u w:val="single"/>
        </w:rPr>
        <w:t>7</w:t>
      </w:r>
      <w:r w:rsidRPr="00D55AEC">
        <w:rPr>
          <w:rFonts w:ascii="宋体" w:hAnsi="宋体" w:hint="eastAsia"/>
          <w:szCs w:val="21"/>
        </w:rPr>
        <w:t>月</w:t>
      </w:r>
      <w:r w:rsidRPr="00D55AEC">
        <w:rPr>
          <w:rFonts w:ascii="宋体" w:hAnsi="宋体" w:hint="eastAsia"/>
          <w:szCs w:val="21"/>
          <w:u w:val="single"/>
        </w:rPr>
        <w:t xml:space="preserve"> </w:t>
      </w:r>
      <w:r w:rsidR="00D55AEC" w:rsidRPr="00D55AEC">
        <w:rPr>
          <w:rFonts w:ascii="宋体" w:hAnsi="宋体"/>
          <w:szCs w:val="21"/>
          <w:u w:val="single"/>
        </w:rPr>
        <w:t>28</w:t>
      </w:r>
      <w:r w:rsidRPr="00D55AEC">
        <w:rPr>
          <w:rFonts w:ascii="宋体" w:hAnsi="宋体" w:hint="eastAsia"/>
          <w:szCs w:val="21"/>
          <w:u w:val="single"/>
        </w:rPr>
        <w:t xml:space="preserve"> </w:t>
      </w:r>
      <w:r w:rsidRPr="00D55AEC">
        <w:rPr>
          <w:rFonts w:ascii="宋体" w:hAnsi="宋体" w:hint="eastAsia"/>
          <w:szCs w:val="21"/>
        </w:rPr>
        <w:t>日</w:t>
      </w:r>
      <w:r w:rsidR="00FF610E" w:rsidRPr="00D55AEC">
        <w:rPr>
          <w:rFonts w:ascii="宋体" w:hAnsi="宋体" w:hint="eastAsia"/>
          <w:szCs w:val="21"/>
        </w:rPr>
        <w:t>上</w:t>
      </w:r>
      <w:r w:rsidRPr="00D55AEC">
        <w:rPr>
          <w:rFonts w:ascii="宋体" w:hAnsi="宋体" w:hint="eastAsia"/>
          <w:szCs w:val="21"/>
        </w:rPr>
        <w:t>午</w:t>
      </w:r>
      <w:r w:rsidRPr="00D55AEC">
        <w:rPr>
          <w:rFonts w:ascii="宋体" w:hAnsi="宋体" w:cs="宋体" w:hint="eastAsia"/>
          <w:szCs w:val="21"/>
          <w:u w:val="single"/>
        </w:rPr>
        <w:t xml:space="preserve"> 1</w:t>
      </w:r>
      <w:r w:rsidR="00FF610E" w:rsidRPr="00D55AEC">
        <w:rPr>
          <w:rFonts w:ascii="宋体" w:hAnsi="宋体" w:cs="宋体"/>
          <w:szCs w:val="21"/>
          <w:u w:val="single"/>
        </w:rPr>
        <w:t>1</w:t>
      </w:r>
      <w:r w:rsidRPr="00D55AEC">
        <w:rPr>
          <w:rFonts w:ascii="宋体" w:hAnsi="宋体" w:cs="宋体" w:hint="eastAsia"/>
          <w:szCs w:val="21"/>
          <w:u w:val="single"/>
        </w:rPr>
        <w:t xml:space="preserve"> </w:t>
      </w:r>
      <w:r w:rsidRPr="00D55AEC">
        <w:rPr>
          <w:rFonts w:ascii="宋体" w:hAnsi="宋体" w:cs="宋体" w:hint="eastAsia"/>
          <w:szCs w:val="21"/>
        </w:rPr>
        <w:t>时</w:t>
      </w:r>
      <w:r w:rsidRPr="00D55AEC">
        <w:rPr>
          <w:rFonts w:ascii="宋体" w:hAnsi="宋体" w:cs="宋体" w:hint="eastAsia"/>
          <w:szCs w:val="21"/>
          <w:u w:val="single"/>
        </w:rPr>
        <w:t xml:space="preserve"> 00 </w:t>
      </w:r>
      <w:r w:rsidRPr="00D55AEC">
        <w:rPr>
          <w:rFonts w:ascii="宋体" w:hAnsi="宋体" w:cs="宋体" w:hint="eastAsia"/>
          <w:szCs w:val="21"/>
        </w:rPr>
        <w:t>分（北京时间）。</w:t>
      </w:r>
    </w:p>
    <w:p w14:paraId="1DCCA0A1" w14:textId="15F86C7B" w:rsidR="00D41858" w:rsidRPr="00E86164" w:rsidRDefault="00D41858" w:rsidP="00D41858">
      <w:pPr>
        <w:tabs>
          <w:tab w:val="left" w:pos="360"/>
        </w:tabs>
        <w:spacing w:line="360" w:lineRule="auto"/>
        <w:ind w:firstLineChars="200" w:firstLine="420"/>
        <w:rPr>
          <w:rFonts w:ascii="宋体" w:hAnsi="宋体" w:cs="宋体"/>
          <w:szCs w:val="21"/>
        </w:rPr>
      </w:pPr>
      <w:r w:rsidRPr="00D55AEC">
        <w:rPr>
          <w:rFonts w:ascii="宋体" w:hAnsi="宋体" w:cs="宋体" w:hint="eastAsia"/>
          <w:szCs w:val="21"/>
        </w:rPr>
        <w:t>5.2报价的递交：报价文件于</w:t>
      </w:r>
      <w:r w:rsidRPr="00D55AEC">
        <w:rPr>
          <w:rFonts w:ascii="宋体" w:hAnsi="宋体" w:cs="宋体" w:hint="eastAsia"/>
          <w:szCs w:val="21"/>
          <w:u w:val="single"/>
        </w:rPr>
        <w:t>202</w:t>
      </w:r>
      <w:r w:rsidRPr="00D55AEC">
        <w:rPr>
          <w:rFonts w:ascii="宋体" w:hAnsi="宋体" w:cs="宋体"/>
          <w:szCs w:val="21"/>
          <w:u w:val="single"/>
        </w:rPr>
        <w:t>3</w:t>
      </w:r>
      <w:r w:rsidRPr="00D55AEC">
        <w:rPr>
          <w:rFonts w:ascii="宋体" w:hAnsi="宋体" w:cs="宋体" w:hint="eastAsia"/>
          <w:szCs w:val="21"/>
        </w:rPr>
        <w:t>年</w:t>
      </w:r>
      <w:r w:rsidR="00FA3C82" w:rsidRPr="00D55AEC">
        <w:rPr>
          <w:rFonts w:ascii="宋体" w:hAnsi="宋体" w:cs="宋体"/>
          <w:szCs w:val="21"/>
          <w:u w:val="single"/>
        </w:rPr>
        <w:t>7</w:t>
      </w:r>
      <w:r w:rsidRPr="00D55AEC">
        <w:rPr>
          <w:rFonts w:ascii="宋体" w:hAnsi="宋体" w:cs="宋体" w:hint="eastAsia"/>
          <w:szCs w:val="21"/>
        </w:rPr>
        <w:t>月</w:t>
      </w:r>
      <w:r w:rsidR="00D55AEC" w:rsidRPr="00D55AEC">
        <w:rPr>
          <w:rFonts w:ascii="宋体" w:hAnsi="宋体" w:cs="宋体"/>
          <w:szCs w:val="21"/>
          <w:u w:val="single"/>
        </w:rPr>
        <w:t>28</w:t>
      </w:r>
      <w:r w:rsidRPr="00D55AEC">
        <w:rPr>
          <w:rFonts w:ascii="宋体" w:hAnsi="宋体" w:cs="宋体" w:hint="eastAsia"/>
          <w:szCs w:val="21"/>
        </w:rPr>
        <w:t>日</w:t>
      </w:r>
      <w:r w:rsidRPr="00D55AEC">
        <w:rPr>
          <w:rFonts w:ascii="宋体" w:hAnsi="宋体" w:cs="宋体" w:hint="eastAsia"/>
          <w:szCs w:val="21"/>
          <w:u w:val="single"/>
        </w:rPr>
        <w:t>1</w:t>
      </w:r>
      <w:r w:rsidR="00FF610E" w:rsidRPr="00D55AEC">
        <w:rPr>
          <w:rFonts w:ascii="宋体" w:hAnsi="宋体" w:cs="宋体"/>
          <w:szCs w:val="21"/>
          <w:u w:val="single"/>
        </w:rPr>
        <w:t>1</w:t>
      </w:r>
      <w:r w:rsidRPr="00D55AEC">
        <w:rPr>
          <w:rFonts w:ascii="宋体" w:hAnsi="宋体" w:cs="宋体" w:hint="eastAsia"/>
          <w:szCs w:val="21"/>
          <w:u w:val="single"/>
        </w:rPr>
        <w:t>：00</w:t>
      </w:r>
      <w:r>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4E3B14A2" w14:textId="77777777" w:rsidR="00D41858" w:rsidRPr="00E86164" w:rsidRDefault="00D41858" w:rsidP="00D41858">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4B936404" w14:textId="77777777" w:rsidR="00D41858" w:rsidRPr="003452F5" w:rsidRDefault="00D41858" w:rsidP="00D41858">
      <w:pPr>
        <w:spacing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7070CD22" w14:textId="77777777" w:rsidR="00D41858" w:rsidRPr="003452F5" w:rsidRDefault="00D41858" w:rsidP="00D41858">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327A8FD5" w14:textId="5DBD3F58" w:rsidR="00D41858" w:rsidRPr="003452F5" w:rsidRDefault="00D41858" w:rsidP="00A85A3C">
      <w:pPr>
        <w:spacing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FA3C82">
        <w:rPr>
          <w:rFonts w:ascii="宋体" w:hAnsi="宋体" w:cs="宋体" w:hint="eastAsia"/>
          <w:szCs w:val="21"/>
        </w:rPr>
        <w:t>2023年专项工程硬盘录像机设备采购</w:t>
      </w:r>
      <w:r w:rsidRPr="003452F5">
        <w:rPr>
          <w:rFonts w:ascii="宋体" w:hAnsi="宋体" w:cs="宋体" w:hint="eastAsia"/>
          <w:szCs w:val="21"/>
        </w:rPr>
        <w:t>竞争性比选响应文件</w:t>
      </w:r>
      <w:r w:rsidRPr="00E86164">
        <w:rPr>
          <w:rFonts w:ascii="宋体" w:hAnsi="宋体" w:cs="宋体" w:hint="eastAsia"/>
          <w:szCs w:val="21"/>
        </w:rPr>
        <w:t>，</w:t>
      </w:r>
      <w:r w:rsidRPr="00D55AEC">
        <w:rPr>
          <w:rFonts w:ascii="宋体" w:hAnsi="宋体" w:cs="宋体" w:hint="eastAsia"/>
          <w:szCs w:val="21"/>
        </w:rPr>
        <w:t>在202</w:t>
      </w:r>
      <w:r w:rsidRPr="00D55AEC">
        <w:rPr>
          <w:rFonts w:ascii="宋体" w:hAnsi="宋体" w:cs="宋体"/>
          <w:szCs w:val="21"/>
        </w:rPr>
        <w:t>3</w:t>
      </w:r>
      <w:r w:rsidRPr="00D55AEC">
        <w:rPr>
          <w:rFonts w:ascii="宋体" w:hAnsi="宋体" w:cs="宋体" w:hint="eastAsia"/>
          <w:szCs w:val="21"/>
        </w:rPr>
        <w:t>年</w:t>
      </w:r>
      <w:r w:rsidR="00FA3C82" w:rsidRPr="00D55AEC">
        <w:rPr>
          <w:rFonts w:ascii="宋体" w:hAnsi="宋体" w:cs="宋体"/>
          <w:szCs w:val="21"/>
        </w:rPr>
        <w:t>7</w:t>
      </w:r>
      <w:r w:rsidRPr="00D55AEC">
        <w:rPr>
          <w:rFonts w:ascii="宋体" w:hAnsi="宋体" w:cs="宋体" w:hint="eastAsia"/>
          <w:szCs w:val="21"/>
        </w:rPr>
        <w:t>月</w:t>
      </w:r>
      <w:r w:rsidR="00D55AEC" w:rsidRPr="00D55AEC">
        <w:rPr>
          <w:rFonts w:ascii="宋体" w:hAnsi="宋体" w:cs="宋体" w:hint="eastAsia"/>
          <w:szCs w:val="21"/>
        </w:rPr>
        <w:t>2</w:t>
      </w:r>
      <w:r w:rsidR="00D55AEC" w:rsidRPr="00D55AEC">
        <w:rPr>
          <w:rFonts w:ascii="宋体" w:hAnsi="宋体" w:cs="宋体"/>
          <w:szCs w:val="21"/>
        </w:rPr>
        <w:t>8</w:t>
      </w:r>
      <w:r w:rsidRPr="00D55AEC">
        <w:rPr>
          <w:rFonts w:ascii="宋体" w:hAnsi="宋体" w:cs="宋体" w:hint="eastAsia"/>
          <w:szCs w:val="21"/>
        </w:rPr>
        <w:t>日1</w:t>
      </w:r>
      <w:r w:rsidR="00FF610E" w:rsidRPr="00D55AEC">
        <w:rPr>
          <w:rFonts w:ascii="宋体" w:hAnsi="宋体" w:cs="宋体"/>
          <w:szCs w:val="21"/>
        </w:rPr>
        <w:t>1</w:t>
      </w:r>
      <w:r w:rsidRPr="00D55AEC">
        <w:rPr>
          <w:rFonts w:ascii="宋体" w:hAnsi="宋体" w:cs="宋体" w:hint="eastAsia"/>
          <w:szCs w:val="21"/>
        </w:rPr>
        <w:t>：00时前</w:t>
      </w:r>
      <w:r w:rsidRPr="003452F5">
        <w:rPr>
          <w:rFonts w:ascii="宋体" w:hAnsi="宋体" w:cs="宋体" w:hint="eastAsia"/>
          <w:szCs w:val="21"/>
        </w:rPr>
        <w:t>不得开启。</w:t>
      </w:r>
    </w:p>
    <w:p w14:paraId="22ECA93C" w14:textId="77777777" w:rsidR="00D41858" w:rsidRPr="003452F5" w:rsidRDefault="00D41858" w:rsidP="00A85A3C">
      <w:pPr>
        <w:spacing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63E54F4B" w14:textId="6C2527E1" w:rsidR="00C8220D" w:rsidRDefault="00D41858" w:rsidP="00D41858">
      <w:pPr>
        <w:tabs>
          <w:tab w:val="left" w:pos="360"/>
        </w:tabs>
        <w:spacing w:line="400" w:lineRule="exact"/>
        <w:ind w:firstLineChars="200" w:firstLine="420"/>
        <w:rPr>
          <w:rFonts w:ascii="宋体" w:hAnsi="宋体" w:cs="宋体"/>
          <w:szCs w:val="21"/>
        </w:rPr>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6F1FCDFB" w14:textId="77777777" w:rsidR="00C8220D" w:rsidRDefault="00393CA8">
      <w:pPr>
        <w:pStyle w:val="20"/>
        <w:spacing w:before="120" w:after="0" w:line="400" w:lineRule="exact"/>
        <w:rPr>
          <w:rFonts w:ascii="宋体" w:eastAsia="宋体" w:hAnsi="宋体" w:cs="宋体"/>
        </w:rPr>
      </w:pPr>
      <w:bookmarkStart w:id="79" w:name="_Toc507319897"/>
      <w:bookmarkStart w:id="80" w:name="_Toc11329219"/>
      <w:bookmarkStart w:id="81" w:name="_Toc246996907"/>
      <w:bookmarkStart w:id="82" w:name="_Toc247085678"/>
      <w:bookmarkStart w:id="83" w:name="_Toc152042293"/>
      <w:bookmarkStart w:id="84" w:name="_Toc179632534"/>
      <w:bookmarkStart w:id="85" w:name="_Toc18402"/>
      <w:bookmarkStart w:id="86" w:name="_Toc144974485"/>
      <w:bookmarkStart w:id="87" w:name="_Toc152045517"/>
      <w:bookmarkStart w:id="88" w:name="_Toc246996164"/>
      <w:bookmarkStart w:id="89" w:name="_Toc21615"/>
      <w:bookmarkStart w:id="90" w:name="_Toc393"/>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9388"/>
        <w:gridCol w:w="240"/>
      </w:tblGrid>
      <w:tr w:rsidR="00C8220D" w14:paraId="1B556851" w14:textId="77777777">
        <w:trPr>
          <w:trHeight w:val="470"/>
        </w:trPr>
        <w:tc>
          <w:tcPr>
            <w:tcW w:w="9388" w:type="dxa"/>
            <w:vAlign w:val="center"/>
          </w:tcPr>
          <w:p w14:paraId="322DF8F1" w14:textId="77777777" w:rsidR="00C8220D" w:rsidRDefault="00393CA8">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240" w:type="dxa"/>
            <w:vAlign w:val="center"/>
          </w:tcPr>
          <w:p w14:paraId="28B3F89D" w14:textId="77777777" w:rsidR="00C8220D" w:rsidRDefault="00C8220D">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8220D" w14:paraId="6D065B29" w14:textId="77777777">
        <w:trPr>
          <w:trHeight w:val="461"/>
        </w:trPr>
        <w:tc>
          <w:tcPr>
            <w:tcW w:w="9388" w:type="dxa"/>
            <w:vAlign w:val="center"/>
          </w:tcPr>
          <w:p w14:paraId="368FB7A1" w14:textId="3B6C0089" w:rsidR="00C8220D" w:rsidRDefault="00393CA8">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821C00" w:rsidRPr="00821C00">
              <w:rPr>
                <w:rFonts w:ascii="宋体" w:hAnsi="宋体" w:cs="宋体" w:hint="eastAsia"/>
                <w:szCs w:val="21"/>
              </w:rPr>
              <w:t>重庆市</w:t>
            </w:r>
            <w:proofErr w:type="gramStart"/>
            <w:r w:rsidR="00821C00" w:rsidRPr="00821C00">
              <w:rPr>
                <w:rFonts w:ascii="宋体" w:hAnsi="宋体" w:cs="宋体" w:hint="eastAsia"/>
                <w:szCs w:val="21"/>
              </w:rPr>
              <w:t>渝</w:t>
            </w:r>
            <w:proofErr w:type="gramEnd"/>
            <w:r w:rsidR="00821C00" w:rsidRPr="00821C00">
              <w:rPr>
                <w:rFonts w:ascii="宋体" w:hAnsi="宋体" w:cs="宋体" w:hint="eastAsia"/>
                <w:szCs w:val="21"/>
              </w:rPr>
              <w:t>北区龙溪街道新南路52号东界龙湖三楼</w:t>
            </w:r>
          </w:p>
        </w:tc>
        <w:tc>
          <w:tcPr>
            <w:tcW w:w="240" w:type="dxa"/>
            <w:vAlign w:val="center"/>
          </w:tcPr>
          <w:p w14:paraId="42846AEA" w14:textId="77777777" w:rsidR="00C8220D" w:rsidRDefault="00C8220D">
            <w:pPr>
              <w:spacing w:line="400" w:lineRule="exact"/>
              <w:ind w:firstLineChars="200" w:firstLine="420"/>
              <w:rPr>
                <w:rFonts w:ascii="宋体" w:hAnsi="宋体" w:cs="宋体"/>
                <w:szCs w:val="21"/>
              </w:rPr>
            </w:pPr>
          </w:p>
        </w:tc>
      </w:tr>
      <w:tr w:rsidR="00C8220D" w14:paraId="54DDB3BA" w14:textId="77777777">
        <w:trPr>
          <w:trHeight w:val="470"/>
        </w:trPr>
        <w:tc>
          <w:tcPr>
            <w:tcW w:w="9388" w:type="dxa"/>
            <w:vAlign w:val="center"/>
          </w:tcPr>
          <w:p w14:paraId="058843CB" w14:textId="77777777" w:rsidR="00C8220D" w:rsidRDefault="00FA3C82">
            <w:pPr>
              <w:topLinePunct/>
              <w:spacing w:line="400" w:lineRule="exact"/>
              <w:ind w:firstLineChars="200" w:firstLine="420"/>
              <w:rPr>
                <w:rFonts w:ascii="宋体" w:hAnsi="宋体" w:cs="宋体"/>
                <w:szCs w:val="21"/>
              </w:rPr>
            </w:pPr>
            <w:r>
              <w:rPr>
                <w:rFonts w:ascii="宋体" w:hAnsi="宋体" w:cs="宋体" w:hint="eastAsia"/>
                <w:szCs w:val="21"/>
              </w:rPr>
              <w:t>东南部</w:t>
            </w:r>
            <w:r w:rsidR="00393CA8">
              <w:rPr>
                <w:rFonts w:ascii="宋体" w:hAnsi="宋体" w:cs="宋体" w:hint="eastAsia"/>
                <w:szCs w:val="21"/>
              </w:rPr>
              <w:t>技术联系人：雷老师  电 话：15111916421</w:t>
            </w:r>
          </w:p>
          <w:p w14:paraId="27E43107" w14:textId="5E2066CA" w:rsidR="00FA3C82" w:rsidRPr="00FA3C82" w:rsidRDefault="00FA3C82" w:rsidP="00FA3C82">
            <w:pPr>
              <w:topLinePunct/>
              <w:spacing w:line="400" w:lineRule="exact"/>
              <w:ind w:firstLineChars="200" w:firstLine="420"/>
            </w:pPr>
            <w:r w:rsidRPr="00FA3C82">
              <w:rPr>
                <w:rFonts w:ascii="宋体" w:hAnsi="宋体" w:cs="宋体" w:hint="eastAsia"/>
                <w:szCs w:val="21"/>
              </w:rPr>
              <w:t xml:space="preserve">中西部技术联系人：王老师 </w:t>
            </w:r>
            <w:r w:rsidRPr="00FA3C82">
              <w:rPr>
                <w:rFonts w:ascii="宋体" w:hAnsi="宋体" w:cs="宋体"/>
                <w:szCs w:val="21"/>
              </w:rPr>
              <w:t xml:space="preserve"> </w:t>
            </w:r>
            <w:r w:rsidRPr="00FA3C82">
              <w:rPr>
                <w:rFonts w:ascii="宋体" w:hAnsi="宋体" w:cs="宋体" w:hint="eastAsia"/>
                <w:szCs w:val="21"/>
              </w:rPr>
              <w:t>电</w:t>
            </w:r>
            <w:r>
              <w:rPr>
                <w:rFonts w:ascii="宋体" w:hAnsi="宋体" w:cs="宋体" w:hint="eastAsia"/>
                <w:szCs w:val="21"/>
              </w:rPr>
              <w:t xml:space="preserve"> </w:t>
            </w:r>
            <w:r w:rsidRPr="00FA3C82">
              <w:rPr>
                <w:rFonts w:ascii="宋体" w:hAnsi="宋体" w:cs="宋体" w:hint="eastAsia"/>
                <w:szCs w:val="21"/>
              </w:rPr>
              <w:t>话：1</w:t>
            </w:r>
            <w:r w:rsidRPr="00FA3C82">
              <w:rPr>
                <w:rFonts w:ascii="宋体" w:hAnsi="宋体" w:cs="宋体"/>
                <w:szCs w:val="21"/>
              </w:rPr>
              <w:t>3650500946</w:t>
            </w:r>
          </w:p>
        </w:tc>
        <w:tc>
          <w:tcPr>
            <w:tcW w:w="240" w:type="dxa"/>
            <w:vAlign w:val="center"/>
          </w:tcPr>
          <w:p w14:paraId="78399A34" w14:textId="77777777" w:rsidR="00C8220D" w:rsidRDefault="00C8220D">
            <w:pPr>
              <w:spacing w:line="400" w:lineRule="exact"/>
              <w:ind w:firstLineChars="200" w:firstLine="420"/>
              <w:rPr>
                <w:rFonts w:ascii="宋体" w:hAnsi="宋体" w:cs="宋体"/>
                <w:szCs w:val="21"/>
              </w:rPr>
            </w:pPr>
          </w:p>
        </w:tc>
      </w:tr>
      <w:tr w:rsidR="00C8220D" w14:paraId="754E5780" w14:textId="77777777">
        <w:trPr>
          <w:trHeight w:val="405"/>
        </w:trPr>
        <w:tc>
          <w:tcPr>
            <w:tcW w:w="9388" w:type="dxa"/>
            <w:vAlign w:val="center"/>
          </w:tcPr>
          <w:p w14:paraId="5844C3B4" w14:textId="5A60D337" w:rsidR="00C8220D" w:rsidRDefault="00393CA8">
            <w:pPr>
              <w:topLinePunct/>
              <w:spacing w:line="420" w:lineRule="exact"/>
              <w:ind w:firstLineChars="200" w:firstLine="420"/>
            </w:pPr>
            <w:r>
              <w:rPr>
                <w:rFonts w:ascii="宋体" w:hAnsi="宋体" w:cs="宋体" w:hint="eastAsia"/>
                <w:szCs w:val="21"/>
              </w:rPr>
              <w:t>商务联系人：</w:t>
            </w:r>
            <w:r w:rsidR="00094A56">
              <w:rPr>
                <w:rFonts w:ascii="宋体" w:hAnsi="宋体" w:cs="宋体" w:hint="eastAsia"/>
                <w:szCs w:val="21"/>
              </w:rPr>
              <w:t>孙</w:t>
            </w:r>
            <w:r>
              <w:rPr>
                <w:rFonts w:ascii="宋体" w:hAnsi="宋体" w:cs="宋体" w:hint="eastAsia"/>
                <w:szCs w:val="21"/>
              </w:rPr>
              <w:t>老师  电 话：</w:t>
            </w:r>
            <w:r w:rsidR="00B36D13">
              <w:rPr>
                <w:rFonts w:ascii="宋体" w:hAnsi="宋体" w:cs="宋体"/>
                <w:szCs w:val="21"/>
              </w:rPr>
              <w:t>15123685281</w:t>
            </w:r>
          </w:p>
        </w:tc>
        <w:tc>
          <w:tcPr>
            <w:tcW w:w="240" w:type="dxa"/>
            <w:vAlign w:val="center"/>
          </w:tcPr>
          <w:p w14:paraId="6114C820" w14:textId="77777777" w:rsidR="00C8220D" w:rsidRDefault="00C8220D">
            <w:pPr>
              <w:spacing w:line="400" w:lineRule="exact"/>
              <w:ind w:firstLineChars="200" w:firstLine="420"/>
              <w:rPr>
                <w:rFonts w:ascii="宋体" w:hAnsi="宋体" w:cs="宋体"/>
                <w:szCs w:val="21"/>
              </w:rPr>
            </w:pPr>
          </w:p>
        </w:tc>
      </w:tr>
    </w:tbl>
    <w:p w14:paraId="597FCE92" w14:textId="77777777" w:rsidR="00C8220D" w:rsidRDefault="00C8220D"/>
    <w:p w14:paraId="1724A7A9" w14:textId="77777777" w:rsidR="00C8220D" w:rsidRDefault="00C8220D">
      <w:pPr>
        <w:pStyle w:val="TOC1"/>
      </w:pPr>
    </w:p>
    <w:p w14:paraId="7440B218" w14:textId="77777777" w:rsidR="00C8220D" w:rsidRDefault="00C8220D"/>
    <w:p w14:paraId="70FD294B" w14:textId="77777777" w:rsidR="00C8220D" w:rsidRDefault="00C8220D">
      <w:pPr>
        <w:pStyle w:val="TOC1"/>
      </w:pPr>
    </w:p>
    <w:p w14:paraId="3B2615B6" w14:textId="77777777" w:rsidR="00C8220D" w:rsidRDefault="00C8220D">
      <w:pPr>
        <w:pStyle w:val="TOC1"/>
      </w:pPr>
    </w:p>
    <w:p w14:paraId="3F1BBD83" w14:textId="77777777" w:rsidR="00C8220D" w:rsidRDefault="00393CA8">
      <w:pPr>
        <w:pStyle w:val="1"/>
        <w:spacing w:before="0" w:after="0" w:line="360" w:lineRule="auto"/>
        <w:jc w:val="center"/>
        <w:rPr>
          <w:rFonts w:ascii="宋体" w:hAnsi="宋体" w:cs="宋体"/>
        </w:rPr>
      </w:pPr>
      <w:bookmarkStart w:id="91" w:name="_Toc152042303"/>
      <w:bookmarkStart w:id="92" w:name="_Toc246996173"/>
      <w:bookmarkStart w:id="93" w:name="_Toc247085687"/>
      <w:bookmarkStart w:id="94" w:name="_Toc507319898"/>
      <w:bookmarkStart w:id="95" w:name="_Toc179632544"/>
      <w:bookmarkStart w:id="96" w:name="_Toc152045527"/>
      <w:bookmarkStart w:id="97" w:name="_Toc144974495"/>
      <w:bookmarkStart w:id="98" w:name="_Toc246996916"/>
      <w:bookmarkStart w:id="99" w:name="_Toc21719"/>
      <w:bookmarkStart w:id="100" w:name="_Toc2000405"/>
      <w:bookmarkEnd w:id="16"/>
      <w:bookmarkEnd w:id="17"/>
      <w:r>
        <w:rPr>
          <w:rFonts w:ascii="宋体" w:hAnsi="宋体" w:cs="宋体" w:hint="eastAsia"/>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26420EA0" w14:textId="77777777" w:rsidR="00C8220D" w:rsidRDefault="00C8220D"/>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8220D" w14:paraId="04E77E21" w14:textId="77777777">
        <w:trPr>
          <w:trHeight w:val="154"/>
          <w:tblHeader/>
          <w:jc w:val="center"/>
        </w:trPr>
        <w:tc>
          <w:tcPr>
            <w:tcW w:w="697" w:type="dxa"/>
            <w:vAlign w:val="center"/>
          </w:tcPr>
          <w:p w14:paraId="4F37E744" w14:textId="77777777" w:rsidR="00C8220D" w:rsidRDefault="00393CA8">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2EAFFF0F" w14:textId="77777777" w:rsidR="00C8220D" w:rsidRDefault="00393CA8">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30D8B6BF" w14:textId="77777777" w:rsidR="00C8220D" w:rsidRDefault="00393CA8">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8220D" w14:paraId="661731EC" w14:textId="77777777">
        <w:trPr>
          <w:trHeight w:val="1328"/>
          <w:jc w:val="center"/>
        </w:trPr>
        <w:tc>
          <w:tcPr>
            <w:tcW w:w="697" w:type="dxa"/>
            <w:vAlign w:val="center"/>
          </w:tcPr>
          <w:p w14:paraId="3FDE691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52718A0A"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采购人</w:t>
            </w:r>
          </w:p>
        </w:tc>
        <w:tc>
          <w:tcPr>
            <w:tcW w:w="7104" w:type="dxa"/>
            <w:vAlign w:val="center"/>
          </w:tcPr>
          <w:p w14:paraId="68C98BCE"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采购人：重庆首讯科技股份有限公司</w:t>
            </w:r>
          </w:p>
          <w:p w14:paraId="17054670" w14:textId="4195C903"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地  址：</w:t>
            </w:r>
            <w:r w:rsidR="001A5049" w:rsidRPr="001A5049">
              <w:rPr>
                <w:rFonts w:ascii="宋体" w:hAnsi="宋体" w:cs="宋体" w:hint="eastAsia"/>
                <w:szCs w:val="21"/>
                <w:shd w:val="clear" w:color="auto" w:fill="FFFFFF"/>
              </w:rPr>
              <w:t>重庆市</w:t>
            </w:r>
            <w:proofErr w:type="gramStart"/>
            <w:r w:rsidR="001A5049" w:rsidRPr="001A5049">
              <w:rPr>
                <w:rFonts w:ascii="宋体" w:hAnsi="宋体" w:cs="宋体" w:hint="eastAsia"/>
                <w:szCs w:val="21"/>
                <w:shd w:val="clear" w:color="auto" w:fill="FFFFFF"/>
              </w:rPr>
              <w:t>渝</w:t>
            </w:r>
            <w:proofErr w:type="gramEnd"/>
            <w:r w:rsidR="001A5049" w:rsidRPr="001A5049">
              <w:rPr>
                <w:rFonts w:ascii="宋体" w:hAnsi="宋体" w:cs="宋体" w:hint="eastAsia"/>
                <w:szCs w:val="21"/>
                <w:shd w:val="clear" w:color="auto" w:fill="FFFFFF"/>
              </w:rPr>
              <w:t>北区龙溪街道新南路52号1幢3-1</w:t>
            </w:r>
          </w:p>
          <w:p w14:paraId="406C000B" w14:textId="1BAD7AB8"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联系人：</w:t>
            </w:r>
            <w:r w:rsidR="00B36D13">
              <w:rPr>
                <w:rFonts w:ascii="宋体" w:hAnsi="宋体" w:cs="宋体" w:hint="eastAsia"/>
                <w:szCs w:val="21"/>
                <w:shd w:val="clear" w:color="auto" w:fill="FFFFFF"/>
              </w:rPr>
              <w:t>孙</w:t>
            </w:r>
            <w:r>
              <w:rPr>
                <w:rFonts w:ascii="宋体" w:hAnsi="宋体" w:cs="宋体" w:hint="eastAsia"/>
                <w:szCs w:val="21"/>
                <w:shd w:val="clear" w:color="auto" w:fill="FFFFFF"/>
              </w:rPr>
              <w:t>老师</w:t>
            </w:r>
          </w:p>
          <w:p w14:paraId="0A4A792C" w14:textId="00DDA059" w:rsidR="00C8220D" w:rsidRDefault="00393CA8">
            <w:pPr>
              <w:ind w:left="420"/>
            </w:pPr>
            <w:r>
              <w:rPr>
                <w:rFonts w:ascii="宋体" w:hAnsi="宋体" w:cs="宋体" w:hint="eastAsia"/>
                <w:szCs w:val="21"/>
                <w:shd w:val="clear" w:color="auto" w:fill="FFFFFF"/>
              </w:rPr>
              <w:t>电  话：</w:t>
            </w:r>
            <w:r w:rsidR="00B36D13">
              <w:rPr>
                <w:rFonts w:ascii="宋体" w:hAnsi="宋体" w:cs="宋体"/>
                <w:szCs w:val="21"/>
                <w:shd w:val="clear" w:color="auto" w:fill="FFFFFF"/>
              </w:rPr>
              <w:t>1512685281</w:t>
            </w:r>
          </w:p>
        </w:tc>
      </w:tr>
      <w:tr w:rsidR="00C8220D" w14:paraId="281C339A" w14:textId="77777777">
        <w:trPr>
          <w:trHeight w:val="280"/>
          <w:jc w:val="center"/>
        </w:trPr>
        <w:tc>
          <w:tcPr>
            <w:tcW w:w="697" w:type="dxa"/>
            <w:vAlign w:val="center"/>
          </w:tcPr>
          <w:p w14:paraId="22E319A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7D5B08B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项目名称</w:t>
            </w:r>
          </w:p>
        </w:tc>
        <w:tc>
          <w:tcPr>
            <w:tcW w:w="7104" w:type="dxa"/>
            <w:vAlign w:val="center"/>
          </w:tcPr>
          <w:p w14:paraId="286AE692" w14:textId="23050FE9" w:rsidR="00C8220D" w:rsidRDefault="00FA3C82">
            <w:pPr>
              <w:spacing w:line="400" w:lineRule="exact"/>
              <w:ind w:firstLineChars="200" w:firstLine="420"/>
              <w:rPr>
                <w:rFonts w:ascii="宋体" w:hAnsi="宋体" w:cs="宋体"/>
                <w:szCs w:val="21"/>
              </w:rPr>
            </w:pPr>
            <w:r>
              <w:rPr>
                <w:rFonts w:hint="eastAsia"/>
              </w:rPr>
              <w:t>2023</w:t>
            </w:r>
            <w:r>
              <w:rPr>
                <w:rFonts w:hint="eastAsia"/>
              </w:rPr>
              <w:t>年专项工程硬盘录像机设备采购</w:t>
            </w:r>
          </w:p>
        </w:tc>
      </w:tr>
      <w:tr w:rsidR="00C8220D" w14:paraId="0AEF6899" w14:textId="77777777">
        <w:trPr>
          <w:trHeight w:val="164"/>
          <w:jc w:val="center"/>
        </w:trPr>
        <w:tc>
          <w:tcPr>
            <w:tcW w:w="697" w:type="dxa"/>
            <w:vAlign w:val="center"/>
          </w:tcPr>
          <w:p w14:paraId="5CF4562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24996996"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项目地点</w:t>
            </w:r>
          </w:p>
        </w:tc>
        <w:tc>
          <w:tcPr>
            <w:tcW w:w="7104" w:type="dxa"/>
            <w:vAlign w:val="center"/>
          </w:tcPr>
          <w:p w14:paraId="2C747669"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8220D" w14:paraId="137C8359" w14:textId="77777777">
        <w:trPr>
          <w:trHeight w:val="534"/>
          <w:jc w:val="center"/>
        </w:trPr>
        <w:tc>
          <w:tcPr>
            <w:tcW w:w="697" w:type="dxa"/>
            <w:vAlign w:val="center"/>
          </w:tcPr>
          <w:p w14:paraId="1D8C6FE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2FACCA5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比选范围</w:t>
            </w:r>
          </w:p>
        </w:tc>
        <w:tc>
          <w:tcPr>
            <w:tcW w:w="7104" w:type="dxa"/>
            <w:vAlign w:val="center"/>
          </w:tcPr>
          <w:p w14:paraId="12DBC0B4" w14:textId="77777777" w:rsidR="00C8220D" w:rsidRDefault="00393CA8">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8220D" w14:paraId="37F2E4A4" w14:textId="77777777">
        <w:trPr>
          <w:trHeight w:val="90"/>
          <w:jc w:val="center"/>
        </w:trPr>
        <w:tc>
          <w:tcPr>
            <w:tcW w:w="697" w:type="dxa"/>
            <w:vAlign w:val="center"/>
          </w:tcPr>
          <w:p w14:paraId="2AC7AB86"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90C0461"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工期要求</w:t>
            </w:r>
          </w:p>
        </w:tc>
        <w:tc>
          <w:tcPr>
            <w:tcW w:w="7104" w:type="dxa"/>
            <w:vAlign w:val="center"/>
          </w:tcPr>
          <w:p w14:paraId="6D10C8C3" w14:textId="77777777" w:rsidR="00C8220D" w:rsidRDefault="00393CA8">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8220D" w14:paraId="7683E755" w14:textId="77777777">
        <w:trPr>
          <w:trHeight w:val="473"/>
          <w:jc w:val="center"/>
        </w:trPr>
        <w:tc>
          <w:tcPr>
            <w:tcW w:w="697" w:type="dxa"/>
            <w:vAlign w:val="center"/>
          </w:tcPr>
          <w:p w14:paraId="7C3A2E88"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5F181822"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质量要求</w:t>
            </w:r>
          </w:p>
        </w:tc>
        <w:tc>
          <w:tcPr>
            <w:tcW w:w="7104" w:type="dxa"/>
          </w:tcPr>
          <w:p w14:paraId="3A62AC97" w14:textId="3B184CD3" w:rsidR="00C8220D" w:rsidRDefault="00DD6978">
            <w:pPr>
              <w:spacing w:line="400" w:lineRule="exact"/>
              <w:ind w:firstLineChars="200" w:firstLine="420"/>
              <w:rPr>
                <w:rFonts w:ascii="宋体" w:hAnsi="宋体" w:cs="宋体"/>
                <w:kern w:val="0"/>
                <w:szCs w:val="21"/>
              </w:rPr>
            </w:pPr>
            <w:r w:rsidRPr="00DD6978">
              <w:rPr>
                <w:rFonts w:ascii="宋体" w:hAnsi="宋体" w:cs="宋体" w:hint="eastAsia"/>
                <w:szCs w:val="21"/>
              </w:rPr>
              <w:t>达到国家和地方现行</w:t>
            </w:r>
            <w:proofErr w:type="gramStart"/>
            <w:r w:rsidRPr="00DD6978">
              <w:rPr>
                <w:rFonts w:ascii="宋体" w:hAnsi="宋体" w:cs="宋体" w:hint="eastAsia"/>
                <w:szCs w:val="21"/>
              </w:rPr>
              <w:t>有关质量标准</w:t>
            </w:r>
            <w:proofErr w:type="gramEnd"/>
            <w:r w:rsidRPr="00DD6978">
              <w:rPr>
                <w:rFonts w:ascii="宋体" w:hAnsi="宋体" w:cs="宋体" w:hint="eastAsia"/>
                <w:szCs w:val="21"/>
              </w:rPr>
              <w:t>和比选文件第七章技术标准和工作要求，并且一次性验收合格。</w:t>
            </w:r>
          </w:p>
        </w:tc>
      </w:tr>
      <w:tr w:rsidR="00C8220D" w14:paraId="790C4743" w14:textId="77777777">
        <w:trPr>
          <w:trHeight w:val="473"/>
          <w:jc w:val="center"/>
        </w:trPr>
        <w:tc>
          <w:tcPr>
            <w:tcW w:w="697" w:type="dxa"/>
            <w:vAlign w:val="center"/>
          </w:tcPr>
          <w:p w14:paraId="3D4E96D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0AFDDD20"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安全目标</w:t>
            </w:r>
          </w:p>
        </w:tc>
        <w:tc>
          <w:tcPr>
            <w:tcW w:w="7104" w:type="dxa"/>
          </w:tcPr>
          <w:p w14:paraId="4818C36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8220D" w14:paraId="620FA440" w14:textId="77777777">
        <w:trPr>
          <w:trHeight w:val="195"/>
          <w:jc w:val="center"/>
        </w:trPr>
        <w:tc>
          <w:tcPr>
            <w:tcW w:w="697" w:type="dxa"/>
            <w:vAlign w:val="center"/>
          </w:tcPr>
          <w:p w14:paraId="6716CC2D"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70A3B77B" w14:textId="77777777" w:rsidR="00C8220D" w:rsidRDefault="00393CA8">
            <w:pPr>
              <w:jc w:val="center"/>
              <w:rPr>
                <w:rFonts w:ascii="宋体" w:hAnsi="宋体" w:cs="宋体"/>
                <w:szCs w:val="21"/>
                <w:shd w:val="clear" w:color="auto" w:fill="FFFFFF"/>
              </w:rPr>
            </w:pPr>
            <w:r>
              <w:rPr>
                <w:rFonts w:ascii="宋体" w:hAnsi="宋体" w:cs="宋体" w:hint="eastAsia"/>
                <w:szCs w:val="21"/>
                <w:shd w:val="clear" w:color="auto" w:fill="FFFFFF"/>
              </w:rPr>
              <w:t>报价人资质条件、能力与信誉</w:t>
            </w:r>
          </w:p>
        </w:tc>
        <w:tc>
          <w:tcPr>
            <w:tcW w:w="7104" w:type="dxa"/>
            <w:vAlign w:val="center"/>
          </w:tcPr>
          <w:p w14:paraId="53C2E16B" w14:textId="77777777" w:rsidR="00C8220D" w:rsidRDefault="00393CA8">
            <w:pPr>
              <w:numPr>
                <w:ilvl w:val="0"/>
                <w:numId w:val="2"/>
              </w:numPr>
              <w:spacing w:line="400" w:lineRule="exact"/>
              <w:ind w:firstLineChars="200" w:firstLine="420"/>
            </w:pPr>
            <w:r>
              <w:rPr>
                <w:rFonts w:ascii="宋体" w:hAnsi="宋体" w:cs="宋体" w:hint="eastAsia"/>
                <w:szCs w:val="21"/>
              </w:rPr>
              <w:t>资质条件：见比选公告3.1</w:t>
            </w:r>
          </w:p>
          <w:p w14:paraId="764EA9E6" w14:textId="099FA195" w:rsidR="00C8220D" w:rsidRDefault="00393CA8">
            <w:pPr>
              <w:spacing w:line="400" w:lineRule="exact"/>
              <w:ind w:firstLineChars="200" w:firstLine="420"/>
            </w:pPr>
            <w:r>
              <w:rPr>
                <w:rFonts w:ascii="宋体" w:hAnsi="宋体" w:cs="宋体" w:hint="eastAsia"/>
                <w:szCs w:val="21"/>
              </w:rPr>
              <w:t>（2）</w:t>
            </w:r>
            <w:r w:rsidR="00DD6978" w:rsidRPr="00DD6978">
              <w:rPr>
                <w:rFonts w:ascii="宋体" w:hAnsi="宋体" w:cs="宋体" w:hint="eastAsia"/>
                <w:szCs w:val="21"/>
              </w:rPr>
              <w:t>业绩要求</w:t>
            </w:r>
            <w:r>
              <w:rPr>
                <w:rFonts w:ascii="宋体" w:hAnsi="宋体" w:cs="宋体" w:hint="eastAsia"/>
                <w:szCs w:val="21"/>
              </w:rPr>
              <w:t>：见比选公告3.2</w:t>
            </w:r>
          </w:p>
          <w:p w14:paraId="42D8C933" w14:textId="17F43B5C" w:rsidR="00C8220D" w:rsidRDefault="00393CA8">
            <w:pPr>
              <w:spacing w:line="400" w:lineRule="exact"/>
              <w:ind w:firstLineChars="200" w:firstLine="420"/>
              <w:rPr>
                <w:rFonts w:ascii="宋体" w:hAnsi="宋体" w:cs="宋体"/>
                <w:szCs w:val="21"/>
              </w:rPr>
            </w:pPr>
            <w:r>
              <w:rPr>
                <w:rFonts w:ascii="宋体" w:hAnsi="宋体" w:cs="宋体" w:hint="eastAsia"/>
                <w:szCs w:val="21"/>
              </w:rPr>
              <w:t>（3）</w:t>
            </w:r>
            <w:r w:rsidR="00DD6978" w:rsidRPr="00DD6978">
              <w:rPr>
                <w:rFonts w:ascii="宋体" w:hAnsi="宋体" w:cs="宋体" w:hint="eastAsia"/>
                <w:szCs w:val="21"/>
              </w:rPr>
              <w:t>信誉要求</w:t>
            </w:r>
            <w:r>
              <w:rPr>
                <w:rFonts w:ascii="宋体" w:hAnsi="宋体" w:cs="宋体" w:hint="eastAsia"/>
                <w:szCs w:val="21"/>
              </w:rPr>
              <w:t>：见比选公告3.3</w:t>
            </w:r>
          </w:p>
          <w:p w14:paraId="7E0EE578" w14:textId="04541612" w:rsidR="00C8220D" w:rsidRDefault="00393CA8">
            <w:pPr>
              <w:spacing w:line="400" w:lineRule="exact"/>
              <w:ind w:firstLineChars="200" w:firstLine="420"/>
              <w:rPr>
                <w:rFonts w:ascii="宋体" w:hAnsi="宋体" w:cs="宋体"/>
                <w:szCs w:val="21"/>
              </w:rPr>
            </w:pPr>
            <w:r>
              <w:rPr>
                <w:rFonts w:ascii="宋体" w:hAnsi="宋体" w:cs="宋体" w:hint="eastAsia"/>
                <w:szCs w:val="21"/>
              </w:rPr>
              <w:t>（</w:t>
            </w:r>
            <w:r w:rsidR="00DD6978">
              <w:rPr>
                <w:rFonts w:ascii="宋体" w:hAnsi="宋体" w:cs="宋体"/>
                <w:szCs w:val="21"/>
              </w:rPr>
              <w:t>4</w:t>
            </w:r>
            <w:r>
              <w:rPr>
                <w:rFonts w:ascii="宋体" w:hAnsi="宋体" w:cs="宋体" w:hint="eastAsia"/>
                <w:szCs w:val="21"/>
              </w:rPr>
              <w:t>）项目主要人员要求：见附录1</w:t>
            </w:r>
          </w:p>
          <w:p w14:paraId="1C862A40" w14:textId="1A130166" w:rsidR="00C8220D" w:rsidRDefault="00393CA8">
            <w:pPr>
              <w:spacing w:line="400" w:lineRule="exact"/>
              <w:ind w:firstLineChars="200" w:firstLine="420"/>
              <w:rPr>
                <w:rFonts w:ascii="宋体" w:hAnsi="宋体" w:cs="宋体"/>
                <w:szCs w:val="21"/>
              </w:rPr>
            </w:pPr>
            <w:r>
              <w:rPr>
                <w:rFonts w:ascii="宋体" w:hAnsi="宋体" w:cs="宋体" w:hint="eastAsia"/>
                <w:szCs w:val="21"/>
              </w:rPr>
              <w:t>（</w:t>
            </w:r>
            <w:r w:rsidR="00DD6978">
              <w:rPr>
                <w:rFonts w:ascii="宋体" w:hAnsi="宋体" w:cs="宋体"/>
                <w:szCs w:val="21"/>
              </w:rPr>
              <w:t>5</w:t>
            </w:r>
            <w:r>
              <w:rPr>
                <w:rFonts w:ascii="宋体" w:hAnsi="宋体" w:cs="宋体" w:hint="eastAsia"/>
                <w:szCs w:val="21"/>
              </w:rPr>
              <w:t>）其他要求：见附录2、见附录3</w:t>
            </w:r>
          </w:p>
        </w:tc>
      </w:tr>
      <w:tr w:rsidR="00C8220D" w14:paraId="3EF3E5D3" w14:textId="77777777">
        <w:trPr>
          <w:trHeight w:val="635"/>
          <w:jc w:val="center"/>
        </w:trPr>
        <w:tc>
          <w:tcPr>
            <w:tcW w:w="697" w:type="dxa"/>
            <w:vAlign w:val="center"/>
          </w:tcPr>
          <w:p w14:paraId="0D1D24A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32133E95"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是否接受</w:t>
            </w:r>
          </w:p>
          <w:p w14:paraId="2754AAE7"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联合体报价</w:t>
            </w:r>
          </w:p>
        </w:tc>
        <w:tc>
          <w:tcPr>
            <w:tcW w:w="7104" w:type="dxa"/>
            <w:vAlign w:val="center"/>
          </w:tcPr>
          <w:p w14:paraId="762D3269"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8220D" w14:paraId="485B48C6" w14:textId="77777777">
        <w:trPr>
          <w:trHeight w:val="392"/>
          <w:jc w:val="center"/>
        </w:trPr>
        <w:tc>
          <w:tcPr>
            <w:tcW w:w="697" w:type="dxa"/>
            <w:vAlign w:val="center"/>
          </w:tcPr>
          <w:p w14:paraId="2DC496E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69DE3884"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踏勘现场</w:t>
            </w:r>
          </w:p>
        </w:tc>
        <w:tc>
          <w:tcPr>
            <w:tcW w:w="7104" w:type="dxa"/>
            <w:vAlign w:val="center"/>
          </w:tcPr>
          <w:p w14:paraId="0D2B11EC"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8220D" w14:paraId="0136318F" w14:textId="77777777">
        <w:trPr>
          <w:trHeight w:val="365"/>
          <w:jc w:val="center"/>
        </w:trPr>
        <w:tc>
          <w:tcPr>
            <w:tcW w:w="697" w:type="dxa"/>
            <w:vAlign w:val="center"/>
          </w:tcPr>
          <w:p w14:paraId="7103BD0D"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377895D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分包</w:t>
            </w:r>
          </w:p>
        </w:tc>
        <w:tc>
          <w:tcPr>
            <w:tcW w:w="7104" w:type="dxa"/>
            <w:vAlign w:val="center"/>
          </w:tcPr>
          <w:p w14:paraId="2819CF66"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8220D" w14:paraId="1460C7D8" w14:textId="77777777">
        <w:trPr>
          <w:trHeight w:val="365"/>
          <w:jc w:val="center"/>
        </w:trPr>
        <w:tc>
          <w:tcPr>
            <w:tcW w:w="697" w:type="dxa"/>
            <w:vAlign w:val="center"/>
          </w:tcPr>
          <w:p w14:paraId="1717E297"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0A5C71B5"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偏差</w:t>
            </w:r>
          </w:p>
        </w:tc>
        <w:tc>
          <w:tcPr>
            <w:tcW w:w="7104" w:type="dxa"/>
            <w:vAlign w:val="center"/>
          </w:tcPr>
          <w:p w14:paraId="1782EA3C" w14:textId="77777777" w:rsidR="00C8220D" w:rsidRDefault="00393CA8">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8220D" w14:paraId="629D53B3" w14:textId="77777777">
        <w:trPr>
          <w:trHeight w:val="743"/>
          <w:jc w:val="center"/>
        </w:trPr>
        <w:tc>
          <w:tcPr>
            <w:tcW w:w="697" w:type="dxa"/>
            <w:vAlign w:val="center"/>
          </w:tcPr>
          <w:p w14:paraId="5FDF629A"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17D687D3" w14:textId="77777777" w:rsidR="00C8220D" w:rsidRDefault="00393CA8">
            <w:pPr>
              <w:jc w:val="center"/>
              <w:rPr>
                <w:rFonts w:ascii="宋体" w:hAnsi="宋体" w:cs="宋体"/>
                <w:szCs w:val="21"/>
                <w:shd w:val="clear" w:color="auto" w:fill="FFFFFF"/>
              </w:rPr>
            </w:pPr>
            <w:r>
              <w:rPr>
                <w:rFonts w:ascii="宋体" w:hAnsi="宋体" w:cs="宋体" w:hint="eastAsia"/>
                <w:szCs w:val="21"/>
                <w:shd w:val="clear" w:color="auto" w:fill="FFFFFF"/>
              </w:rPr>
              <w:t>构成比选文件的其他材料</w:t>
            </w:r>
          </w:p>
        </w:tc>
        <w:tc>
          <w:tcPr>
            <w:tcW w:w="7104" w:type="dxa"/>
            <w:vAlign w:val="center"/>
          </w:tcPr>
          <w:p w14:paraId="1C256B97" w14:textId="77777777" w:rsidR="00C8220D" w:rsidRDefault="00393CA8">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8220D" w14:paraId="1EDDD980" w14:textId="77777777">
        <w:trPr>
          <w:trHeight w:val="781"/>
          <w:jc w:val="center"/>
        </w:trPr>
        <w:tc>
          <w:tcPr>
            <w:tcW w:w="697" w:type="dxa"/>
            <w:vAlign w:val="center"/>
          </w:tcPr>
          <w:p w14:paraId="48A0DDAF" w14:textId="77777777" w:rsidR="00C8220D" w:rsidRDefault="00393CA8">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5E654C61" w14:textId="77777777" w:rsidR="00C8220D" w:rsidRDefault="00393CA8">
            <w:pPr>
              <w:rPr>
                <w:rFonts w:ascii="宋体" w:hAnsi="宋体" w:cs="宋体"/>
                <w:szCs w:val="21"/>
                <w:shd w:val="clear" w:color="auto" w:fill="FFFFFF"/>
              </w:rPr>
            </w:pPr>
            <w:r>
              <w:rPr>
                <w:rFonts w:ascii="宋体" w:hAnsi="宋体" w:cs="宋体" w:hint="eastAsia"/>
                <w:szCs w:val="21"/>
                <w:shd w:val="clear" w:color="auto" w:fill="FFFFFF"/>
              </w:rPr>
              <w:t>构成竞争性比选响应文件的其他材料</w:t>
            </w:r>
          </w:p>
        </w:tc>
        <w:tc>
          <w:tcPr>
            <w:tcW w:w="7104" w:type="dxa"/>
            <w:vAlign w:val="center"/>
          </w:tcPr>
          <w:p w14:paraId="6F2FFBDA" w14:textId="77777777" w:rsidR="00C8220D" w:rsidRDefault="00393CA8">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8220D" w14:paraId="335B7D43" w14:textId="77777777">
        <w:trPr>
          <w:trHeight w:val="662"/>
          <w:jc w:val="center"/>
        </w:trPr>
        <w:tc>
          <w:tcPr>
            <w:tcW w:w="697" w:type="dxa"/>
            <w:tcBorders>
              <w:bottom w:val="single" w:sz="4" w:space="0" w:color="auto"/>
            </w:tcBorders>
            <w:vAlign w:val="center"/>
          </w:tcPr>
          <w:p w14:paraId="3FEDCE5B"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21123E25" w14:textId="77777777" w:rsidR="00C8220D" w:rsidRDefault="00393CA8">
            <w:pPr>
              <w:jc w:val="center"/>
              <w:rPr>
                <w:rFonts w:ascii="宋体" w:hAnsi="宋体" w:cs="宋体"/>
                <w:szCs w:val="21"/>
                <w:shd w:val="clear" w:color="auto" w:fill="FFFFFF"/>
              </w:rPr>
            </w:pPr>
            <w:proofErr w:type="gramStart"/>
            <w:r>
              <w:rPr>
                <w:rFonts w:ascii="宋体" w:hAnsi="宋体" w:cs="宋体" w:hint="eastAsia"/>
                <w:szCs w:val="21"/>
                <w:shd w:val="clear" w:color="auto" w:fill="FFFFFF"/>
              </w:rPr>
              <w:t>工程量</w:t>
            </w:r>
            <w:proofErr w:type="gramEnd"/>
            <w:r>
              <w:rPr>
                <w:rFonts w:ascii="宋体" w:hAnsi="宋体" w:cs="宋体" w:hint="eastAsia"/>
                <w:szCs w:val="21"/>
                <w:shd w:val="clear" w:color="auto" w:fill="FFFFFF"/>
              </w:rPr>
              <w:t>清单的填写方式</w:t>
            </w:r>
          </w:p>
        </w:tc>
        <w:tc>
          <w:tcPr>
            <w:tcW w:w="7104" w:type="dxa"/>
            <w:tcBorders>
              <w:bottom w:val="single" w:sz="4" w:space="0" w:color="auto"/>
            </w:tcBorders>
          </w:tcPr>
          <w:p w14:paraId="53E6D70D" w14:textId="77777777" w:rsidR="00C8220D" w:rsidRDefault="00393CA8">
            <w:pPr>
              <w:spacing w:line="400" w:lineRule="exact"/>
              <w:ind w:firstLineChars="200" w:firstLine="420"/>
              <w:jc w:val="left"/>
              <w:rPr>
                <w:rFonts w:ascii="宋体" w:hAnsi="宋体" w:cs="宋体"/>
                <w:szCs w:val="21"/>
              </w:rPr>
            </w:pPr>
            <w:r>
              <w:rPr>
                <w:rFonts w:ascii="宋体" w:hAnsi="宋体" w:cs="宋体" w:hint="eastAsia"/>
              </w:rPr>
              <w:t>报价人按照采购人提供的</w:t>
            </w:r>
            <w:proofErr w:type="gramStart"/>
            <w:r>
              <w:rPr>
                <w:rFonts w:ascii="宋体" w:hAnsi="宋体" w:cs="宋体" w:hint="eastAsia"/>
              </w:rPr>
              <w:t>工程量</w:t>
            </w:r>
            <w:proofErr w:type="gramEnd"/>
            <w:r>
              <w:rPr>
                <w:rFonts w:ascii="宋体" w:hAnsi="宋体" w:cs="宋体" w:hint="eastAsia"/>
              </w:rPr>
              <w:t>清单填写</w:t>
            </w:r>
            <w:proofErr w:type="gramStart"/>
            <w:r>
              <w:rPr>
                <w:rFonts w:ascii="宋体" w:hAnsi="宋体" w:cs="宋体" w:hint="eastAsia"/>
              </w:rPr>
              <w:t>工程量</w:t>
            </w:r>
            <w:proofErr w:type="gramEnd"/>
            <w:r>
              <w:rPr>
                <w:rFonts w:ascii="宋体" w:hAnsi="宋体" w:cs="宋体" w:hint="eastAsia"/>
              </w:rPr>
              <w:t>清单</w:t>
            </w:r>
          </w:p>
          <w:p w14:paraId="59D4DDBF" w14:textId="77777777" w:rsidR="00C8220D" w:rsidRDefault="00393CA8">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64BC1ED" w14:textId="77777777" w:rsidR="00C8220D" w:rsidRDefault="00393CA8">
            <w:pPr>
              <w:spacing w:line="400" w:lineRule="exact"/>
              <w:ind w:firstLineChars="200" w:firstLine="422"/>
              <w:rPr>
                <w:rFonts w:ascii="宋体" w:hAnsi="宋体" w:cs="宋体"/>
                <w:szCs w:val="21"/>
              </w:rPr>
            </w:pPr>
            <w:r>
              <w:rPr>
                <w:rFonts w:ascii="宋体" w:hAnsi="宋体" w:cs="宋体" w:hint="eastAsia"/>
                <w:b/>
                <w:bCs/>
                <w:szCs w:val="21"/>
              </w:rPr>
              <w:t>本</w:t>
            </w:r>
            <w:proofErr w:type="gramStart"/>
            <w:r>
              <w:rPr>
                <w:rFonts w:ascii="宋体" w:hAnsi="宋体" w:cs="宋体" w:hint="eastAsia"/>
                <w:b/>
                <w:bCs/>
                <w:szCs w:val="21"/>
              </w:rPr>
              <w:t>项目工程量</w:t>
            </w:r>
            <w:proofErr w:type="gramEnd"/>
            <w:r>
              <w:rPr>
                <w:rFonts w:ascii="宋体" w:hAnsi="宋体" w:cs="宋体" w:hint="eastAsia"/>
                <w:b/>
                <w:bCs/>
                <w:szCs w:val="21"/>
              </w:rPr>
              <w:t>清单及说明随比选文件一并发布，详见附件。</w:t>
            </w:r>
          </w:p>
        </w:tc>
      </w:tr>
      <w:tr w:rsidR="00C8220D" w14:paraId="5AD9FF29" w14:textId="77777777">
        <w:trPr>
          <w:trHeight w:val="412"/>
          <w:jc w:val="center"/>
        </w:trPr>
        <w:tc>
          <w:tcPr>
            <w:tcW w:w="697" w:type="dxa"/>
            <w:tcBorders>
              <w:bottom w:val="single" w:sz="4" w:space="0" w:color="auto"/>
            </w:tcBorders>
            <w:vAlign w:val="center"/>
          </w:tcPr>
          <w:p w14:paraId="57E136D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760215EB"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04E7A588" w14:textId="1CD1DEBA" w:rsidR="00DD6978" w:rsidRDefault="00FA3C82" w:rsidP="009E1979">
            <w:pPr>
              <w:spacing w:line="400" w:lineRule="exact"/>
              <w:ind w:firstLineChars="200" w:firstLine="422"/>
              <w:rPr>
                <w:rFonts w:ascii="宋体" w:hAnsi="宋体"/>
                <w:b/>
                <w:bCs/>
                <w:szCs w:val="21"/>
              </w:rPr>
            </w:pPr>
            <w:r>
              <w:rPr>
                <w:rFonts w:ascii="宋体" w:hAnsi="宋体" w:hint="eastAsia"/>
                <w:b/>
                <w:bCs/>
                <w:szCs w:val="21"/>
              </w:rPr>
              <w:t>2023年专项工程硬盘录像机设备采购</w:t>
            </w:r>
            <w:r w:rsidR="00DD6978">
              <w:rPr>
                <w:rFonts w:ascii="宋体" w:hAnsi="宋体" w:hint="eastAsia"/>
                <w:b/>
                <w:bCs/>
                <w:szCs w:val="21"/>
              </w:rPr>
              <w:t>最高限价为</w:t>
            </w:r>
            <w:r w:rsidR="00D55AEC">
              <w:rPr>
                <w:rFonts w:ascii="宋体" w:hAnsi="宋体"/>
                <w:b/>
                <w:bCs/>
                <w:szCs w:val="21"/>
              </w:rPr>
              <w:t>413520.00</w:t>
            </w:r>
            <w:r w:rsidR="00DD6978">
              <w:rPr>
                <w:rFonts w:ascii="宋体" w:hAnsi="宋体" w:hint="eastAsia"/>
                <w:b/>
                <w:bCs/>
                <w:szCs w:val="21"/>
              </w:rPr>
              <w:t>元；</w:t>
            </w:r>
          </w:p>
          <w:p w14:paraId="7FF45125" w14:textId="714F2913" w:rsidR="00C8220D" w:rsidRPr="009E1979" w:rsidRDefault="00DD6978" w:rsidP="009E1979">
            <w:pPr>
              <w:spacing w:line="400" w:lineRule="exact"/>
              <w:ind w:firstLineChars="200" w:firstLine="422"/>
              <w:rPr>
                <w:rFonts w:ascii="宋体" w:hAnsi="宋体"/>
                <w:szCs w:val="21"/>
              </w:rPr>
            </w:pPr>
            <w:r w:rsidRPr="00DD6978">
              <w:rPr>
                <w:rFonts w:ascii="宋体" w:hAnsi="宋体" w:hint="eastAsia"/>
                <w:b/>
                <w:bCs/>
                <w:szCs w:val="21"/>
              </w:rPr>
              <w:t>报价人报价不得高于采购人发布的最高限价，否则其竞争性比选响应文件视为重大偏差，竞争性比选响应文件将按否决报价处理。</w:t>
            </w:r>
          </w:p>
        </w:tc>
      </w:tr>
      <w:tr w:rsidR="00C8220D" w14:paraId="56CB714C" w14:textId="77777777">
        <w:trPr>
          <w:trHeight w:val="854"/>
          <w:jc w:val="center"/>
        </w:trPr>
        <w:tc>
          <w:tcPr>
            <w:tcW w:w="697" w:type="dxa"/>
            <w:tcBorders>
              <w:bottom w:val="single" w:sz="4" w:space="0" w:color="auto"/>
            </w:tcBorders>
            <w:vAlign w:val="center"/>
          </w:tcPr>
          <w:p w14:paraId="781EB882"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lastRenderedPageBreak/>
              <w:t>17</w:t>
            </w:r>
          </w:p>
        </w:tc>
        <w:tc>
          <w:tcPr>
            <w:tcW w:w="2106" w:type="dxa"/>
            <w:tcBorders>
              <w:bottom w:val="single" w:sz="4" w:space="0" w:color="auto"/>
            </w:tcBorders>
            <w:vAlign w:val="center"/>
          </w:tcPr>
          <w:p w14:paraId="4D9953A7"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3CF007DB" w14:textId="288DB9EE" w:rsidR="00BC1844" w:rsidRPr="00BC1844" w:rsidRDefault="00BC1844" w:rsidP="00BC1844">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1、</w:t>
            </w:r>
            <w:r w:rsidR="00A85A3C" w:rsidRPr="00A85A3C">
              <w:rPr>
                <w:rFonts w:ascii="宋体" w:hAnsi="宋体" w:cs="宋体" w:hint="eastAsia"/>
                <w:color w:val="000000"/>
                <w:kern w:val="0"/>
                <w:szCs w:val="21"/>
                <w:lang w:bidi="ar"/>
              </w:rPr>
              <w:t>设备安装调试完成后，支付结算金额的95%</w:t>
            </w:r>
            <w:r w:rsidR="00A85A3C">
              <w:rPr>
                <w:rFonts w:ascii="宋体" w:hAnsi="宋体" w:cs="宋体" w:hint="eastAsia"/>
                <w:color w:val="000000"/>
                <w:kern w:val="0"/>
                <w:szCs w:val="21"/>
                <w:lang w:bidi="ar"/>
              </w:rPr>
              <w:t>；</w:t>
            </w:r>
          </w:p>
          <w:p w14:paraId="5F6A4083" w14:textId="6022A0A6" w:rsidR="00BC1844" w:rsidRPr="00BC1844" w:rsidRDefault="00BC1844" w:rsidP="00BC1844">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2、</w:t>
            </w:r>
            <w:r w:rsidR="00A85A3C" w:rsidRPr="00A85A3C">
              <w:rPr>
                <w:rFonts w:ascii="宋体" w:hAnsi="宋体" w:cs="宋体" w:hint="eastAsia"/>
                <w:color w:val="000000"/>
                <w:kern w:val="0"/>
                <w:szCs w:val="21"/>
                <w:lang w:bidi="ar"/>
              </w:rPr>
              <w:t>剩余5%作为质量保证金，质量保修期2年满后支付</w:t>
            </w:r>
            <w:r w:rsidR="00A85A3C">
              <w:rPr>
                <w:rFonts w:ascii="宋体" w:hAnsi="宋体" w:cs="宋体" w:hint="eastAsia"/>
                <w:color w:val="000000"/>
                <w:kern w:val="0"/>
                <w:szCs w:val="21"/>
                <w:lang w:bidi="ar"/>
              </w:rPr>
              <w:t>。</w:t>
            </w:r>
          </w:p>
          <w:p w14:paraId="3A4DD404" w14:textId="2C182A64" w:rsidR="00C8220D" w:rsidRPr="00A85A3C" w:rsidRDefault="00BC1844" w:rsidP="00A85A3C">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3、</w:t>
            </w:r>
            <w:r w:rsidR="00A85A3C" w:rsidRPr="00A85A3C">
              <w:rPr>
                <w:rFonts w:ascii="宋体" w:hAnsi="宋体" w:cs="宋体" w:hint="eastAsia"/>
                <w:color w:val="000000"/>
                <w:kern w:val="0"/>
                <w:szCs w:val="21"/>
                <w:lang w:bidi="ar"/>
              </w:rPr>
              <w:t>每次付款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r w:rsidRPr="00BC1844">
              <w:rPr>
                <w:rFonts w:ascii="宋体" w:hAnsi="宋体" w:cs="宋体" w:hint="eastAsia"/>
                <w:color w:val="000000"/>
                <w:kern w:val="0"/>
                <w:szCs w:val="21"/>
                <w:lang w:bidi="ar"/>
              </w:rPr>
              <w:t>。</w:t>
            </w:r>
          </w:p>
        </w:tc>
      </w:tr>
      <w:tr w:rsidR="00C8220D" w14:paraId="481E6A7A" w14:textId="77777777">
        <w:trPr>
          <w:trHeight w:val="2515"/>
          <w:jc w:val="center"/>
        </w:trPr>
        <w:tc>
          <w:tcPr>
            <w:tcW w:w="697" w:type="dxa"/>
            <w:tcBorders>
              <w:bottom w:val="single" w:sz="4" w:space="0" w:color="auto"/>
            </w:tcBorders>
            <w:vAlign w:val="center"/>
          </w:tcPr>
          <w:p w14:paraId="55C6544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18</w:t>
            </w:r>
          </w:p>
        </w:tc>
        <w:tc>
          <w:tcPr>
            <w:tcW w:w="2106" w:type="dxa"/>
            <w:tcBorders>
              <w:bottom w:val="single" w:sz="4" w:space="0" w:color="auto"/>
            </w:tcBorders>
            <w:vAlign w:val="center"/>
          </w:tcPr>
          <w:p w14:paraId="349B7E82" w14:textId="77777777" w:rsidR="00C8220D" w:rsidRDefault="00393CA8">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760F06C5" w14:textId="35C5782B" w:rsidR="00DD6978" w:rsidRPr="00DD6978" w:rsidRDefault="00DD6978" w:rsidP="00DD6978">
            <w:pPr>
              <w:widowControl/>
              <w:spacing w:line="400" w:lineRule="atLeast"/>
              <w:ind w:firstLine="420"/>
              <w:rPr>
                <w:rFonts w:ascii="宋体" w:hAnsi="宋体" w:cs="宋体"/>
                <w:color w:val="000000"/>
                <w:kern w:val="0"/>
                <w:szCs w:val="21"/>
                <w:lang w:bidi="ar"/>
              </w:rPr>
            </w:pPr>
            <w:r w:rsidRPr="00DD6978">
              <w:rPr>
                <w:rFonts w:ascii="宋体" w:hAnsi="宋体" w:cs="宋体" w:hint="eastAsia"/>
                <w:color w:val="000000"/>
                <w:kern w:val="0"/>
                <w:szCs w:val="21"/>
                <w:lang w:bidi="ar"/>
              </w:rPr>
              <w:t>1</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任一方违反或未限行本合同相关条款的约定，均应视为违约，违约方应依法</w:t>
            </w:r>
            <w:proofErr w:type="gramStart"/>
            <w:r w:rsidRPr="00DD6978">
              <w:rPr>
                <w:rFonts w:ascii="宋体" w:hAnsi="宋体" w:cs="宋体" w:hint="eastAsia"/>
                <w:color w:val="000000"/>
                <w:kern w:val="0"/>
                <w:szCs w:val="21"/>
                <w:lang w:bidi="ar"/>
              </w:rPr>
              <w:t>律法规</w:t>
            </w:r>
            <w:proofErr w:type="gramEnd"/>
            <w:r w:rsidRPr="00DD6978">
              <w:rPr>
                <w:rFonts w:ascii="宋体" w:hAnsi="宋体" w:cs="宋体" w:hint="eastAsia"/>
                <w:color w:val="000000"/>
                <w:kern w:val="0"/>
                <w:szCs w:val="21"/>
                <w:lang w:bidi="ar"/>
              </w:rPr>
              <w:t>及本合同的相关约定向守约方承担相应责任。</w:t>
            </w:r>
          </w:p>
          <w:p w14:paraId="3983B7BE" w14:textId="3C10439E" w:rsidR="00DD6978" w:rsidRPr="00DD6978" w:rsidRDefault="00DD6978" w:rsidP="00DD6978">
            <w:pPr>
              <w:widowControl/>
              <w:spacing w:line="400" w:lineRule="atLeast"/>
              <w:ind w:firstLine="420"/>
              <w:rPr>
                <w:rFonts w:ascii="宋体" w:hAnsi="宋体" w:cs="宋体"/>
                <w:color w:val="000000"/>
                <w:kern w:val="0"/>
                <w:szCs w:val="21"/>
                <w:lang w:bidi="ar"/>
              </w:rPr>
            </w:pPr>
            <w:r w:rsidRPr="00DD6978">
              <w:rPr>
                <w:rFonts w:ascii="宋体" w:hAnsi="宋体" w:cs="宋体" w:hint="eastAsia"/>
                <w:color w:val="000000"/>
                <w:kern w:val="0"/>
                <w:szCs w:val="21"/>
                <w:lang w:bidi="ar"/>
              </w:rPr>
              <w:t>2</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ab/>
              <w:t>报价单位提供的设备必须符合设计参数，若所到场设备不符合所报设备的参数配置，业主有权退货并且赔</w:t>
            </w:r>
            <w:proofErr w:type="gramStart"/>
            <w:r w:rsidRPr="00DD6978">
              <w:rPr>
                <w:rFonts w:ascii="宋体" w:hAnsi="宋体" w:cs="宋体" w:hint="eastAsia"/>
                <w:color w:val="000000"/>
                <w:kern w:val="0"/>
                <w:szCs w:val="21"/>
                <w:lang w:bidi="ar"/>
              </w:rPr>
              <w:t>付业</w:t>
            </w:r>
            <w:proofErr w:type="gramEnd"/>
            <w:r w:rsidRPr="00DD6978">
              <w:rPr>
                <w:rFonts w:ascii="宋体" w:hAnsi="宋体" w:cs="宋体" w:hint="eastAsia"/>
                <w:color w:val="000000"/>
                <w:kern w:val="0"/>
                <w:szCs w:val="21"/>
                <w:lang w:bidi="ar"/>
              </w:rPr>
              <w:t>主合同总金额的30%。</w:t>
            </w:r>
          </w:p>
          <w:p w14:paraId="2D3E3FB2" w14:textId="0B64130B" w:rsidR="00C8220D" w:rsidRDefault="00DD6978" w:rsidP="00DD6978">
            <w:pPr>
              <w:widowControl/>
              <w:ind w:firstLineChars="200" w:firstLine="420"/>
            </w:pPr>
            <w:r w:rsidRPr="00DD6978">
              <w:rPr>
                <w:rFonts w:ascii="宋体" w:hAnsi="宋体" w:cs="宋体" w:hint="eastAsia"/>
                <w:color w:val="000000"/>
                <w:kern w:val="0"/>
                <w:szCs w:val="21"/>
                <w:lang w:bidi="ar"/>
              </w:rPr>
              <w:t>3</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ab/>
            </w:r>
            <w:r w:rsidRPr="00DD6978">
              <w:rPr>
                <w:rFonts w:ascii="宋体" w:hAnsi="宋体" w:cs="宋体" w:hint="eastAsia"/>
                <w:color w:val="000000"/>
                <w:kern w:val="0"/>
                <w:szCs w:val="21"/>
                <w:lang w:bidi="ar"/>
              </w:rPr>
              <w:tab/>
              <w:t>投标人必须在业主规定的时间内完成所有工作内容，每逾期一日完成所有工作内容，按合同总价的1%向甲方支付违约金。逾期30日，甲方有权单方面书面通知乙方解除合同并不予支付任何款项，乙方还应承担甲方相应损失。</w:t>
            </w:r>
          </w:p>
        </w:tc>
      </w:tr>
      <w:tr w:rsidR="00C8220D" w14:paraId="1C6647D0" w14:textId="77777777">
        <w:trPr>
          <w:trHeight w:val="386"/>
          <w:jc w:val="center"/>
        </w:trPr>
        <w:tc>
          <w:tcPr>
            <w:tcW w:w="697" w:type="dxa"/>
            <w:vAlign w:val="center"/>
          </w:tcPr>
          <w:p w14:paraId="51E7A9DA" w14:textId="77777777" w:rsidR="00C8220D" w:rsidRDefault="00393CA8">
            <w:pPr>
              <w:spacing w:line="400" w:lineRule="exact"/>
              <w:jc w:val="center"/>
              <w:rPr>
                <w:rFonts w:ascii="宋体" w:hAnsi="宋体" w:cs="宋体"/>
                <w:szCs w:val="21"/>
              </w:rPr>
            </w:pPr>
            <w:r>
              <w:rPr>
                <w:rFonts w:ascii="宋体" w:hAnsi="宋体" w:cs="宋体" w:hint="eastAsia"/>
                <w:szCs w:val="21"/>
              </w:rPr>
              <w:t>19</w:t>
            </w:r>
          </w:p>
        </w:tc>
        <w:tc>
          <w:tcPr>
            <w:tcW w:w="2106" w:type="dxa"/>
          </w:tcPr>
          <w:p w14:paraId="3F6C00BD" w14:textId="77777777" w:rsidR="00C8220D" w:rsidRDefault="00393CA8">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2D6525C2" w14:textId="77777777" w:rsidR="00C8220D" w:rsidRDefault="00393CA8">
            <w:pPr>
              <w:spacing w:line="400" w:lineRule="exact"/>
              <w:ind w:firstLineChars="200" w:firstLine="420"/>
              <w:rPr>
                <w:rFonts w:ascii="宋体" w:hAnsi="宋体" w:cs="宋体"/>
              </w:rPr>
            </w:pPr>
            <w:r>
              <w:rPr>
                <w:rFonts w:ascii="宋体" w:hAnsi="宋体" w:cs="宋体" w:hint="eastAsia"/>
              </w:rPr>
              <w:t>推荐的中标候选人数：2名。</w:t>
            </w:r>
          </w:p>
        </w:tc>
      </w:tr>
      <w:tr w:rsidR="00C8220D" w14:paraId="6752E623" w14:textId="77777777">
        <w:trPr>
          <w:trHeight w:val="23"/>
          <w:jc w:val="center"/>
        </w:trPr>
        <w:tc>
          <w:tcPr>
            <w:tcW w:w="697" w:type="dxa"/>
            <w:vAlign w:val="center"/>
          </w:tcPr>
          <w:p w14:paraId="1ADDC337"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20</w:t>
            </w:r>
          </w:p>
        </w:tc>
        <w:tc>
          <w:tcPr>
            <w:tcW w:w="2106" w:type="dxa"/>
            <w:vAlign w:val="center"/>
          </w:tcPr>
          <w:p w14:paraId="4896E7DA"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14:paraId="60496BFD" w14:textId="77777777" w:rsidR="00C8220D" w:rsidRDefault="00393CA8">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一、投标保证金</w:t>
            </w:r>
          </w:p>
          <w:p w14:paraId="57CAA6C3" w14:textId="01CE3AC4" w:rsidR="001A5049" w:rsidRDefault="001A5049" w:rsidP="001A5049">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sidR="00FA3C82">
              <w:rPr>
                <w:rFonts w:hAnsi="宋体"/>
                <w:color w:val="auto"/>
                <w:kern w:val="2"/>
                <w:sz w:val="21"/>
                <w:szCs w:val="21"/>
              </w:rPr>
              <w:t>5</w:t>
            </w:r>
            <w:r>
              <w:rPr>
                <w:rFonts w:hAnsi="宋体"/>
                <w:color w:val="auto"/>
                <w:kern w:val="2"/>
                <w:sz w:val="21"/>
                <w:szCs w:val="21"/>
              </w:rPr>
              <w:t>000.00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146C5B36" w14:textId="37A6D17E"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D55AEC">
              <w:rPr>
                <w:rFonts w:hAnsi="宋体"/>
                <w:color w:val="auto"/>
                <w:kern w:val="2"/>
                <w:sz w:val="21"/>
                <w:szCs w:val="21"/>
              </w:rPr>
              <w:t>2023年</w:t>
            </w:r>
            <w:r w:rsidR="00FA3C82" w:rsidRPr="00D55AEC">
              <w:rPr>
                <w:rFonts w:hAnsi="宋体"/>
                <w:color w:val="auto"/>
                <w:kern w:val="2"/>
                <w:sz w:val="21"/>
                <w:szCs w:val="21"/>
              </w:rPr>
              <w:t>7</w:t>
            </w:r>
            <w:r w:rsidRPr="00D55AEC">
              <w:rPr>
                <w:rFonts w:hAnsi="宋体"/>
                <w:color w:val="auto"/>
                <w:kern w:val="2"/>
                <w:sz w:val="21"/>
                <w:szCs w:val="21"/>
              </w:rPr>
              <w:t>月</w:t>
            </w:r>
            <w:r w:rsidR="00D55AEC" w:rsidRPr="00D55AEC">
              <w:rPr>
                <w:rFonts w:hAnsi="宋体"/>
                <w:color w:val="auto"/>
                <w:kern w:val="2"/>
                <w:sz w:val="21"/>
                <w:szCs w:val="21"/>
              </w:rPr>
              <w:t>28</w:t>
            </w:r>
            <w:r w:rsidRPr="00D55AEC">
              <w:rPr>
                <w:rFonts w:hAnsi="宋体"/>
                <w:color w:val="auto"/>
                <w:kern w:val="2"/>
                <w:sz w:val="21"/>
                <w:szCs w:val="21"/>
              </w:rPr>
              <w:t>日1</w:t>
            </w:r>
            <w:r w:rsidR="00FF610E" w:rsidRPr="00D55AEC">
              <w:rPr>
                <w:rFonts w:hAnsi="宋体"/>
                <w:color w:val="auto"/>
                <w:kern w:val="2"/>
                <w:sz w:val="21"/>
                <w:szCs w:val="21"/>
              </w:rPr>
              <w:t>1</w:t>
            </w:r>
            <w:r w:rsidRPr="00D55AEC">
              <w:rPr>
                <w:rFonts w:hAnsi="宋体"/>
                <w:color w:val="auto"/>
                <w:kern w:val="2"/>
                <w:sz w:val="21"/>
                <w:szCs w:val="21"/>
              </w:rPr>
              <w:t>时00分前</w:t>
            </w:r>
            <w:r>
              <w:rPr>
                <w:rFonts w:hAnsi="宋体"/>
                <w:color w:val="auto"/>
                <w:kern w:val="2"/>
                <w:sz w:val="21"/>
                <w:szCs w:val="21"/>
              </w:rPr>
              <w:t>；</w:t>
            </w:r>
          </w:p>
          <w:p w14:paraId="1BF3EE53"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780AB978"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4E7A3032"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14:paraId="4097D4E4"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61CE0371" w14:textId="77777777" w:rsidR="001A5049" w:rsidRDefault="001A5049" w:rsidP="001A5049">
            <w:pPr>
              <w:ind w:firstLineChars="200" w:firstLine="420"/>
              <w:rPr>
                <w:rFonts w:hAnsi="宋体"/>
                <w:szCs w:val="21"/>
              </w:rPr>
            </w:pPr>
            <w:r>
              <w:rPr>
                <w:rFonts w:hAnsi="宋体"/>
                <w:szCs w:val="21"/>
              </w:rPr>
              <w:t>中标人的投标保证金，自合同签订后</w:t>
            </w:r>
            <w:r>
              <w:rPr>
                <w:rFonts w:hAnsi="宋体"/>
                <w:szCs w:val="21"/>
              </w:rPr>
              <w:t>15</w:t>
            </w:r>
            <w:r>
              <w:rPr>
                <w:rFonts w:hAnsi="宋体"/>
                <w:szCs w:val="21"/>
              </w:rPr>
              <w:t>个工作日内无息退还至中标人基本账户。</w:t>
            </w:r>
          </w:p>
          <w:p w14:paraId="2810D2D9" w14:textId="58A1E2B6" w:rsidR="00C8220D" w:rsidRDefault="00393CA8" w:rsidP="001A5049">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二、</w:t>
            </w:r>
            <w:r w:rsidR="006C6E64" w:rsidRPr="006C6E64">
              <w:rPr>
                <w:rFonts w:ascii="宋体" w:hAnsi="宋体" w:cs="宋体" w:hint="eastAsia"/>
                <w:color w:val="000000"/>
                <w:kern w:val="0"/>
                <w:szCs w:val="21"/>
                <w:lang w:bidi="ar"/>
              </w:rPr>
              <w:t>履约保证金或银行保函担保</w:t>
            </w:r>
          </w:p>
          <w:p w14:paraId="2A6FAB2B" w14:textId="77777777"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190658B4" w14:textId="626CB1D1"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2、金额：中标人中标金额的10%。</w:t>
            </w:r>
          </w:p>
          <w:p w14:paraId="2385C131" w14:textId="21BF1350"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3、有效期：自双方签订的合同文件生效之日起，至合同约定的</w:t>
            </w:r>
            <w:r w:rsidR="00E069C3">
              <w:rPr>
                <w:rFonts w:hAnsi="宋体" w:hint="eastAsia"/>
                <w:color w:val="auto"/>
                <w:kern w:val="2"/>
                <w:sz w:val="21"/>
                <w:szCs w:val="21"/>
              </w:rPr>
              <w:t>设备供货及安装调试后，</w:t>
            </w:r>
            <w:r>
              <w:rPr>
                <w:rFonts w:hAnsi="宋体" w:hint="eastAsia"/>
                <w:color w:val="auto"/>
                <w:kern w:val="2"/>
                <w:sz w:val="21"/>
                <w:szCs w:val="21"/>
              </w:rPr>
              <w:t>验收</w:t>
            </w:r>
            <w:r w:rsidR="00E069C3">
              <w:rPr>
                <w:rFonts w:hAnsi="宋体" w:hint="eastAsia"/>
                <w:color w:val="auto"/>
                <w:kern w:val="2"/>
                <w:sz w:val="21"/>
                <w:szCs w:val="21"/>
              </w:rPr>
              <w:t>合格</w:t>
            </w:r>
            <w:r>
              <w:rPr>
                <w:rFonts w:hAnsi="宋体" w:hint="eastAsia"/>
                <w:color w:val="auto"/>
                <w:kern w:val="2"/>
                <w:sz w:val="21"/>
                <w:szCs w:val="21"/>
              </w:rPr>
              <w:t>完成止。</w:t>
            </w:r>
          </w:p>
          <w:p w14:paraId="5D51396F" w14:textId="77777777"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w:t>
            </w:r>
            <w:r>
              <w:rPr>
                <w:rFonts w:hAnsi="宋体" w:hint="eastAsia"/>
                <w:color w:val="auto"/>
                <w:kern w:val="2"/>
                <w:sz w:val="21"/>
                <w:szCs w:val="21"/>
              </w:rPr>
              <w:lastRenderedPageBreak/>
              <w:t>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287588E7" w14:textId="10153FDA" w:rsidR="00C8220D" w:rsidRDefault="006C6E64" w:rsidP="006C6E64">
            <w:pPr>
              <w:ind w:firstLineChars="200" w:firstLine="420"/>
              <w:rPr>
                <w:rFonts w:ascii="宋体" w:hAnsi="宋体" w:cs="宋体"/>
                <w:color w:val="000000"/>
                <w:kern w:val="0"/>
                <w:szCs w:val="21"/>
                <w:lang w:bidi="ar"/>
              </w:rPr>
            </w:pPr>
            <w:r>
              <w:rPr>
                <w:rFonts w:hAnsi="宋体" w:hint="eastAsia"/>
                <w:szCs w:val="21"/>
              </w:rPr>
              <w:t>5</w:t>
            </w:r>
            <w:r>
              <w:rPr>
                <w:rFonts w:hAnsi="宋体" w:hint="eastAsia"/>
                <w:szCs w:val="21"/>
              </w:rPr>
              <w:t>、如果中标人出具的履约保函有效期早于合同约定</w:t>
            </w:r>
            <w:proofErr w:type="gramStart"/>
            <w:r>
              <w:rPr>
                <w:rFonts w:hAnsi="宋体" w:hint="eastAsia"/>
                <w:szCs w:val="21"/>
              </w:rPr>
              <w:t>的履约担保</w:t>
            </w:r>
            <w:proofErr w:type="gramEnd"/>
            <w:r>
              <w:rPr>
                <w:rFonts w:hAnsi="宋体" w:hint="eastAsia"/>
                <w:szCs w:val="21"/>
              </w:rPr>
              <w:t>有效期，中标人应在保函到期</w:t>
            </w:r>
            <w:r>
              <w:rPr>
                <w:rFonts w:hAnsi="宋体" w:hint="eastAsia"/>
                <w:szCs w:val="21"/>
              </w:rPr>
              <w:t>1</w:t>
            </w:r>
            <w:r>
              <w:rPr>
                <w:rFonts w:hAnsi="宋体" w:hint="eastAsia"/>
                <w:szCs w:val="21"/>
              </w:rPr>
              <w:t>个月之前延长保函的有效期，否则采购人有权停止支付合同价格。</w:t>
            </w:r>
          </w:p>
          <w:p w14:paraId="4011D6FE" w14:textId="77777777" w:rsidR="00C8220D" w:rsidRDefault="00393CA8">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三、农民工工资保证金</w:t>
            </w:r>
          </w:p>
          <w:p w14:paraId="0AADB01F" w14:textId="0901921E" w:rsidR="00C8220D" w:rsidRDefault="00DD6978">
            <w:pPr>
              <w:widowControl/>
              <w:ind w:firstLineChars="200" w:firstLine="420"/>
              <w:rPr>
                <w:rFonts w:ascii="宋体" w:hAnsi="宋体" w:cs="宋体"/>
                <w:color w:val="000000"/>
                <w:szCs w:val="21"/>
              </w:rPr>
            </w:pPr>
            <w:r>
              <w:rPr>
                <w:rFonts w:ascii="宋体" w:hAnsi="宋体" w:cs="宋体" w:hint="eastAsia"/>
                <w:color w:val="000000"/>
                <w:szCs w:val="21"/>
              </w:rPr>
              <w:t>无。</w:t>
            </w:r>
          </w:p>
          <w:p w14:paraId="444A5E51" w14:textId="74FF80EA" w:rsidR="00C8220D" w:rsidRDefault="00DD6978">
            <w:pPr>
              <w:widowControl/>
              <w:ind w:firstLineChars="200" w:firstLine="420"/>
              <w:rPr>
                <w:rFonts w:ascii="宋体" w:hAnsi="宋体" w:cs="宋体"/>
                <w:color w:val="000000"/>
                <w:szCs w:val="21"/>
              </w:rPr>
            </w:pPr>
            <w:r>
              <w:rPr>
                <w:rFonts w:ascii="宋体" w:hAnsi="宋体" w:cs="宋体" w:hint="eastAsia"/>
                <w:color w:val="000000"/>
                <w:szCs w:val="21"/>
              </w:rPr>
              <w:t>四</w:t>
            </w:r>
            <w:r w:rsidR="00393CA8">
              <w:rPr>
                <w:rFonts w:ascii="宋体" w:hAnsi="宋体" w:cs="宋体" w:hint="eastAsia"/>
                <w:color w:val="000000"/>
                <w:szCs w:val="21"/>
              </w:rPr>
              <w:t>、采购人指定的开户银行及账号如下：</w:t>
            </w:r>
          </w:p>
          <w:p w14:paraId="74112715" w14:textId="77777777" w:rsidR="00C8220D" w:rsidRDefault="00393CA8">
            <w:pPr>
              <w:widowControl/>
              <w:ind w:firstLineChars="200" w:firstLine="420"/>
              <w:rPr>
                <w:rFonts w:ascii="宋体" w:hAnsi="宋体" w:cs="宋体"/>
                <w:color w:val="000000"/>
                <w:szCs w:val="21"/>
              </w:rPr>
            </w:pPr>
            <w:r>
              <w:rPr>
                <w:rFonts w:ascii="宋体" w:hAnsi="宋体" w:cs="宋体" w:hint="eastAsia"/>
                <w:color w:val="000000"/>
                <w:szCs w:val="21"/>
              </w:rPr>
              <w:t>账户名称：重庆首讯科技股份有限公司</w:t>
            </w:r>
          </w:p>
          <w:p w14:paraId="511552C7" w14:textId="77777777" w:rsidR="00C8220D" w:rsidRDefault="00393CA8">
            <w:pPr>
              <w:widowControl/>
              <w:ind w:firstLineChars="200" w:firstLine="420"/>
              <w:rPr>
                <w:rFonts w:ascii="宋体" w:hAnsi="宋体" w:cs="宋体"/>
                <w:color w:val="000000"/>
                <w:szCs w:val="21"/>
              </w:rPr>
            </w:pPr>
            <w:r>
              <w:rPr>
                <w:rFonts w:ascii="宋体" w:hAnsi="宋体" w:cs="宋体" w:hint="eastAsia"/>
                <w:color w:val="000000"/>
                <w:szCs w:val="21"/>
              </w:rPr>
              <w:t>开户银行：兴业银行重庆分行营业部</w:t>
            </w:r>
          </w:p>
          <w:p w14:paraId="76E2A298" w14:textId="77777777" w:rsidR="00C8220D" w:rsidRDefault="00393CA8">
            <w:pPr>
              <w:widowControl/>
              <w:ind w:firstLineChars="200" w:firstLine="420"/>
              <w:rPr>
                <w:rFonts w:ascii="宋体" w:hAnsi="宋体" w:cs="宋体"/>
                <w:color w:val="000000"/>
                <w:szCs w:val="21"/>
              </w:rPr>
            </w:pPr>
            <w:r>
              <w:rPr>
                <w:rFonts w:ascii="宋体" w:hAnsi="宋体" w:cs="宋体" w:hint="eastAsia"/>
                <w:color w:val="000000"/>
                <w:szCs w:val="21"/>
              </w:rPr>
              <w:t>帐    号：3460 1010 0100 4791 14</w:t>
            </w:r>
          </w:p>
          <w:p w14:paraId="3A1589C4" w14:textId="6DBA1ECA" w:rsidR="00FA3C82" w:rsidRPr="00FA3C82" w:rsidRDefault="00FA3C82" w:rsidP="00FA3C82">
            <w:pPr>
              <w:ind w:firstLineChars="200" w:firstLine="420"/>
            </w:pPr>
            <w:r w:rsidRPr="00FA3C82">
              <w:rPr>
                <w:rFonts w:hAnsi="宋体" w:hint="eastAsia"/>
                <w:szCs w:val="21"/>
              </w:rPr>
              <w:t>注：根据采购人《合格供方库管理办法》，符合免交投标担保</w:t>
            </w:r>
            <w:proofErr w:type="gramStart"/>
            <w:r w:rsidRPr="00FA3C82">
              <w:rPr>
                <w:rFonts w:hAnsi="宋体" w:hint="eastAsia"/>
                <w:szCs w:val="21"/>
              </w:rPr>
              <w:t>及履约担保</w:t>
            </w:r>
            <w:proofErr w:type="gramEnd"/>
            <w:r w:rsidRPr="00FA3C82">
              <w:rPr>
                <w:rFonts w:hAnsi="宋体" w:hint="eastAsia"/>
                <w:szCs w:val="21"/>
              </w:rPr>
              <w:t>资格的报价人，可提交经采购人审批通过并加盖采购人单位公章的《免交投标担保及履约担保审批表》代替相关保证金凭证。《免交投标担保及履约担保审批表》须在有效期内。</w:t>
            </w:r>
          </w:p>
        </w:tc>
      </w:tr>
      <w:tr w:rsidR="00C8220D" w14:paraId="18D0B646" w14:textId="77777777">
        <w:trPr>
          <w:trHeight w:val="956"/>
          <w:jc w:val="center"/>
        </w:trPr>
        <w:tc>
          <w:tcPr>
            <w:tcW w:w="697" w:type="dxa"/>
            <w:vAlign w:val="center"/>
          </w:tcPr>
          <w:p w14:paraId="7253C6EC" w14:textId="77777777" w:rsidR="00C8220D" w:rsidRDefault="00393CA8">
            <w:pPr>
              <w:pStyle w:val="Default"/>
              <w:spacing w:line="400" w:lineRule="exact"/>
              <w:jc w:val="center"/>
              <w:rPr>
                <w:rFonts w:hAnsi="宋体"/>
                <w:color w:val="auto"/>
                <w:sz w:val="21"/>
                <w:szCs w:val="21"/>
              </w:rPr>
            </w:pPr>
            <w:r>
              <w:rPr>
                <w:rFonts w:hAnsi="宋体" w:hint="eastAsia"/>
                <w:color w:val="auto"/>
                <w:sz w:val="21"/>
                <w:szCs w:val="21"/>
              </w:rPr>
              <w:lastRenderedPageBreak/>
              <w:t>21</w:t>
            </w:r>
          </w:p>
        </w:tc>
        <w:tc>
          <w:tcPr>
            <w:tcW w:w="2106" w:type="dxa"/>
            <w:vAlign w:val="center"/>
          </w:tcPr>
          <w:p w14:paraId="13032F64" w14:textId="77777777" w:rsidR="00C8220D" w:rsidRDefault="00393CA8">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7C3DD947" w14:textId="29F59EB1" w:rsidR="00C8220D" w:rsidRDefault="00393CA8">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1A5049">
              <w:rPr>
                <w:rFonts w:hAnsi="宋体" w:hint="eastAsia"/>
                <w:color w:val="auto"/>
                <w:kern w:val="2"/>
                <w:sz w:val="21"/>
                <w:szCs w:val="21"/>
              </w:rPr>
              <w:t>合</w:t>
            </w:r>
            <w:proofErr w:type="gramStart"/>
            <w:r w:rsidR="001A5049">
              <w:rPr>
                <w:rFonts w:hAnsi="宋体" w:hint="eastAsia"/>
                <w:color w:val="auto"/>
                <w:kern w:val="2"/>
                <w:sz w:val="21"/>
                <w:szCs w:val="21"/>
              </w:rPr>
              <w:t>规</w:t>
            </w:r>
            <w:proofErr w:type="gramEnd"/>
            <w:r w:rsidR="001A5049">
              <w:rPr>
                <w:rFonts w:hAnsi="宋体" w:hint="eastAsia"/>
                <w:color w:val="auto"/>
                <w:kern w:val="2"/>
                <w:sz w:val="21"/>
                <w:szCs w:val="21"/>
              </w:rPr>
              <w:t>监管</w:t>
            </w:r>
            <w:r>
              <w:rPr>
                <w:rFonts w:hAnsi="宋体" w:hint="eastAsia"/>
                <w:color w:val="auto"/>
                <w:kern w:val="2"/>
                <w:sz w:val="21"/>
                <w:szCs w:val="21"/>
              </w:rPr>
              <w:t>部</w:t>
            </w:r>
          </w:p>
          <w:p w14:paraId="6BC583B5" w14:textId="21E7835C" w:rsidR="00C8220D" w:rsidRDefault="00393CA8">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1A5049" w:rsidRPr="001A5049">
              <w:rPr>
                <w:rFonts w:hAnsi="宋体" w:hint="eastAsia"/>
                <w:color w:val="auto"/>
                <w:kern w:val="2"/>
                <w:sz w:val="21"/>
                <w:szCs w:val="21"/>
              </w:rPr>
              <w:t>重庆市</w:t>
            </w:r>
            <w:proofErr w:type="gramStart"/>
            <w:r w:rsidR="001A5049" w:rsidRPr="001A5049">
              <w:rPr>
                <w:rFonts w:hAnsi="宋体" w:hint="eastAsia"/>
                <w:color w:val="auto"/>
                <w:kern w:val="2"/>
                <w:sz w:val="21"/>
                <w:szCs w:val="21"/>
              </w:rPr>
              <w:t>渝</w:t>
            </w:r>
            <w:proofErr w:type="gramEnd"/>
            <w:r w:rsidR="001A5049" w:rsidRPr="001A5049">
              <w:rPr>
                <w:rFonts w:hAnsi="宋体" w:hint="eastAsia"/>
                <w:color w:val="auto"/>
                <w:kern w:val="2"/>
                <w:sz w:val="21"/>
                <w:szCs w:val="21"/>
              </w:rPr>
              <w:t>北区龙溪街道新南路52号1幢3-1</w:t>
            </w:r>
          </w:p>
          <w:p w14:paraId="135AADF8" w14:textId="77777777" w:rsidR="00C8220D" w:rsidRDefault="00393CA8">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C8220D" w14:paraId="26079BA4" w14:textId="77777777">
        <w:trPr>
          <w:trHeight w:val="637"/>
          <w:jc w:val="center"/>
        </w:trPr>
        <w:tc>
          <w:tcPr>
            <w:tcW w:w="697" w:type="dxa"/>
            <w:vAlign w:val="center"/>
          </w:tcPr>
          <w:p w14:paraId="19ED513B"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22</w:t>
            </w:r>
          </w:p>
        </w:tc>
        <w:tc>
          <w:tcPr>
            <w:tcW w:w="9210" w:type="dxa"/>
            <w:gridSpan w:val="2"/>
            <w:vAlign w:val="center"/>
          </w:tcPr>
          <w:p w14:paraId="405207F2" w14:textId="77777777" w:rsidR="00C8220D" w:rsidRDefault="00393CA8">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C8220D" w14:paraId="72127BE2" w14:textId="77777777">
        <w:trPr>
          <w:trHeight w:val="637"/>
          <w:jc w:val="center"/>
        </w:trPr>
        <w:tc>
          <w:tcPr>
            <w:tcW w:w="697" w:type="dxa"/>
            <w:vAlign w:val="center"/>
          </w:tcPr>
          <w:p w14:paraId="0CEABC6C"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22.1</w:t>
            </w:r>
          </w:p>
        </w:tc>
        <w:tc>
          <w:tcPr>
            <w:tcW w:w="9210" w:type="dxa"/>
            <w:gridSpan w:val="2"/>
            <w:vAlign w:val="center"/>
          </w:tcPr>
          <w:p w14:paraId="244B268C" w14:textId="33E8B73D" w:rsidR="00C8220D" w:rsidRDefault="00FA3C82">
            <w:pPr>
              <w:pStyle w:val="Default"/>
              <w:spacing w:line="400" w:lineRule="exact"/>
              <w:ind w:firstLineChars="200" w:firstLine="420"/>
              <w:rPr>
                <w:rFonts w:hAnsi="宋体"/>
                <w:b/>
                <w:bCs/>
                <w:szCs w:val="21"/>
              </w:rPr>
            </w:pPr>
            <w:r w:rsidRPr="00FA3C82">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D16852" w14:paraId="15775323" w14:textId="77777777" w:rsidTr="00DD6978">
        <w:trPr>
          <w:trHeight w:val="430"/>
          <w:jc w:val="center"/>
        </w:trPr>
        <w:tc>
          <w:tcPr>
            <w:tcW w:w="697" w:type="dxa"/>
            <w:vAlign w:val="center"/>
          </w:tcPr>
          <w:p w14:paraId="26E818DC" w14:textId="032848BC" w:rsidR="00D16852" w:rsidRDefault="00D16852">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2.2</w:t>
            </w:r>
          </w:p>
        </w:tc>
        <w:tc>
          <w:tcPr>
            <w:tcW w:w="9210" w:type="dxa"/>
            <w:gridSpan w:val="2"/>
            <w:vAlign w:val="center"/>
          </w:tcPr>
          <w:p w14:paraId="5DEE3F97" w14:textId="77777777" w:rsidR="00DD6978" w:rsidRPr="00DD6978" w:rsidRDefault="00DD6978" w:rsidP="00DD6978">
            <w:pPr>
              <w:pStyle w:val="Default"/>
              <w:spacing w:line="400" w:lineRule="exact"/>
              <w:ind w:firstLineChars="200" w:firstLine="420"/>
              <w:rPr>
                <w:rFonts w:hAnsi="宋体"/>
                <w:sz w:val="21"/>
                <w:szCs w:val="21"/>
              </w:rPr>
            </w:pPr>
            <w:r w:rsidRPr="00DD6978">
              <w:rPr>
                <w:rFonts w:hAnsi="宋体" w:hint="eastAsia"/>
                <w:sz w:val="21"/>
                <w:szCs w:val="21"/>
              </w:rPr>
              <w:t>1、所投设备需保证在合同工期内接入路网现有的系统。</w:t>
            </w:r>
          </w:p>
          <w:p w14:paraId="310E87AA" w14:textId="180A5B99" w:rsidR="00D16852" w:rsidRDefault="00DD6978" w:rsidP="00DD6978">
            <w:pPr>
              <w:pStyle w:val="Default"/>
              <w:spacing w:line="400" w:lineRule="exact"/>
              <w:ind w:firstLineChars="200" w:firstLine="420"/>
              <w:rPr>
                <w:rFonts w:hAnsi="宋体"/>
                <w:sz w:val="21"/>
                <w:szCs w:val="21"/>
              </w:rPr>
            </w:pPr>
            <w:r w:rsidRPr="00DD6978">
              <w:rPr>
                <w:rFonts w:hAnsi="宋体" w:hint="eastAsia"/>
                <w:sz w:val="21"/>
                <w:szCs w:val="21"/>
              </w:rPr>
              <w:t>2、中标人所提供的硬盘录像机须在采购人</w:t>
            </w:r>
            <w:proofErr w:type="gramStart"/>
            <w:r w:rsidRPr="00DD6978">
              <w:rPr>
                <w:rFonts w:hAnsi="宋体" w:hint="eastAsia"/>
                <w:sz w:val="21"/>
                <w:szCs w:val="21"/>
              </w:rPr>
              <w:t>发出中标通知书</w:t>
            </w:r>
            <w:proofErr w:type="gramEnd"/>
            <w:r w:rsidRPr="00DD6978">
              <w:rPr>
                <w:rFonts w:hAnsi="宋体" w:hint="eastAsia"/>
                <w:sz w:val="21"/>
                <w:szCs w:val="21"/>
              </w:rPr>
              <w:t>后5个工作日内在项目所在路段完成测试，若测试不通过，采购人有权取消中标人中标资格。</w:t>
            </w:r>
          </w:p>
        </w:tc>
      </w:tr>
      <w:bookmarkEnd w:id="101"/>
    </w:tbl>
    <w:p w14:paraId="4F6D5EB2" w14:textId="77777777" w:rsidR="00C8220D" w:rsidRDefault="00C8220D">
      <w:pPr>
        <w:spacing w:line="360" w:lineRule="auto"/>
        <w:jc w:val="center"/>
        <w:rPr>
          <w:rFonts w:ascii="宋体" w:hAnsi="宋体" w:cs="宋体"/>
          <w:b/>
          <w:sz w:val="28"/>
          <w:szCs w:val="28"/>
        </w:rPr>
        <w:sectPr w:rsidR="00C8220D">
          <w:footerReference w:type="default" r:id="rId12"/>
          <w:pgSz w:w="11906" w:h="16838"/>
          <w:pgMar w:top="1418" w:right="1134" w:bottom="1418" w:left="1134" w:header="851" w:footer="992" w:gutter="0"/>
          <w:pgNumType w:start="1"/>
          <w:cols w:space="720"/>
          <w:docGrid w:type="lines" w:linePitch="312"/>
        </w:sectPr>
      </w:pPr>
    </w:p>
    <w:p w14:paraId="31D6A742" w14:textId="77777777" w:rsidR="00C8220D" w:rsidRDefault="00393CA8">
      <w:pPr>
        <w:pStyle w:val="20"/>
        <w:jc w:val="center"/>
        <w:rPr>
          <w:rFonts w:ascii="宋体" w:eastAsia="宋体" w:hAnsi="宋体" w:cs="宋体"/>
          <w:bCs w:val="0"/>
          <w:sz w:val="28"/>
          <w:szCs w:val="28"/>
        </w:rPr>
      </w:pPr>
      <w:bookmarkStart w:id="103" w:name="_Toc11329222"/>
      <w:bookmarkStart w:id="104" w:name="_Toc11284"/>
      <w:bookmarkStart w:id="105" w:name="_Toc30198"/>
      <w:bookmarkStart w:id="106" w:name="_Toc17532"/>
      <w:r>
        <w:rPr>
          <w:rFonts w:ascii="宋体" w:eastAsia="宋体" w:hAnsi="宋体" w:cs="宋体" w:hint="eastAsia"/>
          <w:sz w:val="28"/>
          <w:szCs w:val="28"/>
        </w:rPr>
        <w:lastRenderedPageBreak/>
        <w:t xml:space="preserve">附录1  </w:t>
      </w:r>
      <w:bookmarkStart w:id="107" w:name="_Toc12773"/>
      <w:bookmarkStart w:id="108" w:name="_Toc27096"/>
      <w:bookmarkStart w:id="109" w:name="_Toc11329226"/>
      <w:bookmarkStart w:id="110" w:name="_Toc25591"/>
      <w:bookmarkEnd w:id="103"/>
      <w:bookmarkEnd w:id="104"/>
      <w:bookmarkEnd w:id="105"/>
      <w:bookmarkEnd w:id="106"/>
      <w:r>
        <w:rPr>
          <w:rFonts w:ascii="宋体" w:eastAsia="宋体" w:hAnsi="宋体" w:cs="宋体" w:hint="eastAsia"/>
          <w:bCs w:val="0"/>
          <w:sz w:val="28"/>
          <w:szCs w:val="28"/>
        </w:rPr>
        <w:t>资格审查文件（项目主要管理人员最低要求）</w:t>
      </w:r>
      <w:bookmarkEnd w:id="107"/>
      <w:bookmarkEnd w:id="108"/>
      <w:bookmarkEnd w:id="109"/>
      <w:bookmarkEnd w:id="110"/>
    </w:p>
    <w:p w14:paraId="12DB6B97" w14:textId="77777777" w:rsidR="00C8220D" w:rsidRDefault="00393CA8">
      <w:pPr>
        <w:spacing w:line="400" w:lineRule="exact"/>
        <w:jc w:val="center"/>
      </w:pPr>
      <w:r>
        <w:rPr>
          <w:rFonts w:ascii="宋体" w:hAnsi="宋体" w:cs="宋体" w:hint="eastAsia"/>
          <w:b/>
          <w:szCs w:val="21"/>
        </w:rPr>
        <w:t>主要管理人员最低要求</w:t>
      </w:r>
    </w:p>
    <w:tbl>
      <w:tblPr>
        <w:tblW w:w="9214" w:type="dxa"/>
        <w:tblInd w:w="137" w:type="dxa"/>
        <w:tblLook w:val="0000" w:firstRow="0" w:lastRow="0" w:firstColumn="0" w:lastColumn="0" w:noHBand="0" w:noVBand="0"/>
      </w:tblPr>
      <w:tblGrid>
        <w:gridCol w:w="709"/>
        <w:gridCol w:w="1984"/>
        <w:gridCol w:w="3119"/>
        <w:gridCol w:w="3402"/>
      </w:tblGrid>
      <w:tr w:rsidR="00E960AF" w:rsidRPr="00CC7E6B" w14:paraId="580C64A9" w14:textId="77777777" w:rsidTr="00F0343F">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7654108" w14:textId="77777777" w:rsidR="00E960AF" w:rsidRPr="00CC7E6B" w:rsidRDefault="00E960AF" w:rsidP="00F0343F">
            <w:pPr>
              <w:widowControl/>
              <w:jc w:val="center"/>
              <w:textAlignment w:val="center"/>
              <w:rPr>
                <w:rFonts w:ascii="宋体" w:hAnsi="宋体" w:cs="宋体"/>
                <w:color w:val="000000"/>
                <w:szCs w:val="21"/>
              </w:rPr>
            </w:pPr>
            <w:bookmarkStart w:id="111" w:name="_Hlk92357396"/>
            <w:bookmarkStart w:id="112" w:name="_Toc388534043"/>
            <w:bookmarkStart w:id="113" w:name="_Toc387234996"/>
            <w:r w:rsidRPr="00CC7E6B">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27C9238"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40023EAB"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职称</w:t>
            </w:r>
            <w:r>
              <w:rPr>
                <w:rFonts w:ascii="宋体" w:hAnsi="宋体" w:cs="宋体" w:hint="eastAsia"/>
                <w:color w:val="000000"/>
                <w:kern w:val="0"/>
                <w:szCs w:val="21"/>
                <w:lang w:bidi="ar"/>
              </w:rPr>
              <w:t>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312AF52C"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安全</w:t>
            </w:r>
          </w:p>
        </w:tc>
      </w:tr>
      <w:tr w:rsidR="00E960AF" w:rsidRPr="00CC7E6B" w14:paraId="301FD107" w14:textId="77777777" w:rsidTr="00F0343F">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6E7E92C4" w14:textId="77777777" w:rsidR="00E960AF" w:rsidRPr="00CC7E6B" w:rsidRDefault="00E960AF" w:rsidP="00F0343F">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08D14E36" w14:textId="77777777" w:rsidR="00E960AF" w:rsidRPr="00CC7E6B" w:rsidRDefault="00E960AF" w:rsidP="00F0343F">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60B21B66" w14:textId="77777777" w:rsidR="00E960AF" w:rsidRPr="00CC7E6B" w:rsidRDefault="00E960AF" w:rsidP="00F0343F">
            <w:pPr>
              <w:jc w:val="center"/>
              <w:rPr>
                <w:rFonts w:ascii="宋体" w:hAnsi="宋体" w:cs="宋体"/>
                <w:color w:val="000000"/>
                <w:szCs w:val="21"/>
              </w:rPr>
            </w:pPr>
            <w:r w:rsidRPr="00CC7E6B">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2BD1F139" w14:textId="77777777" w:rsidR="00E960AF" w:rsidRPr="00CC7E6B" w:rsidRDefault="00E960AF" w:rsidP="00F0343F">
            <w:pPr>
              <w:widowControl/>
              <w:jc w:val="center"/>
              <w:textAlignment w:val="center"/>
              <w:rPr>
                <w:rFonts w:ascii="宋体" w:hAnsi="宋体" w:cs="宋体"/>
                <w:color w:val="000000"/>
                <w:kern w:val="0"/>
                <w:szCs w:val="21"/>
                <w:lang w:bidi="ar"/>
              </w:rPr>
            </w:pPr>
            <w:r w:rsidRPr="00CC7E6B">
              <w:rPr>
                <w:rFonts w:ascii="宋体" w:hAnsi="宋体" w:cs="宋体" w:hint="eastAsia"/>
                <w:color w:val="000000"/>
                <w:szCs w:val="21"/>
              </w:rPr>
              <w:t>无</w:t>
            </w:r>
          </w:p>
        </w:tc>
      </w:tr>
    </w:tbl>
    <w:bookmarkEnd w:id="111"/>
    <w:p w14:paraId="138457AF" w14:textId="53B29F19" w:rsidR="00C8220D" w:rsidRDefault="00393CA8" w:rsidP="00E960AF">
      <w:pPr>
        <w:spacing w:line="400" w:lineRule="exact"/>
      </w:pPr>
      <w:r>
        <w:rPr>
          <w:rFonts w:ascii="宋体" w:hAnsi="宋体" w:cs="宋体" w:hint="eastAsia"/>
          <w:szCs w:val="21"/>
        </w:rPr>
        <w:t xml:space="preserve">   </w:t>
      </w:r>
      <w:r>
        <w:rPr>
          <w:rFonts w:ascii="宋体" w:hAnsi="宋体" w:cs="宋体" w:hint="eastAsia"/>
          <w:szCs w:val="21"/>
          <w:lang w:bidi="ar"/>
        </w:rPr>
        <w:t xml:space="preserve"> </w:t>
      </w:r>
    </w:p>
    <w:p w14:paraId="57247E88" w14:textId="77777777" w:rsidR="00C8220D" w:rsidRDefault="00C8220D">
      <w:pPr>
        <w:outlineLvl w:val="1"/>
        <w:rPr>
          <w:rFonts w:ascii="宋体" w:hAnsi="宋体" w:cs="宋体"/>
          <w:b/>
          <w:sz w:val="28"/>
          <w:szCs w:val="28"/>
        </w:rPr>
        <w:sectPr w:rsidR="00C8220D">
          <w:pgSz w:w="11906" w:h="16838"/>
          <w:pgMar w:top="1418" w:right="1134" w:bottom="1418" w:left="1134" w:header="851" w:footer="992" w:gutter="0"/>
          <w:cols w:space="720"/>
          <w:docGrid w:type="lines" w:linePitch="312"/>
        </w:sectPr>
      </w:pPr>
    </w:p>
    <w:p w14:paraId="2E171CD2" w14:textId="77777777" w:rsidR="00C8220D" w:rsidRDefault="00393CA8">
      <w:pPr>
        <w:pStyle w:val="20"/>
        <w:jc w:val="center"/>
        <w:rPr>
          <w:rFonts w:ascii="宋体" w:eastAsia="宋体" w:hAnsi="宋体" w:cs="宋体"/>
          <w:bCs w:val="0"/>
          <w:sz w:val="28"/>
          <w:szCs w:val="28"/>
        </w:rPr>
      </w:pPr>
      <w:bookmarkStart w:id="114" w:name="_Toc21487"/>
      <w:bookmarkStart w:id="115" w:name="_Toc27148"/>
      <w:bookmarkStart w:id="116" w:name="_Toc8293"/>
      <w:bookmarkStart w:id="117" w:name="_Toc11329227"/>
      <w:r>
        <w:rPr>
          <w:rFonts w:ascii="宋体" w:eastAsia="宋体" w:hAnsi="宋体" w:cs="宋体" w:hint="eastAsia"/>
          <w:bCs w:val="0"/>
          <w:sz w:val="28"/>
          <w:szCs w:val="28"/>
        </w:rPr>
        <w:lastRenderedPageBreak/>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960AF" w14:paraId="503BE7B0" w14:textId="77777777" w:rsidTr="00F0343F">
        <w:trPr>
          <w:trHeight w:val="323"/>
          <w:jc w:val="center"/>
        </w:trPr>
        <w:tc>
          <w:tcPr>
            <w:tcW w:w="9160" w:type="dxa"/>
            <w:vAlign w:val="center"/>
          </w:tcPr>
          <w:p w14:paraId="7A880BDC" w14:textId="77777777" w:rsidR="00E960AF" w:rsidRPr="00392C85" w:rsidRDefault="00E960AF" w:rsidP="00F0343F">
            <w:pPr>
              <w:spacing w:line="400" w:lineRule="exact"/>
              <w:jc w:val="center"/>
              <w:rPr>
                <w:rFonts w:ascii="宋体" w:hAnsi="宋体" w:cs="宋体"/>
                <w:b/>
                <w:szCs w:val="21"/>
              </w:rPr>
            </w:pPr>
            <w:bookmarkStart w:id="118" w:name="_Toc23696"/>
            <w:bookmarkStart w:id="119" w:name="_Toc507319900"/>
            <w:bookmarkStart w:id="120" w:name="_Toc413241584"/>
            <w:r w:rsidRPr="00392C85">
              <w:rPr>
                <w:rFonts w:ascii="宋体" w:hAnsi="宋体" w:cs="宋体" w:hint="eastAsia"/>
                <w:b/>
                <w:szCs w:val="21"/>
              </w:rPr>
              <w:t>项目其他人员最低要求</w:t>
            </w:r>
          </w:p>
        </w:tc>
      </w:tr>
      <w:tr w:rsidR="00E960AF" w14:paraId="5E95DF64" w14:textId="77777777" w:rsidTr="00F0343F">
        <w:trPr>
          <w:trHeight w:val="37"/>
          <w:jc w:val="center"/>
        </w:trPr>
        <w:tc>
          <w:tcPr>
            <w:tcW w:w="9160" w:type="dxa"/>
          </w:tcPr>
          <w:p w14:paraId="25343304" w14:textId="00488561" w:rsidR="00E960AF" w:rsidRPr="001150DE" w:rsidRDefault="00E960AF" w:rsidP="00F0343F">
            <w:pPr>
              <w:ind w:firstLineChars="200" w:firstLine="422"/>
              <w:rPr>
                <w:rFonts w:hAnsi="宋体"/>
                <w:b/>
                <w:bCs/>
                <w:szCs w:val="21"/>
              </w:rPr>
            </w:pPr>
            <w:r>
              <w:rPr>
                <w:rFonts w:hAnsi="宋体" w:hint="eastAsia"/>
                <w:b/>
                <w:bCs/>
                <w:szCs w:val="21"/>
              </w:rPr>
              <w:t>无</w:t>
            </w:r>
            <w:r w:rsidRPr="009B0B21">
              <w:rPr>
                <w:rFonts w:hAnsi="宋体" w:hint="eastAsia"/>
                <w:b/>
                <w:bCs/>
                <w:szCs w:val="21"/>
              </w:rPr>
              <w:t>。</w:t>
            </w:r>
          </w:p>
        </w:tc>
      </w:tr>
      <w:bookmarkEnd w:id="118"/>
      <w:bookmarkEnd w:id="119"/>
      <w:bookmarkEnd w:id="120"/>
    </w:tbl>
    <w:p w14:paraId="6EA31EC1" w14:textId="77777777" w:rsidR="00C8220D" w:rsidRDefault="00C8220D">
      <w:pPr>
        <w:pStyle w:val="20"/>
        <w:rPr>
          <w:rStyle w:val="21"/>
          <w:rFonts w:ascii="宋体" w:eastAsia="宋体" w:hAnsi="宋体" w:cs="宋体"/>
          <w:sz w:val="28"/>
          <w:szCs w:val="28"/>
        </w:rPr>
      </w:pPr>
    </w:p>
    <w:p w14:paraId="0C084E90" w14:textId="77777777" w:rsidR="00E960AF" w:rsidRPr="00E960AF" w:rsidRDefault="00E960AF" w:rsidP="00E960AF"/>
    <w:p w14:paraId="02DFCFEC" w14:textId="77777777" w:rsidR="00C8220D" w:rsidRDefault="00393CA8">
      <w:pPr>
        <w:pStyle w:val="20"/>
        <w:rPr>
          <w:rFonts w:hAnsi="宋体"/>
          <w:b w:val="0"/>
          <w:sz w:val="28"/>
          <w:szCs w:val="28"/>
        </w:rPr>
      </w:pPr>
      <w:bookmarkStart w:id="121" w:name="_Toc4169"/>
      <w:bookmarkStart w:id="122" w:name="_Toc6096"/>
      <w:bookmarkStart w:id="123" w:name="_Toc17384"/>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960AF" w14:paraId="4B51A64B" w14:textId="77777777" w:rsidTr="00F0343F">
        <w:trPr>
          <w:trHeight w:val="323"/>
          <w:jc w:val="center"/>
        </w:trPr>
        <w:tc>
          <w:tcPr>
            <w:tcW w:w="9160" w:type="dxa"/>
            <w:vAlign w:val="center"/>
          </w:tcPr>
          <w:p w14:paraId="507FA109" w14:textId="77777777" w:rsidR="00E960AF" w:rsidRDefault="00E960AF" w:rsidP="00F0343F">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E960AF" w14:paraId="4D00365A" w14:textId="77777777" w:rsidTr="00F0343F">
        <w:trPr>
          <w:trHeight w:val="37"/>
          <w:jc w:val="center"/>
        </w:trPr>
        <w:tc>
          <w:tcPr>
            <w:tcW w:w="9160" w:type="dxa"/>
          </w:tcPr>
          <w:p w14:paraId="1665732D" w14:textId="21DE927B" w:rsidR="00E960AF" w:rsidRPr="00E960AF" w:rsidRDefault="00E960AF" w:rsidP="00F0343F">
            <w:pPr>
              <w:ind w:firstLineChars="200" w:firstLine="422"/>
              <w:rPr>
                <w:b/>
                <w:bCs/>
              </w:rPr>
            </w:pPr>
            <w:r w:rsidRPr="00E960AF">
              <w:rPr>
                <w:rFonts w:hint="eastAsia"/>
                <w:b/>
                <w:bCs/>
              </w:rPr>
              <w:t>无</w:t>
            </w:r>
            <w:r>
              <w:rPr>
                <w:rFonts w:hint="eastAsia"/>
                <w:b/>
                <w:bCs/>
              </w:rPr>
              <w:t>。</w:t>
            </w:r>
          </w:p>
        </w:tc>
      </w:tr>
    </w:tbl>
    <w:p w14:paraId="78F7CE5E" w14:textId="38016CC4" w:rsidR="00C8220D" w:rsidRDefault="00393CA8">
      <w:pPr>
        <w:pStyle w:val="Default"/>
        <w:adjustRightInd/>
        <w:spacing w:line="400" w:lineRule="exact"/>
        <w:ind w:firstLineChars="200" w:firstLine="422"/>
        <w:jc w:val="both"/>
        <w:rPr>
          <w:rFonts w:hAnsi="宋体"/>
          <w:szCs w:val="21"/>
        </w:rPr>
        <w:sectPr w:rsidR="00C8220D">
          <w:footerReference w:type="default" r:id="rId13"/>
          <w:pgSz w:w="11906" w:h="16838"/>
          <w:pgMar w:top="1440" w:right="1800" w:bottom="1440" w:left="1800" w:header="851" w:footer="992" w:gutter="0"/>
          <w:cols w:space="720"/>
          <w:titlePg/>
          <w:docGrid w:type="lines" w:linePitch="312"/>
        </w:sectPr>
      </w:pPr>
      <w:r>
        <w:rPr>
          <w:rFonts w:hAnsi="宋体" w:hint="eastAsia"/>
          <w:b/>
          <w:bCs/>
          <w:color w:val="auto"/>
          <w:sz w:val="21"/>
          <w:szCs w:val="21"/>
        </w:rPr>
        <w:t>以上（附录1-附录3中的资格审查）的要求均为强制性条件，其中任何一条不满足要求，则按否决报价处理。</w:t>
      </w:r>
      <w:bookmarkEnd w:id="112"/>
      <w:bookmarkEnd w:id="113"/>
    </w:p>
    <w:p w14:paraId="55B4D5F2" w14:textId="77777777" w:rsidR="00C8220D" w:rsidRDefault="00C8220D">
      <w:pPr>
        <w:spacing w:line="440" w:lineRule="exact"/>
        <w:rPr>
          <w:rFonts w:ascii="宋体" w:hAnsi="宋体" w:cs="宋体"/>
        </w:rPr>
      </w:pPr>
    </w:p>
    <w:p w14:paraId="1580910A" w14:textId="77777777" w:rsidR="00C8220D" w:rsidRDefault="00393CA8">
      <w:pPr>
        <w:pStyle w:val="1"/>
        <w:numPr>
          <w:ilvl w:val="0"/>
          <w:numId w:val="3"/>
        </w:numPr>
        <w:spacing w:before="0" w:after="0" w:line="360" w:lineRule="auto"/>
        <w:jc w:val="center"/>
      </w:pPr>
      <w:bookmarkStart w:id="124" w:name="_Toc152042364"/>
      <w:bookmarkStart w:id="125" w:name="_Toc246996230"/>
      <w:bookmarkStart w:id="126" w:name="_Toc179632605"/>
      <w:bookmarkStart w:id="127" w:name="_Toc247085745"/>
      <w:bookmarkStart w:id="128" w:name="_Toc152045587"/>
      <w:bookmarkStart w:id="129" w:name="_Toc144974554"/>
      <w:bookmarkStart w:id="130" w:name="_Toc246996973"/>
      <w:bookmarkStart w:id="131" w:name="_Toc7682"/>
      <w:bookmarkStart w:id="132" w:name="_Toc2000406"/>
      <w:bookmarkStart w:id="133" w:name="_Toc507319957"/>
      <w:r>
        <w:rPr>
          <w:rFonts w:ascii="宋体" w:hAnsi="宋体" w:cs="宋体" w:hint="eastAsia"/>
        </w:rPr>
        <w:t>评标办法（综合评估法）</w:t>
      </w:r>
      <w:bookmarkEnd w:id="124"/>
      <w:bookmarkEnd w:id="125"/>
      <w:bookmarkEnd w:id="126"/>
      <w:bookmarkEnd w:id="127"/>
      <w:bookmarkEnd w:id="128"/>
      <w:bookmarkEnd w:id="129"/>
      <w:bookmarkEnd w:id="130"/>
      <w:bookmarkEnd w:id="131"/>
      <w:bookmarkEnd w:id="132"/>
      <w:bookmarkEnd w:id="133"/>
    </w:p>
    <w:p w14:paraId="0048E43C" w14:textId="77777777" w:rsidR="00C8220D" w:rsidRDefault="00C8220D"/>
    <w:p w14:paraId="07687CBC" w14:textId="77777777" w:rsidR="00C8220D" w:rsidRDefault="00393CA8">
      <w:pPr>
        <w:rPr>
          <w:b/>
          <w:bCs/>
        </w:rPr>
      </w:pPr>
      <w:r>
        <w:rPr>
          <w:rFonts w:hint="eastAsia"/>
          <w:b/>
          <w:bCs/>
        </w:rPr>
        <w:t>评标办法前附表</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1159"/>
        <w:gridCol w:w="2128"/>
        <w:gridCol w:w="5530"/>
      </w:tblGrid>
      <w:tr w:rsidR="00C8220D" w14:paraId="18813FAD" w14:textId="77777777">
        <w:trPr>
          <w:cantSplit/>
          <w:jc w:val="center"/>
        </w:trPr>
        <w:tc>
          <w:tcPr>
            <w:tcW w:w="898" w:type="dxa"/>
            <w:vAlign w:val="center"/>
          </w:tcPr>
          <w:p w14:paraId="4E85EED8"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条款号</w:t>
            </w:r>
          </w:p>
        </w:tc>
        <w:tc>
          <w:tcPr>
            <w:tcW w:w="1159" w:type="dxa"/>
            <w:vAlign w:val="center"/>
          </w:tcPr>
          <w:p w14:paraId="0328C5AE"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条款名称</w:t>
            </w:r>
          </w:p>
        </w:tc>
        <w:tc>
          <w:tcPr>
            <w:tcW w:w="2128" w:type="dxa"/>
            <w:vAlign w:val="center"/>
          </w:tcPr>
          <w:p w14:paraId="4E345A02"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评审因素与评审标准</w:t>
            </w:r>
          </w:p>
        </w:tc>
        <w:tc>
          <w:tcPr>
            <w:tcW w:w="5530" w:type="dxa"/>
            <w:vAlign w:val="center"/>
          </w:tcPr>
          <w:p w14:paraId="496DE89A"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条款号</w:t>
            </w:r>
          </w:p>
        </w:tc>
      </w:tr>
      <w:tr w:rsidR="00C8220D" w14:paraId="4875FEFB" w14:textId="77777777">
        <w:trPr>
          <w:cantSplit/>
          <w:jc w:val="center"/>
        </w:trPr>
        <w:tc>
          <w:tcPr>
            <w:tcW w:w="898" w:type="dxa"/>
            <w:vAlign w:val="center"/>
          </w:tcPr>
          <w:p w14:paraId="3174A09F"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Cs/>
                <w:kern w:val="0"/>
                <w:szCs w:val="21"/>
              </w:rPr>
              <w:t>1</w:t>
            </w:r>
          </w:p>
        </w:tc>
        <w:tc>
          <w:tcPr>
            <w:tcW w:w="1159" w:type="dxa"/>
            <w:vAlign w:val="center"/>
          </w:tcPr>
          <w:p w14:paraId="6242C642" w14:textId="77777777" w:rsidR="00C8220D" w:rsidRDefault="00393CA8">
            <w:pPr>
              <w:snapToGrid w:val="0"/>
              <w:spacing w:line="320" w:lineRule="exact"/>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szCs w:val="21"/>
              </w:rPr>
              <w:t>评标办</w:t>
            </w:r>
            <w:r>
              <w:rPr>
                <w:rFonts w:asciiTheme="minorEastAsia" w:eastAsiaTheme="minorEastAsia" w:hAnsiTheme="minorEastAsia" w:cstheme="minorEastAsia" w:hint="eastAsia"/>
                <w:spacing w:val="-1"/>
                <w:szCs w:val="21"/>
              </w:rPr>
              <w:t>法</w:t>
            </w:r>
          </w:p>
        </w:tc>
        <w:tc>
          <w:tcPr>
            <w:tcW w:w="2128" w:type="dxa"/>
            <w:vAlign w:val="center"/>
          </w:tcPr>
          <w:p w14:paraId="36BCAB4B" w14:textId="77777777" w:rsidR="00C8220D" w:rsidRDefault="00393CA8">
            <w:pPr>
              <w:snapToGrid w:val="0"/>
              <w:spacing w:line="320" w:lineRule="exact"/>
              <w:rPr>
                <w:rFonts w:asciiTheme="minorEastAsia" w:eastAsiaTheme="minorEastAsia" w:hAnsiTheme="minorEastAsia" w:cstheme="minorEastAsia"/>
                <w:b/>
                <w:kern w:val="0"/>
                <w:szCs w:val="21"/>
              </w:rPr>
            </w:pPr>
            <w:r>
              <w:rPr>
                <w:rFonts w:ascii="宋体" w:hAnsi="宋体" w:cs="宋体" w:hint="eastAsia"/>
                <w:szCs w:val="21"/>
              </w:rPr>
              <w:t>中标候选人排序方法</w:t>
            </w:r>
          </w:p>
        </w:tc>
        <w:tc>
          <w:tcPr>
            <w:tcW w:w="5530" w:type="dxa"/>
            <w:vAlign w:val="center"/>
          </w:tcPr>
          <w:p w14:paraId="7F04238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本次评标采用综合评分法，如出现得分(精确到小数点后两位)相等时，按以下原则确定第一中标候选人：</w:t>
            </w:r>
          </w:p>
          <w:p w14:paraId="5CD2DBB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（1）以评标价低的报价人优先；</w:t>
            </w:r>
          </w:p>
          <w:p w14:paraId="2044AD6A"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（2）如评标价也相同时，以技术得分较高的报价人优先；</w:t>
            </w:r>
          </w:p>
          <w:p w14:paraId="05BD877D"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（3）如技术得分也相同时，以商务得分高的优先；</w:t>
            </w:r>
          </w:p>
          <w:p w14:paraId="530380EE" w14:textId="77777777" w:rsidR="00C8220D" w:rsidRDefault="00393CA8">
            <w:pPr>
              <w:spacing w:line="400" w:lineRule="exact"/>
              <w:ind w:firstLineChars="200" w:firstLine="420"/>
              <w:rPr>
                <w:rFonts w:asciiTheme="minorEastAsia" w:eastAsiaTheme="minorEastAsia" w:hAnsiTheme="minorEastAsia" w:cstheme="minorEastAsia"/>
                <w:b/>
                <w:kern w:val="0"/>
                <w:szCs w:val="21"/>
              </w:rPr>
            </w:pPr>
            <w:r>
              <w:rPr>
                <w:rFonts w:ascii="宋体" w:hAnsi="宋体" w:cs="宋体" w:hint="eastAsia"/>
                <w:szCs w:val="21"/>
              </w:rPr>
              <w:t>（4）如商务得分也相同时，由评标委员会投票决定。</w:t>
            </w:r>
          </w:p>
        </w:tc>
      </w:tr>
      <w:tr w:rsidR="00C8220D" w14:paraId="5F4FA195" w14:textId="77777777">
        <w:trPr>
          <w:cantSplit/>
          <w:jc w:val="center"/>
        </w:trPr>
        <w:tc>
          <w:tcPr>
            <w:tcW w:w="898" w:type="dxa"/>
            <w:vAlign w:val="center"/>
          </w:tcPr>
          <w:p w14:paraId="71C3B8D3" w14:textId="77777777" w:rsidR="00C8220D" w:rsidRDefault="00393CA8">
            <w:pPr>
              <w:snapToGrid w:val="0"/>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条款号</w:t>
            </w:r>
          </w:p>
        </w:tc>
        <w:tc>
          <w:tcPr>
            <w:tcW w:w="1159" w:type="dxa"/>
            <w:vAlign w:val="center"/>
          </w:tcPr>
          <w:p w14:paraId="7C966817" w14:textId="77777777" w:rsidR="00C8220D" w:rsidRDefault="00393CA8">
            <w:pPr>
              <w:snapToGrid w:val="0"/>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评审因素</w:t>
            </w:r>
          </w:p>
        </w:tc>
        <w:tc>
          <w:tcPr>
            <w:tcW w:w="2128" w:type="dxa"/>
            <w:vAlign w:val="center"/>
          </w:tcPr>
          <w:p w14:paraId="31243ADC" w14:textId="77777777" w:rsidR="00C8220D" w:rsidRDefault="00393CA8">
            <w:pPr>
              <w:snapToGrid w:val="0"/>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kern w:val="0"/>
                <w:szCs w:val="21"/>
              </w:rPr>
              <w:t>评审标准</w:t>
            </w:r>
          </w:p>
        </w:tc>
        <w:tc>
          <w:tcPr>
            <w:tcW w:w="5530" w:type="dxa"/>
            <w:vAlign w:val="center"/>
          </w:tcPr>
          <w:p w14:paraId="55F2D12D" w14:textId="77777777" w:rsidR="00C8220D" w:rsidRDefault="00393CA8">
            <w:pPr>
              <w:snapToGrid w:val="0"/>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kern w:val="0"/>
                <w:szCs w:val="21"/>
              </w:rPr>
              <w:t>条款号</w:t>
            </w:r>
          </w:p>
        </w:tc>
      </w:tr>
      <w:tr w:rsidR="00C8220D" w14:paraId="65D16FDA" w14:textId="77777777">
        <w:trPr>
          <w:cantSplit/>
          <w:jc w:val="center"/>
        </w:trPr>
        <w:tc>
          <w:tcPr>
            <w:tcW w:w="898" w:type="dxa"/>
            <w:vMerge w:val="restart"/>
            <w:vAlign w:val="center"/>
          </w:tcPr>
          <w:p w14:paraId="0CF6C319"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2.1</w:t>
            </w:r>
          </w:p>
        </w:tc>
        <w:tc>
          <w:tcPr>
            <w:tcW w:w="1159" w:type="dxa"/>
            <w:vMerge w:val="restart"/>
            <w:vAlign w:val="center"/>
          </w:tcPr>
          <w:p w14:paraId="71A7541F"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资格评审标准</w:t>
            </w:r>
          </w:p>
        </w:tc>
        <w:tc>
          <w:tcPr>
            <w:tcW w:w="2128" w:type="dxa"/>
            <w:vAlign w:val="center"/>
          </w:tcPr>
          <w:p w14:paraId="3B53126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营业执照</w:t>
            </w:r>
          </w:p>
        </w:tc>
        <w:tc>
          <w:tcPr>
            <w:tcW w:w="5530" w:type="dxa"/>
            <w:vAlign w:val="center"/>
          </w:tcPr>
          <w:p w14:paraId="7CF533C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6588AFBE" w14:textId="77777777">
        <w:trPr>
          <w:cantSplit/>
          <w:jc w:val="center"/>
        </w:trPr>
        <w:tc>
          <w:tcPr>
            <w:tcW w:w="898" w:type="dxa"/>
            <w:vMerge/>
            <w:vAlign w:val="center"/>
          </w:tcPr>
          <w:p w14:paraId="2EBCEE8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116FC25"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9D3E825"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资质要求</w:t>
            </w:r>
          </w:p>
        </w:tc>
        <w:tc>
          <w:tcPr>
            <w:tcW w:w="5530" w:type="dxa"/>
            <w:vAlign w:val="center"/>
          </w:tcPr>
          <w:p w14:paraId="217D789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764FC7B1" w14:textId="77777777">
        <w:trPr>
          <w:cantSplit/>
          <w:jc w:val="center"/>
        </w:trPr>
        <w:tc>
          <w:tcPr>
            <w:tcW w:w="898" w:type="dxa"/>
            <w:vMerge/>
            <w:vAlign w:val="center"/>
          </w:tcPr>
          <w:p w14:paraId="47CAF945"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0C99F76"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61F7521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业绩要求</w:t>
            </w:r>
          </w:p>
        </w:tc>
        <w:tc>
          <w:tcPr>
            <w:tcW w:w="5530" w:type="dxa"/>
          </w:tcPr>
          <w:p w14:paraId="6814856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68DD62CF" w14:textId="77777777">
        <w:trPr>
          <w:cantSplit/>
          <w:jc w:val="center"/>
        </w:trPr>
        <w:tc>
          <w:tcPr>
            <w:tcW w:w="898" w:type="dxa"/>
            <w:vMerge/>
            <w:vAlign w:val="center"/>
          </w:tcPr>
          <w:p w14:paraId="6DACBF5E"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173672E9"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1EE30E9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信誉要求</w:t>
            </w:r>
          </w:p>
        </w:tc>
        <w:tc>
          <w:tcPr>
            <w:tcW w:w="5530" w:type="dxa"/>
            <w:vAlign w:val="center"/>
          </w:tcPr>
          <w:p w14:paraId="07B293D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2FD58056" w14:textId="77777777">
        <w:trPr>
          <w:cantSplit/>
          <w:jc w:val="center"/>
        </w:trPr>
        <w:tc>
          <w:tcPr>
            <w:tcW w:w="898" w:type="dxa"/>
            <w:vMerge/>
            <w:vAlign w:val="center"/>
          </w:tcPr>
          <w:p w14:paraId="10248DA6"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655AC2BD"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65EDB7A8"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项目主要管理人员最低要求</w:t>
            </w:r>
          </w:p>
        </w:tc>
        <w:tc>
          <w:tcPr>
            <w:tcW w:w="5530" w:type="dxa"/>
            <w:vAlign w:val="center"/>
          </w:tcPr>
          <w:p w14:paraId="6BAB908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符合第二章“报价人须知”前附表附录1的规定</w:t>
            </w:r>
          </w:p>
        </w:tc>
      </w:tr>
      <w:tr w:rsidR="00C8220D" w14:paraId="7F1A93E7" w14:textId="77777777">
        <w:trPr>
          <w:cantSplit/>
          <w:jc w:val="center"/>
        </w:trPr>
        <w:tc>
          <w:tcPr>
            <w:tcW w:w="898" w:type="dxa"/>
            <w:vMerge/>
            <w:vAlign w:val="center"/>
          </w:tcPr>
          <w:p w14:paraId="2CA93AA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733D2470"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BABC6D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其他人员最低要求</w:t>
            </w:r>
          </w:p>
        </w:tc>
        <w:tc>
          <w:tcPr>
            <w:tcW w:w="5530" w:type="dxa"/>
            <w:vAlign w:val="center"/>
          </w:tcPr>
          <w:p w14:paraId="57F8CE98"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符合第二章“报价人须知”前附表附录2的规定</w:t>
            </w:r>
          </w:p>
        </w:tc>
      </w:tr>
      <w:tr w:rsidR="00C8220D" w14:paraId="18942114" w14:textId="77777777">
        <w:trPr>
          <w:cantSplit/>
          <w:jc w:val="center"/>
        </w:trPr>
        <w:tc>
          <w:tcPr>
            <w:tcW w:w="898" w:type="dxa"/>
            <w:vMerge/>
            <w:vAlign w:val="center"/>
          </w:tcPr>
          <w:p w14:paraId="39A8FA55"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2985AA2"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49D9C4D4"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主要机械设备和试验检测设备最低要求</w:t>
            </w:r>
          </w:p>
        </w:tc>
        <w:tc>
          <w:tcPr>
            <w:tcW w:w="5530" w:type="dxa"/>
            <w:vAlign w:val="center"/>
          </w:tcPr>
          <w:p w14:paraId="4260D9E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符合第二章“报价人须知”前附表附录3的规定</w:t>
            </w:r>
          </w:p>
        </w:tc>
      </w:tr>
      <w:tr w:rsidR="00C8220D" w14:paraId="13FF1E27" w14:textId="77777777">
        <w:trPr>
          <w:cantSplit/>
          <w:jc w:val="center"/>
        </w:trPr>
        <w:tc>
          <w:tcPr>
            <w:tcW w:w="898" w:type="dxa"/>
            <w:vMerge w:val="restart"/>
            <w:vAlign w:val="center"/>
          </w:tcPr>
          <w:p w14:paraId="05C5AB8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w:t>
            </w:r>
          </w:p>
        </w:tc>
        <w:tc>
          <w:tcPr>
            <w:tcW w:w="1159" w:type="dxa"/>
            <w:vMerge w:val="restart"/>
            <w:vAlign w:val="center"/>
          </w:tcPr>
          <w:p w14:paraId="0B52E4F1"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形式评审标准</w:t>
            </w:r>
          </w:p>
        </w:tc>
        <w:tc>
          <w:tcPr>
            <w:tcW w:w="2128" w:type="dxa"/>
            <w:vAlign w:val="center"/>
          </w:tcPr>
          <w:p w14:paraId="0625A52E"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报价人名称</w:t>
            </w:r>
          </w:p>
        </w:tc>
        <w:tc>
          <w:tcPr>
            <w:tcW w:w="5530" w:type="dxa"/>
            <w:vAlign w:val="center"/>
          </w:tcPr>
          <w:p w14:paraId="6D3E8EF4"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与营业执照、资质证书、安全生产许可证一致。</w:t>
            </w:r>
          </w:p>
        </w:tc>
      </w:tr>
      <w:tr w:rsidR="00C8220D" w14:paraId="38341132" w14:textId="77777777">
        <w:trPr>
          <w:cantSplit/>
          <w:jc w:val="center"/>
        </w:trPr>
        <w:tc>
          <w:tcPr>
            <w:tcW w:w="898" w:type="dxa"/>
            <w:vMerge/>
            <w:vAlign w:val="center"/>
          </w:tcPr>
          <w:p w14:paraId="3D348D38"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41A6906"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243BD03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报价函签字盖章</w:t>
            </w:r>
          </w:p>
        </w:tc>
        <w:tc>
          <w:tcPr>
            <w:tcW w:w="5530" w:type="dxa"/>
            <w:vAlign w:val="center"/>
          </w:tcPr>
          <w:p w14:paraId="25AEA67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有法定代表人或委托代理人签字或加盖单位鲜公章。</w:t>
            </w:r>
          </w:p>
        </w:tc>
      </w:tr>
      <w:tr w:rsidR="00C8220D" w14:paraId="369F13F4" w14:textId="77777777">
        <w:trPr>
          <w:cantSplit/>
          <w:jc w:val="center"/>
        </w:trPr>
        <w:tc>
          <w:tcPr>
            <w:tcW w:w="898" w:type="dxa"/>
            <w:vMerge/>
            <w:vAlign w:val="center"/>
          </w:tcPr>
          <w:p w14:paraId="4084845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36D56A33"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3457FEA5"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竞争性比选响应文件格式</w:t>
            </w:r>
          </w:p>
        </w:tc>
        <w:tc>
          <w:tcPr>
            <w:tcW w:w="5530" w:type="dxa"/>
            <w:vAlign w:val="center"/>
          </w:tcPr>
          <w:p w14:paraId="2ED0CAC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符合第九章“竞争性比选响应文件格式”的要求，字迹清晰可辨。</w:t>
            </w:r>
          </w:p>
          <w:p w14:paraId="1B00B93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1.竞争性比选响应声明书的所有数据均符合比选文件的规定；</w:t>
            </w:r>
          </w:p>
          <w:p w14:paraId="05CD78C7"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2.竞争性比选响应文件附表齐全完整，内容均按规定填写；</w:t>
            </w:r>
          </w:p>
        </w:tc>
      </w:tr>
      <w:tr w:rsidR="00C8220D" w14:paraId="7D18F3A3" w14:textId="77777777">
        <w:trPr>
          <w:cantSplit/>
          <w:jc w:val="center"/>
        </w:trPr>
        <w:tc>
          <w:tcPr>
            <w:tcW w:w="898" w:type="dxa"/>
            <w:vMerge/>
            <w:vAlign w:val="center"/>
          </w:tcPr>
          <w:p w14:paraId="0FCD512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2B02DDF"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4BDCADE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已</w:t>
            </w:r>
            <w:proofErr w:type="gramStart"/>
            <w:r>
              <w:rPr>
                <w:rFonts w:asciiTheme="minorEastAsia" w:eastAsiaTheme="minorEastAsia" w:hAnsiTheme="minorEastAsia" w:cstheme="minorEastAsia" w:hint="eastAsia"/>
                <w:szCs w:val="21"/>
              </w:rPr>
              <w:t>标价工程量</w:t>
            </w:r>
            <w:proofErr w:type="gramEnd"/>
            <w:r>
              <w:rPr>
                <w:rFonts w:asciiTheme="minorEastAsia" w:eastAsiaTheme="minorEastAsia" w:hAnsiTheme="minorEastAsia" w:cstheme="minorEastAsia" w:hint="eastAsia"/>
                <w:szCs w:val="21"/>
              </w:rPr>
              <w:t>清单</w:t>
            </w:r>
          </w:p>
        </w:tc>
        <w:tc>
          <w:tcPr>
            <w:tcW w:w="5530" w:type="dxa"/>
            <w:vAlign w:val="center"/>
          </w:tcPr>
          <w:p w14:paraId="6C07AA3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符合第五章“</w:t>
            </w:r>
            <w:proofErr w:type="gramStart"/>
            <w:r>
              <w:rPr>
                <w:rFonts w:ascii="宋体" w:hAnsi="宋体" w:cs="宋体" w:hint="eastAsia"/>
                <w:szCs w:val="21"/>
              </w:rPr>
              <w:t>工程量</w:t>
            </w:r>
            <w:proofErr w:type="gramEnd"/>
            <w:r>
              <w:rPr>
                <w:rFonts w:ascii="宋体" w:hAnsi="宋体" w:cs="宋体" w:hint="eastAsia"/>
                <w:szCs w:val="21"/>
              </w:rPr>
              <w:t>清单”给出的范围及数量。</w:t>
            </w:r>
          </w:p>
        </w:tc>
      </w:tr>
      <w:tr w:rsidR="00C8220D" w14:paraId="47CCDB25" w14:textId="77777777">
        <w:trPr>
          <w:cantSplit/>
          <w:jc w:val="center"/>
        </w:trPr>
        <w:tc>
          <w:tcPr>
            <w:tcW w:w="898" w:type="dxa"/>
            <w:vMerge/>
            <w:vAlign w:val="center"/>
          </w:tcPr>
          <w:p w14:paraId="4147AC53"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75AACC95"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3477679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报价其它要求</w:t>
            </w:r>
          </w:p>
        </w:tc>
        <w:tc>
          <w:tcPr>
            <w:tcW w:w="5530" w:type="dxa"/>
            <w:vAlign w:val="center"/>
          </w:tcPr>
          <w:p w14:paraId="63CCEDD4"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竞争性比选响应文件报价表中的报价与报价书文字报价应保持一致。</w:t>
            </w:r>
          </w:p>
        </w:tc>
      </w:tr>
      <w:tr w:rsidR="00C8220D" w14:paraId="72E617AE" w14:textId="77777777">
        <w:trPr>
          <w:cantSplit/>
          <w:jc w:val="center"/>
        </w:trPr>
        <w:tc>
          <w:tcPr>
            <w:tcW w:w="898" w:type="dxa"/>
            <w:vMerge/>
            <w:vAlign w:val="center"/>
          </w:tcPr>
          <w:p w14:paraId="19000152"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303F6954"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BB87A62"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竞争性比选响应文件正本中法定代表人或其授权代理人签署</w:t>
            </w:r>
          </w:p>
        </w:tc>
        <w:tc>
          <w:tcPr>
            <w:tcW w:w="5530" w:type="dxa"/>
            <w:vAlign w:val="center"/>
          </w:tcPr>
          <w:p w14:paraId="3F3BC44A"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竞争性比选响应文件正本中法定代表人或授权代理人签署姓名齐全，符合比选文件规定；</w:t>
            </w:r>
          </w:p>
        </w:tc>
      </w:tr>
      <w:tr w:rsidR="00C8220D" w14:paraId="7AC7B3BD" w14:textId="77777777" w:rsidTr="00C21E91">
        <w:trPr>
          <w:cantSplit/>
          <w:trHeight w:val="416"/>
          <w:jc w:val="center"/>
        </w:trPr>
        <w:tc>
          <w:tcPr>
            <w:tcW w:w="898" w:type="dxa"/>
            <w:vMerge/>
            <w:vAlign w:val="center"/>
          </w:tcPr>
          <w:p w14:paraId="00277563"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04CEFE28"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13F8F7F0"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其它材料</w:t>
            </w:r>
          </w:p>
        </w:tc>
        <w:tc>
          <w:tcPr>
            <w:tcW w:w="5530" w:type="dxa"/>
            <w:vAlign w:val="center"/>
          </w:tcPr>
          <w:p w14:paraId="514C64E6" w14:textId="3EBB25B9" w:rsidR="00C8220D" w:rsidRDefault="00C21E91">
            <w:pPr>
              <w:spacing w:line="400" w:lineRule="exact"/>
              <w:ind w:firstLineChars="200" w:firstLine="420"/>
              <w:rPr>
                <w:rFonts w:ascii="宋体" w:hAnsi="宋体" w:cs="宋体"/>
                <w:szCs w:val="21"/>
              </w:rPr>
            </w:pPr>
            <w:r>
              <w:rPr>
                <w:rFonts w:ascii="宋体" w:hAnsi="宋体" w:cs="宋体" w:hint="eastAsia"/>
                <w:szCs w:val="21"/>
              </w:rPr>
              <w:t>无</w:t>
            </w:r>
          </w:p>
        </w:tc>
      </w:tr>
      <w:tr w:rsidR="00C8220D" w14:paraId="61217784" w14:textId="77777777">
        <w:trPr>
          <w:cantSplit/>
          <w:jc w:val="center"/>
        </w:trPr>
        <w:tc>
          <w:tcPr>
            <w:tcW w:w="898" w:type="dxa"/>
            <w:vMerge w:val="restart"/>
            <w:vAlign w:val="center"/>
          </w:tcPr>
          <w:p w14:paraId="5A475CA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w:t>
            </w:r>
          </w:p>
        </w:tc>
        <w:tc>
          <w:tcPr>
            <w:tcW w:w="1159" w:type="dxa"/>
            <w:vMerge w:val="restart"/>
            <w:vAlign w:val="center"/>
          </w:tcPr>
          <w:p w14:paraId="7EB9A02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响应性评审标准</w:t>
            </w:r>
          </w:p>
        </w:tc>
        <w:tc>
          <w:tcPr>
            <w:tcW w:w="2128" w:type="dxa"/>
            <w:vAlign w:val="center"/>
          </w:tcPr>
          <w:p w14:paraId="32429259"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投标内容</w:t>
            </w:r>
          </w:p>
        </w:tc>
        <w:tc>
          <w:tcPr>
            <w:tcW w:w="5530" w:type="dxa"/>
            <w:vAlign w:val="center"/>
          </w:tcPr>
          <w:p w14:paraId="3EF53C9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符合第二章“报价人须知”第4项规定</w:t>
            </w:r>
          </w:p>
        </w:tc>
      </w:tr>
      <w:tr w:rsidR="00C8220D" w14:paraId="3C7D7B7D" w14:textId="77777777">
        <w:trPr>
          <w:cantSplit/>
          <w:jc w:val="center"/>
        </w:trPr>
        <w:tc>
          <w:tcPr>
            <w:tcW w:w="898" w:type="dxa"/>
            <w:vMerge/>
            <w:vAlign w:val="center"/>
          </w:tcPr>
          <w:p w14:paraId="5BF2F1EC"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1237C4F3"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008B6C6F"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报价</w:t>
            </w:r>
          </w:p>
        </w:tc>
        <w:tc>
          <w:tcPr>
            <w:tcW w:w="5530" w:type="dxa"/>
            <w:vAlign w:val="center"/>
          </w:tcPr>
          <w:p w14:paraId="7FCB7CB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符合比选文件给出的范围及数量，且报价不得超过采购人公布的最高限价，但也不得低于报价人的企业成本。</w:t>
            </w:r>
          </w:p>
        </w:tc>
      </w:tr>
      <w:tr w:rsidR="00C8220D" w14:paraId="1247500F" w14:textId="77777777">
        <w:trPr>
          <w:cantSplit/>
          <w:jc w:val="center"/>
        </w:trPr>
        <w:tc>
          <w:tcPr>
            <w:tcW w:w="898" w:type="dxa"/>
            <w:vMerge/>
            <w:vAlign w:val="center"/>
          </w:tcPr>
          <w:p w14:paraId="34F7302B"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09FFBF96"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3365886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工期</w:t>
            </w:r>
          </w:p>
        </w:tc>
        <w:tc>
          <w:tcPr>
            <w:tcW w:w="5530" w:type="dxa"/>
            <w:vAlign w:val="center"/>
          </w:tcPr>
          <w:p w14:paraId="592F9A8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符合第二章“报价人须知”第5项规定</w:t>
            </w:r>
          </w:p>
        </w:tc>
      </w:tr>
      <w:tr w:rsidR="00C8220D" w14:paraId="30069884" w14:textId="77777777">
        <w:trPr>
          <w:cantSplit/>
          <w:jc w:val="center"/>
        </w:trPr>
        <w:tc>
          <w:tcPr>
            <w:tcW w:w="898" w:type="dxa"/>
            <w:vMerge/>
            <w:vAlign w:val="center"/>
          </w:tcPr>
          <w:p w14:paraId="54D7195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AF3891A"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4BDF7F44" w14:textId="77777777" w:rsidR="00C8220D" w:rsidRDefault="00393CA8">
            <w:pPr>
              <w:spacing w:line="32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质量标准</w:t>
            </w:r>
            <w:proofErr w:type="gramEnd"/>
          </w:p>
        </w:tc>
        <w:tc>
          <w:tcPr>
            <w:tcW w:w="5530" w:type="dxa"/>
            <w:vAlign w:val="center"/>
          </w:tcPr>
          <w:p w14:paraId="58221EDB"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符合第二章“报价人须知”第6项规定</w:t>
            </w:r>
          </w:p>
        </w:tc>
      </w:tr>
      <w:tr w:rsidR="00C8220D" w14:paraId="3D7E4C8C" w14:textId="77777777">
        <w:trPr>
          <w:cantSplit/>
          <w:jc w:val="center"/>
        </w:trPr>
        <w:tc>
          <w:tcPr>
            <w:tcW w:w="898" w:type="dxa"/>
            <w:vMerge/>
            <w:vAlign w:val="center"/>
          </w:tcPr>
          <w:p w14:paraId="0815DB72"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49904F93"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404985D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安全目标</w:t>
            </w:r>
          </w:p>
        </w:tc>
        <w:tc>
          <w:tcPr>
            <w:tcW w:w="5530" w:type="dxa"/>
            <w:vAlign w:val="center"/>
          </w:tcPr>
          <w:p w14:paraId="5FA0F90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符合第二章“报价人须知”第7项规定</w:t>
            </w:r>
          </w:p>
        </w:tc>
      </w:tr>
      <w:tr w:rsidR="00C8220D" w14:paraId="38612BAC" w14:textId="77777777">
        <w:trPr>
          <w:cantSplit/>
          <w:jc w:val="center"/>
        </w:trPr>
        <w:tc>
          <w:tcPr>
            <w:tcW w:w="898" w:type="dxa"/>
            <w:vAlign w:val="center"/>
          </w:tcPr>
          <w:p w14:paraId="314B69E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159" w:type="dxa"/>
            <w:vAlign w:val="center"/>
          </w:tcPr>
          <w:p w14:paraId="3529C078" w14:textId="77777777" w:rsidR="00C8220D" w:rsidRDefault="00393CA8">
            <w:pPr>
              <w:spacing w:line="320" w:lineRule="exact"/>
              <w:jc w:val="center"/>
              <w:rPr>
                <w:rFonts w:asciiTheme="minorEastAsia" w:eastAsiaTheme="minorEastAsia" w:hAnsiTheme="minorEastAsia" w:cstheme="minorEastAsia"/>
                <w:spacing w:val="-13"/>
                <w:szCs w:val="21"/>
              </w:rPr>
            </w:pPr>
            <w:r>
              <w:rPr>
                <w:rFonts w:asciiTheme="minorEastAsia" w:eastAsiaTheme="minorEastAsia" w:hAnsiTheme="minorEastAsia" w:cstheme="minorEastAsia" w:hint="eastAsia"/>
                <w:spacing w:val="-13"/>
                <w:szCs w:val="21"/>
              </w:rPr>
              <w:t>分值构</w:t>
            </w:r>
          </w:p>
          <w:p w14:paraId="1DC98C5E"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13"/>
                <w:szCs w:val="21"/>
              </w:rPr>
              <w:t>（总分</w:t>
            </w:r>
            <w:r>
              <w:rPr>
                <w:rFonts w:asciiTheme="minorEastAsia" w:eastAsiaTheme="minorEastAsia" w:hAnsiTheme="minorEastAsia" w:cstheme="minorEastAsia" w:hint="eastAsia"/>
                <w:szCs w:val="21"/>
              </w:rPr>
              <w:t xml:space="preserve"> 100</w:t>
            </w:r>
            <w:r>
              <w:rPr>
                <w:rFonts w:asciiTheme="minorEastAsia" w:eastAsiaTheme="minorEastAsia" w:hAnsiTheme="minorEastAsia" w:cstheme="minorEastAsia" w:hint="eastAsia"/>
                <w:spacing w:val="-1"/>
                <w:szCs w:val="21"/>
              </w:rPr>
              <w:t xml:space="preserve"> </w:t>
            </w:r>
            <w:r>
              <w:rPr>
                <w:rFonts w:asciiTheme="minorEastAsia" w:eastAsiaTheme="minorEastAsia" w:hAnsiTheme="minorEastAsia" w:cstheme="minorEastAsia" w:hint="eastAsia"/>
                <w:szCs w:val="21"/>
              </w:rPr>
              <w:t xml:space="preserve">分） </w:t>
            </w:r>
          </w:p>
        </w:tc>
        <w:tc>
          <w:tcPr>
            <w:tcW w:w="7658" w:type="dxa"/>
            <w:gridSpan w:val="2"/>
            <w:vAlign w:val="center"/>
          </w:tcPr>
          <w:p w14:paraId="581AC4A5" w14:textId="0DCC4ED3" w:rsidR="00C8220D" w:rsidRDefault="00393CA8">
            <w:pPr>
              <w:pStyle w:val="TableParagraph"/>
              <w:spacing w:before="55" w:line="320" w:lineRule="exact"/>
              <w:jc w:val="left"/>
              <w:rPr>
                <w:rFonts w:ascii="宋体" w:hAnsi="宋体" w:cs="宋体"/>
                <w:szCs w:val="21"/>
              </w:rPr>
            </w:pPr>
            <w:r>
              <w:rPr>
                <w:rFonts w:ascii="宋体" w:hAnsi="宋体" w:cs="宋体" w:hint="eastAsia"/>
                <w:szCs w:val="21"/>
              </w:rPr>
              <w:t>1.</w:t>
            </w:r>
            <w:r w:rsidR="00E960AF" w:rsidRPr="00E960AF">
              <w:rPr>
                <w:rFonts w:ascii="宋体" w:hAnsi="宋体" w:cs="宋体" w:hint="eastAsia"/>
                <w:szCs w:val="21"/>
              </w:rPr>
              <w:t>投标报价70分</w:t>
            </w:r>
            <w:r>
              <w:rPr>
                <w:rFonts w:ascii="宋体" w:hAnsi="宋体" w:cs="宋体" w:hint="eastAsia"/>
                <w:szCs w:val="21"/>
              </w:rPr>
              <w:t>；</w:t>
            </w:r>
          </w:p>
          <w:p w14:paraId="15F6C742" w14:textId="77777777" w:rsidR="00C8220D" w:rsidRDefault="00393CA8">
            <w:pPr>
              <w:pStyle w:val="TableParagraph"/>
              <w:spacing w:before="55" w:line="320" w:lineRule="exact"/>
              <w:jc w:val="left"/>
              <w:rPr>
                <w:rFonts w:ascii="宋体" w:hAnsi="宋体" w:cs="宋体"/>
                <w:szCs w:val="21"/>
              </w:rPr>
            </w:pPr>
            <w:r>
              <w:rPr>
                <w:rFonts w:ascii="宋体" w:hAnsi="宋体" w:cs="宋体" w:hint="eastAsia"/>
                <w:szCs w:val="21"/>
              </w:rPr>
              <w:t>2.商务部分10分；</w:t>
            </w:r>
          </w:p>
          <w:p w14:paraId="3746F63C" w14:textId="29B3B462" w:rsidR="00C8220D" w:rsidRDefault="00393CA8">
            <w:pPr>
              <w:tabs>
                <w:tab w:val="left" w:pos="1286"/>
              </w:tabs>
              <w:spacing w:line="320" w:lineRule="exact"/>
              <w:jc w:val="left"/>
              <w:rPr>
                <w:rFonts w:ascii="宋体" w:hAnsi="宋体" w:cs="宋体"/>
                <w:szCs w:val="21"/>
              </w:rPr>
            </w:pPr>
            <w:r>
              <w:rPr>
                <w:rFonts w:ascii="宋体" w:hAnsi="宋体" w:cs="宋体" w:hint="eastAsia"/>
                <w:szCs w:val="21"/>
              </w:rPr>
              <w:t>3.</w:t>
            </w:r>
            <w:r w:rsidR="00E960AF" w:rsidRPr="00E960AF">
              <w:rPr>
                <w:rFonts w:ascii="宋体" w:hAnsi="宋体" w:cs="宋体" w:hint="eastAsia"/>
                <w:szCs w:val="21"/>
              </w:rPr>
              <w:t>技术部分20分</w:t>
            </w:r>
            <w:r>
              <w:rPr>
                <w:rFonts w:ascii="宋体" w:hAnsi="宋体" w:cs="宋体" w:hint="eastAsia"/>
                <w:szCs w:val="21"/>
              </w:rPr>
              <w:t>。</w:t>
            </w:r>
          </w:p>
        </w:tc>
      </w:tr>
      <w:tr w:rsidR="00A225DD" w14:paraId="4B2E5D2E" w14:textId="77777777" w:rsidTr="005C524E">
        <w:trPr>
          <w:cantSplit/>
          <w:trHeight w:val="4820"/>
          <w:jc w:val="center"/>
        </w:trPr>
        <w:tc>
          <w:tcPr>
            <w:tcW w:w="898" w:type="dxa"/>
            <w:vAlign w:val="center"/>
          </w:tcPr>
          <w:p w14:paraId="02D53117" w14:textId="77777777" w:rsidR="00A225DD" w:rsidRDefault="00A225DD">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3.1</w:t>
            </w:r>
          </w:p>
        </w:tc>
        <w:tc>
          <w:tcPr>
            <w:tcW w:w="1159" w:type="dxa"/>
            <w:vAlign w:val="center"/>
          </w:tcPr>
          <w:p w14:paraId="47C8FD65" w14:textId="77777777" w:rsidR="00A225DD" w:rsidRDefault="00A225DD">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投标报价（70分）</w:t>
            </w:r>
          </w:p>
        </w:tc>
        <w:tc>
          <w:tcPr>
            <w:tcW w:w="2128" w:type="dxa"/>
          </w:tcPr>
          <w:p w14:paraId="04ADF4D2" w14:textId="77777777" w:rsidR="00A225DD" w:rsidRDefault="00A225DD">
            <w:pPr>
              <w:spacing w:line="320" w:lineRule="exact"/>
              <w:jc w:val="center"/>
              <w:rPr>
                <w:rFonts w:asciiTheme="minorEastAsia" w:eastAsiaTheme="minorEastAsia" w:hAnsiTheme="minorEastAsia" w:cstheme="minorEastAsia"/>
                <w:kern w:val="0"/>
                <w:szCs w:val="21"/>
              </w:rPr>
            </w:pPr>
          </w:p>
          <w:p w14:paraId="2095E0B3" w14:textId="77777777" w:rsidR="00A225DD" w:rsidRDefault="00A225DD">
            <w:pPr>
              <w:spacing w:line="320" w:lineRule="exact"/>
              <w:jc w:val="center"/>
              <w:rPr>
                <w:rFonts w:asciiTheme="minorEastAsia" w:eastAsiaTheme="minorEastAsia" w:hAnsiTheme="minorEastAsia" w:cstheme="minorEastAsia"/>
                <w:kern w:val="0"/>
                <w:szCs w:val="21"/>
              </w:rPr>
            </w:pPr>
          </w:p>
          <w:p w14:paraId="30DA06A6" w14:textId="2B8785AE" w:rsidR="00A225DD" w:rsidRDefault="00A225DD" w:rsidP="00377419">
            <w:pPr>
              <w:spacing w:line="320" w:lineRule="exact"/>
              <w:jc w:val="center"/>
              <w:rPr>
                <w:rFonts w:asciiTheme="minorEastAsia" w:eastAsiaTheme="minorEastAsia" w:hAnsiTheme="minorEastAsia" w:cstheme="minorEastAsia"/>
                <w:szCs w:val="21"/>
              </w:rPr>
            </w:pPr>
            <w:r>
              <w:rPr>
                <w:rFonts w:hint="eastAsia"/>
                <w:spacing w:val="-5"/>
                <w:kern w:val="0"/>
                <w:sz w:val="20"/>
              </w:rPr>
              <w:t>报价得分（</w:t>
            </w:r>
            <w:r>
              <w:rPr>
                <w:rFonts w:hint="eastAsia"/>
                <w:spacing w:val="-5"/>
                <w:kern w:val="0"/>
                <w:sz w:val="20"/>
              </w:rPr>
              <w:t>7</w:t>
            </w:r>
            <w:r>
              <w:rPr>
                <w:spacing w:val="-5"/>
                <w:kern w:val="0"/>
                <w:sz w:val="20"/>
              </w:rPr>
              <w:t>0</w:t>
            </w:r>
            <w:r>
              <w:rPr>
                <w:rFonts w:hint="eastAsia"/>
                <w:spacing w:val="-5"/>
                <w:kern w:val="0"/>
                <w:sz w:val="20"/>
              </w:rPr>
              <w:t>分）</w:t>
            </w:r>
          </w:p>
        </w:tc>
        <w:tc>
          <w:tcPr>
            <w:tcW w:w="5530" w:type="dxa"/>
          </w:tcPr>
          <w:p w14:paraId="109C89F9" w14:textId="77777777" w:rsidR="00A225DD" w:rsidRP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1.评审基准价:所有报价人有效报价</w:t>
            </w:r>
            <w:proofErr w:type="gramStart"/>
            <w:r w:rsidRPr="00A225DD">
              <w:rPr>
                <w:rFonts w:ascii="宋体" w:hAnsi="宋体" w:cs="宋体" w:hint="eastAsia"/>
                <w:szCs w:val="21"/>
              </w:rPr>
              <w:t>的算术平均值</w:t>
            </w:r>
            <w:proofErr w:type="gramEnd"/>
            <w:r w:rsidRPr="00A225DD">
              <w:rPr>
                <w:rFonts w:ascii="宋体" w:hAnsi="宋体" w:cs="宋体" w:hint="eastAsia"/>
                <w:szCs w:val="21"/>
              </w:rPr>
              <w:t>为基准价。</w:t>
            </w:r>
          </w:p>
          <w:p w14:paraId="6065BEBE" w14:textId="77777777" w:rsidR="00A225DD" w:rsidRP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2.偏差率=100% ×（报价人报价–评审基准价）÷评审基准价，报价人</w:t>
            </w:r>
            <w:proofErr w:type="gramStart"/>
            <w:r w:rsidRPr="00A225DD">
              <w:rPr>
                <w:rFonts w:ascii="宋体" w:hAnsi="宋体" w:cs="宋体" w:hint="eastAsia"/>
                <w:szCs w:val="21"/>
              </w:rPr>
              <w:t>报价指</w:t>
            </w:r>
            <w:proofErr w:type="gramEnd"/>
            <w:r w:rsidRPr="00A225DD">
              <w:rPr>
                <w:rFonts w:ascii="宋体" w:hAnsi="宋体" w:cs="宋体" w:hint="eastAsia"/>
                <w:szCs w:val="21"/>
              </w:rPr>
              <w:t>各报价人经评审后的报价。</w:t>
            </w:r>
          </w:p>
          <w:p w14:paraId="3A535C16" w14:textId="77777777" w:rsidR="00A225DD" w:rsidRP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3.如果报价人的评标价＞评标基准价，</w:t>
            </w:r>
            <w:proofErr w:type="gramStart"/>
            <w:r w:rsidRPr="00A225DD">
              <w:rPr>
                <w:rFonts w:ascii="宋体" w:hAnsi="宋体" w:cs="宋体" w:hint="eastAsia"/>
                <w:szCs w:val="21"/>
              </w:rPr>
              <w:t>则评标价</w:t>
            </w:r>
            <w:proofErr w:type="gramEnd"/>
            <w:r w:rsidRPr="00A225DD">
              <w:rPr>
                <w:rFonts w:ascii="宋体" w:hAnsi="宋体" w:cs="宋体" w:hint="eastAsia"/>
                <w:szCs w:val="21"/>
              </w:rPr>
              <w:t>得分＝F-偏差率×100×E1。</w:t>
            </w:r>
          </w:p>
          <w:p w14:paraId="2B008266" w14:textId="77777777" w:rsidR="00A225DD" w:rsidRP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4.如果报价人的评标价≤评标基准价,</w:t>
            </w:r>
            <w:proofErr w:type="gramStart"/>
            <w:r w:rsidRPr="00A225DD">
              <w:rPr>
                <w:rFonts w:ascii="宋体" w:hAnsi="宋体" w:cs="宋体" w:hint="eastAsia"/>
                <w:szCs w:val="21"/>
              </w:rPr>
              <w:t>则评标价</w:t>
            </w:r>
            <w:proofErr w:type="gramEnd"/>
            <w:r w:rsidRPr="00A225DD">
              <w:rPr>
                <w:rFonts w:ascii="宋体" w:hAnsi="宋体" w:cs="宋体" w:hint="eastAsia"/>
                <w:szCs w:val="21"/>
              </w:rPr>
              <w:t>得分＝F-|偏差率×100×E2|。</w:t>
            </w:r>
          </w:p>
          <w:p w14:paraId="4D9744B1" w14:textId="77777777" w:rsidR="00A225DD" w:rsidRP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其中：F是评标价所占的权重分值；E1是评标价每高于评标基准价一个百分点的扣分值，E2是评标价每低于评标基准价一个百分点的扣分值；本项目设置E1=1，E2=0.5。</w:t>
            </w:r>
          </w:p>
          <w:p w14:paraId="5C69354B" w14:textId="3F3318A3" w:rsidR="00A225DD" w:rsidRDefault="00A225DD" w:rsidP="00A225DD">
            <w:pPr>
              <w:spacing w:line="400" w:lineRule="exact"/>
              <w:ind w:firstLineChars="200" w:firstLine="420"/>
              <w:rPr>
                <w:rFonts w:ascii="宋体" w:hAnsi="宋体" w:cs="宋体"/>
                <w:szCs w:val="21"/>
              </w:rPr>
            </w:pPr>
            <w:r w:rsidRPr="00A225DD">
              <w:rPr>
                <w:rFonts w:ascii="宋体" w:hAnsi="宋体" w:cs="宋体" w:hint="eastAsia"/>
                <w:szCs w:val="21"/>
              </w:rPr>
              <w:t>最后得分保留2位小数，小数点后第三位“四舍五入”。</w:t>
            </w:r>
          </w:p>
        </w:tc>
      </w:tr>
      <w:tr w:rsidR="00C8220D" w14:paraId="38D66555" w14:textId="77777777">
        <w:trPr>
          <w:cantSplit/>
          <w:jc w:val="center"/>
        </w:trPr>
        <w:tc>
          <w:tcPr>
            <w:tcW w:w="898" w:type="dxa"/>
            <w:vAlign w:val="center"/>
          </w:tcPr>
          <w:p w14:paraId="5F789ADF"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w:t>
            </w:r>
          </w:p>
        </w:tc>
        <w:tc>
          <w:tcPr>
            <w:tcW w:w="1159" w:type="dxa"/>
            <w:vAlign w:val="center"/>
          </w:tcPr>
          <w:p w14:paraId="30DA51AD"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商务部分（10分）</w:t>
            </w:r>
          </w:p>
        </w:tc>
        <w:tc>
          <w:tcPr>
            <w:tcW w:w="2128" w:type="dxa"/>
            <w:vAlign w:val="center"/>
          </w:tcPr>
          <w:p w14:paraId="427C2C9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投标人业绩</w:t>
            </w:r>
          </w:p>
          <w:p w14:paraId="30C6A4E6"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（10分）</w:t>
            </w:r>
          </w:p>
        </w:tc>
        <w:tc>
          <w:tcPr>
            <w:tcW w:w="5530" w:type="dxa"/>
            <w:vAlign w:val="center"/>
          </w:tcPr>
          <w:p w14:paraId="38BB39E4" w14:textId="77777777" w:rsidR="00E960AF" w:rsidRDefault="00E960AF" w:rsidP="00E960AF">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（1）投标人满足资格要求基础业绩条件得</w:t>
            </w:r>
            <w:r>
              <w:rPr>
                <w:rFonts w:ascii="宋体" w:hAnsi="宋体" w:cs="宋体"/>
                <w:szCs w:val="21"/>
              </w:rPr>
              <w:t>6</w:t>
            </w:r>
            <w:r>
              <w:rPr>
                <w:rFonts w:ascii="宋体" w:hAnsi="宋体" w:cs="宋体" w:hint="eastAsia"/>
                <w:szCs w:val="21"/>
              </w:rPr>
              <w:t>分；</w:t>
            </w:r>
          </w:p>
          <w:p w14:paraId="4BB9FAC6" w14:textId="03EE1AAC" w:rsidR="00C8220D" w:rsidRDefault="00E960AF" w:rsidP="00E960AF">
            <w:pPr>
              <w:spacing w:line="400" w:lineRule="exact"/>
              <w:ind w:firstLineChars="200" w:firstLine="420"/>
              <w:rPr>
                <w:rFonts w:ascii="宋体" w:hAnsi="宋体" w:cs="宋体"/>
                <w:szCs w:val="21"/>
              </w:rPr>
            </w:pPr>
            <w:r>
              <w:rPr>
                <w:rFonts w:ascii="宋体" w:hAnsi="宋体" w:cs="宋体" w:hint="eastAsia"/>
                <w:szCs w:val="21"/>
              </w:rPr>
              <w:t>（2）</w:t>
            </w:r>
            <w:r w:rsidR="00620786" w:rsidRPr="00314446">
              <w:rPr>
                <w:rFonts w:ascii="宋体" w:hAnsi="宋体" w:cs="宋体" w:hint="eastAsia"/>
                <w:szCs w:val="21"/>
              </w:rPr>
              <w:t>报价人所投设备在</w:t>
            </w:r>
            <w:r w:rsidR="00A225DD" w:rsidRPr="00314446">
              <w:rPr>
                <w:rFonts w:ascii="宋体" w:hAnsi="宋体" w:cs="宋体" w:hint="eastAsia"/>
                <w:szCs w:val="21"/>
              </w:rPr>
              <w:t>满足基础业绩条件下，</w:t>
            </w:r>
            <w:r w:rsidR="00620786" w:rsidRPr="00314446">
              <w:rPr>
                <w:rFonts w:ascii="宋体" w:hAnsi="宋体" w:cs="宋体" w:hint="eastAsia"/>
                <w:szCs w:val="21"/>
              </w:rPr>
              <w:t>2020年1月1日至报价截止日期（以合同签订时间为准）</w:t>
            </w:r>
            <w:r w:rsidR="00893302" w:rsidRPr="00314446">
              <w:rPr>
                <w:rFonts w:ascii="宋体" w:hAnsi="宋体" w:cs="宋体" w:hint="eastAsia"/>
                <w:szCs w:val="21"/>
              </w:rPr>
              <w:t>每增加</w:t>
            </w:r>
            <w:r w:rsidR="00620786" w:rsidRPr="00314446">
              <w:rPr>
                <w:rFonts w:ascii="宋体" w:hAnsi="宋体" w:cs="宋体" w:hint="eastAsia"/>
                <w:szCs w:val="21"/>
              </w:rPr>
              <w:t>一项高速公路应用业绩（单个合同金额不低于</w:t>
            </w:r>
            <w:r w:rsidR="00314446" w:rsidRPr="00314446">
              <w:rPr>
                <w:rFonts w:ascii="宋体" w:hAnsi="宋体" w:cs="宋体"/>
                <w:szCs w:val="21"/>
              </w:rPr>
              <w:t>25</w:t>
            </w:r>
            <w:r w:rsidR="00620786" w:rsidRPr="00314446">
              <w:rPr>
                <w:rFonts w:ascii="宋体" w:hAnsi="宋体" w:cs="宋体" w:hint="eastAsia"/>
                <w:szCs w:val="21"/>
              </w:rPr>
              <w:t>万元，提供合同扫描件）</w:t>
            </w:r>
            <w:r>
              <w:rPr>
                <w:rFonts w:ascii="宋体" w:hAnsi="宋体" w:cs="宋体" w:hint="eastAsia"/>
                <w:szCs w:val="21"/>
              </w:rPr>
              <w:t>，得2分，满分4分；</w:t>
            </w:r>
          </w:p>
        </w:tc>
      </w:tr>
      <w:tr w:rsidR="00EC54BE" w14:paraId="7E88FEBC" w14:textId="77777777" w:rsidTr="00EC54BE">
        <w:trPr>
          <w:cantSplit/>
          <w:trHeight w:val="565"/>
          <w:jc w:val="center"/>
        </w:trPr>
        <w:tc>
          <w:tcPr>
            <w:tcW w:w="898" w:type="dxa"/>
            <w:vMerge w:val="restart"/>
            <w:vAlign w:val="center"/>
          </w:tcPr>
          <w:p w14:paraId="13FA3AD5" w14:textId="77777777" w:rsidR="00EC54BE"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3.3</w:t>
            </w:r>
          </w:p>
        </w:tc>
        <w:tc>
          <w:tcPr>
            <w:tcW w:w="1159" w:type="dxa"/>
            <w:vMerge w:val="restart"/>
            <w:vAlign w:val="center"/>
          </w:tcPr>
          <w:p w14:paraId="01AFC5C4" w14:textId="77777777" w:rsidR="00EC54BE"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技术部分（20分）</w:t>
            </w:r>
          </w:p>
        </w:tc>
        <w:tc>
          <w:tcPr>
            <w:tcW w:w="2128" w:type="dxa"/>
            <w:vAlign w:val="center"/>
          </w:tcPr>
          <w:p w14:paraId="4F428F26" w14:textId="7D295B21" w:rsidR="00EC54BE" w:rsidRDefault="00EB4876">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技术参数（1</w:t>
            </w:r>
            <w:r>
              <w:rPr>
                <w:rFonts w:asciiTheme="minorEastAsia" w:eastAsiaTheme="minorEastAsia" w:hAnsiTheme="minorEastAsia" w:cstheme="minorEastAsia"/>
                <w:szCs w:val="21"/>
              </w:rPr>
              <w:t>0</w:t>
            </w:r>
            <w:r>
              <w:rPr>
                <w:rFonts w:asciiTheme="minorEastAsia" w:eastAsiaTheme="minorEastAsia" w:hAnsiTheme="minorEastAsia" w:cstheme="minorEastAsia" w:hint="eastAsia"/>
                <w:szCs w:val="21"/>
              </w:rPr>
              <w:t>分）</w:t>
            </w:r>
          </w:p>
        </w:tc>
        <w:tc>
          <w:tcPr>
            <w:tcW w:w="5530" w:type="dxa"/>
            <w:vAlign w:val="center"/>
          </w:tcPr>
          <w:p w14:paraId="41734774" w14:textId="5FAAD663" w:rsidR="00EC54BE" w:rsidRPr="0068769A" w:rsidRDefault="00E4245C" w:rsidP="0068769A">
            <w:pPr>
              <w:autoSpaceDE w:val="0"/>
              <w:autoSpaceDN w:val="0"/>
              <w:adjustRightInd w:val="0"/>
              <w:spacing w:line="320" w:lineRule="exact"/>
              <w:ind w:firstLineChars="200" w:firstLine="420"/>
              <w:jc w:val="left"/>
              <w:rPr>
                <w:szCs w:val="21"/>
              </w:rPr>
            </w:pPr>
            <w:r>
              <w:rPr>
                <w:rFonts w:hint="eastAsia"/>
                <w:szCs w:val="21"/>
              </w:rPr>
              <w:t>报价人所投设备</w:t>
            </w:r>
            <w:proofErr w:type="gramStart"/>
            <w:r>
              <w:rPr>
                <w:rFonts w:hint="eastAsia"/>
                <w:szCs w:val="21"/>
              </w:rPr>
              <w:t>需承诺</w:t>
            </w:r>
            <w:proofErr w:type="gramEnd"/>
            <w:r w:rsidR="00EB4876">
              <w:rPr>
                <w:rFonts w:hint="eastAsia"/>
                <w:szCs w:val="21"/>
              </w:rPr>
              <w:t>完全满足第七章《</w:t>
            </w:r>
            <w:r w:rsidR="00EB4876" w:rsidRPr="00EB4876">
              <w:rPr>
                <w:rFonts w:hint="eastAsia"/>
                <w:szCs w:val="21"/>
              </w:rPr>
              <w:t>技术标准和工作要求</w:t>
            </w:r>
            <w:r w:rsidR="00EB4876">
              <w:rPr>
                <w:rFonts w:hint="eastAsia"/>
                <w:szCs w:val="21"/>
              </w:rPr>
              <w:t>》中</w:t>
            </w:r>
            <w:r>
              <w:rPr>
                <w:rFonts w:hint="eastAsia"/>
                <w:szCs w:val="21"/>
              </w:rPr>
              <w:t>的</w:t>
            </w:r>
            <w:r w:rsidR="00EB4876">
              <w:rPr>
                <w:rFonts w:hint="eastAsia"/>
                <w:szCs w:val="21"/>
              </w:rPr>
              <w:t>技术参数</w:t>
            </w:r>
            <w:r w:rsidR="00AB7B3D">
              <w:rPr>
                <w:rFonts w:hint="eastAsia"/>
                <w:szCs w:val="21"/>
              </w:rPr>
              <w:t>指标</w:t>
            </w:r>
            <w:r w:rsidR="00EB4876">
              <w:rPr>
                <w:rFonts w:hint="eastAsia"/>
                <w:szCs w:val="21"/>
              </w:rPr>
              <w:t>得</w:t>
            </w:r>
            <w:r w:rsidR="00EB4876">
              <w:rPr>
                <w:rFonts w:hint="eastAsia"/>
                <w:szCs w:val="21"/>
              </w:rPr>
              <w:t>1</w:t>
            </w:r>
            <w:r w:rsidR="00EB4876">
              <w:rPr>
                <w:szCs w:val="21"/>
              </w:rPr>
              <w:t>0</w:t>
            </w:r>
            <w:r w:rsidR="00EB4876">
              <w:rPr>
                <w:rFonts w:hint="eastAsia"/>
                <w:szCs w:val="21"/>
              </w:rPr>
              <w:t>分，技术参数指标</w:t>
            </w:r>
            <w:r w:rsidR="009941C1">
              <w:rPr>
                <w:rFonts w:hint="eastAsia"/>
                <w:szCs w:val="21"/>
              </w:rPr>
              <w:t>未承诺的</w:t>
            </w:r>
            <w:r>
              <w:rPr>
                <w:rFonts w:hint="eastAsia"/>
                <w:szCs w:val="21"/>
              </w:rPr>
              <w:t>或</w:t>
            </w:r>
            <w:r w:rsidR="00EB4876">
              <w:rPr>
                <w:rFonts w:hint="eastAsia"/>
                <w:szCs w:val="21"/>
              </w:rPr>
              <w:t>有一项不满足</w:t>
            </w:r>
            <w:r w:rsidR="00AB7B3D">
              <w:rPr>
                <w:rFonts w:hint="eastAsia"/>
                <w:szCs w:val="21"/>
              </w:rPr>
              <w:t>比选</w:t>
            </w:r>
            <w:r w:rsidR="00EB4876">
              <w:rPr>
                <w:rFonts w:hint="eastAsia"/>
                <w:szCs w:val="21"/>
              </w:rPr>
              <w:t>文件要求</w:t>
            </w:r>
            <w:r w:rsidR="009941C1">
              <w:rPr>
                <w:rFonts w:hint="eastAsia"/>
                <w:szCs w:val="21"/>
              </w:rPr>
              <w:t>的</w:t>
            </w:r>
            <w:r w:rsidR="00EB4876">
              <w:rPr>
                <w:rFonts w:hint="eastAsia"/>
                <w:szCs w:val="21"/>
              </w:rPr>
              <w:t>，</w:t>
            </w:r>
            <w:r w:rsidR="00A225DD">
              <w:rPr>
                <w:rFonts w:hint="eastAsia"/>
                <w:szCs w:val="21"/>
              </w:rPr>
              <w:t>不得分</w:t>
            </w:r>
            <w:r w:rsidR="009941C1">
              <w:rPr>
                <w:rFonts w:hint="eastAsia"/>
                <w:szCs w:val="21"/>
              </w:rPr>
              <w:t>并作废标处理</w:t>
            </w:r>
            <w:r w:rsidR="00EB4876">
              <w:rPr>
                <w:rFonts w:hint="eastAsia"/>
                <w:szCs w:val="21"/>
              </w:rPr>
              <w:t>。</w:t>
            </w:r>
          </w:p>
        </w:tc>
      </w:tr>
      <w:tr w:rsidR="00EC54BE" w14:paraId="1AF10410" w14:textId="77777777" w:rsidTr="009C375E">
        <w:trPr>
          <w:cantSplit/>
          <w:trHeight w:val="564"/>
          <w:jc w:val="center"/>
        </w:trPr>
        <w:tc>
          <w:tcPr>
            <w:tcW w:w="898" w:type="dxa"/>
            <w:vMerge/>
            <w:vAlign w:val="center"/>
          </w:tcPr>
          <w:p w14:paraId="20E38917" w14:textId="77777777" w:rsidR="00EC54BE" w:rsidRDefault="00EC54BE">
            <w:pPr>
              <w:spacing w:line="320" w:lineRule="exact"/>
              <w:jc w:val="center"/>
              <w:rPr>
                <w:rFonts w:asciiTheme="minorEastAsia" w:eastAsiaTheme="minorEastAsia" w:hAnsiTheme="minorEastAsia" w:cstheme="minorEastAsia"/>
                <w:szCs w:val="21"/>
              </w:rPr>
            </w:pPr>
          </w:p>
        </w:tc>
        <w:tc>
          <w:tcPr>
            <w:tcW w:w="1159" w:type="dxa"/>
            <w:vMerge/>
            <w:vAlign w:val="center"/>
          </w:tcPr>
          <w:p w14:paraId="540F0103" w14:textId="77777777" w:rsidR="00EC54BE" w:rsidRDefault="00EC54BE">
            <w:pPr>
              <w:spacing w:line="320" w:lineRule="exact"/>
              <w:jc w:val="center"/>
              <w:rPr>
                <w:rFonts w:asciiTheme="minorEastAsia" w:eastAsiaTheme="minorEastAsia" w:hAnsiTheme="minorEastAsia" w:cstheme="minorEastAsia"/>
                <w:szCs w:val="21"/>
              </w:rPr>
            </w:pPr>
          </w:p>
        </w:tc>
        <w:tc>
          <w:tcPr>
            <w:tcW w:w="2128" w:type="dxa"/>
            <w:vAlign w:val="center"/>
          </w:tcPr>
          <w:p w14:paraId="5EA6A445" w14:textId="2C5350DD" w:rsidR="00EC54BE" w:rsidRPr="00EC54BE" w:rsidRDefault="00EC54BE">
            <w:pPr>
              <w:spacing w:line="320" w:lineRule="exact"/>
              <w:jc w:val="center"/>
              <w:rPr>
                <w:rFonts w:asciiTheme="minorEastAsia" w:eastAsiaTheme="minorEastAsia" w:hAnsiTheme="minorEastAsia" w:cstheme="minorEastAsia"/>
                <w:szCs w:val="21"/>
              </w:rPr>
            </w:pPr>
            <w:r w:rsidRPr="00EC54BE">
              <w:rPr>
                <w:rFonts w:asciiTheme="minorEastAsia" w:eastAsiaTheme="minorEastAsia" w:hAnsiTheme="minorEastAsia" w:cstheme="minorEastAsia" w:hint="eastAsia"/>
                <w:szCs w:val="21"/>
              </w:rPr>
              <w:t>项目实施方案（</w:t>
            </w:r>
            <w:r>
              <w:rPr>
                <w:rFonts w:asciiTheme="minorEastAsia" w:eastAsiaTheme="minorEastAsia" w:hAnsiTheme="minorEastAsia" w:cstheme="minorEastAsia"/>
                <w:szCs w:val="21"/>
              </w:rPr>
              <w:t>5</w:t>
            </w:r>
            <w:r w:rsidRPr="00EC54BE">
              <w:rPr>
                <w:rFonts w:asciiTheme="minorEastAsia" w:eastAsiaTheme="minorEastAsia" w:hAnsiTheme="minorEastAsia" w:cstheme="minorEastAsia" w:hint="eastAsia"/>
                <w:szCs w:val="21"/>
              </w:rPr>
              <w:t>分）</w:t>
            </w:r>
          </w:p>
        </w:tc>
        <w:tc>
          <w:tcPr>
            <w:tcW w:w="5530" w:type="dxa"/>
            <w:vAlign w:val="center"/>
          </w:tcPr>
          <w:p w14:paraId="39F8DADC" w14:textId="198137E3" w:rsidR="00EC54BE" w:rsidRPr="00BD3C55" w:rsidRDefault="00EC54BE" w:rsidP="0068769A">
            <w:pPr>
              <w:autoSpaceDE w:val="0"/>
              <w:autoSpaceDN w:val="0"/>
              <w:adjustRightInd w:val="0"/>
              <w:spacing w:line="320" w:lineRule="exact"/>
              <w:ind w:firstLineChars="200" w:firstLine="420"/>
              <w:jc w:val="left"/>
              <w:rPr>
                <w:szCs w:val="21"/>
              </w:rPr>
            </w:pPr>
            <w:r w:rsidRPr="00EC54BE">
              <w:rPr>
                <w:rFonts w:hint="eastAsia"/>
                <w:szCs w:val="21"/>
              </w:rPr>
              <w:t>报价人提供的技术响应方案、质量保证方案、供货周期及指导安装调试方案符合要求、全面合理，对项目重点、难点分析准确，业务结合度高，优秀得</w:t>
            </w:r>
            <w:r>
              <w:rPr>
                <w:szCs w:val="21"/>
              </w:rPr>
              <w:t>5</w:t>
            </w:r>
            <w:r w:rsidRPr="00EC54BE">
              <w:rPr>
                <w:rFonts w:hint="eastAsia"/>
                <w:szCs w:val="21"/>
              </w:rPr>
              <w:t>-</w:t>
            </w:r>
            <w:r>
              <w:rPr>
                <w:szCs w:val="21"/>
              </w:rPr>
              <w:t>4</w:t>
            </w:r>
            <w:r w:rsidRPr="00EC54BE">
              <w:rPr>
                <w:rFonts w:hint="eastAsia"/>
                <w:szCs w:val="21"/>
              </w:rPr>
              <w:t>分，一般得</w:t>
            </w:r>
            <w:r>
              <w:rPr>
                <w:rFonts w:hint="eastAsia"/>
                <w:szCs w:val="21"/>
              </w:rPr>
              <w:t>3</w:t>
            </w:r>
            <w:r w:rsidR="00A225DD">
              <w:rPr>
                <w:szCs w:val="21"/>
              </w:rPr>
              <w:t>.99</w:t>
            </w:r>
            <w:r w:rsidRPr="00EC54BE">
              <w:rPr>
                <w:rFonts w:hint="eastAsia"/>
                <w:szCs w:val="21"/>
              </w:rPr>
              <w:t>-</w:t>
            </w:r>
            <w:r>
              <w:rPr>
                <w:szCs w:val="21"/>
              </w:rPr>
              <w:t>1</w:t>
            </w:r>
            <w:r w:rsidRPr="00EC54BE">
              <w:rPr>
                <w:rFonts w:hint="eastAsia"/>
                <w:szCs w:val="21"/>
              </w:rPr>
              <w:t>分，较差</w:t>
            </w:r>
            <w:r>
              <w:rPr>
                <w:rFonts w:hint="eastAsia"/>
                <w:szCs w:val="21"/>
              </w:rPr>
              <w:t>不得</w:t>
            </w:r>
            <w:r w:rsidRPr="00EC54BE">
              <w:rPr>
                <w:rFonts w:hint="eastAsia"/>
                <w:szCs w:val="21"/>
              </w:rPr>
              <w:t>分</w:t>
            </w:r>
            <w:r w:rsidRPr="00EC54BE">
              <w:rPr>
                <w:rFonts w:hint="eastAsia"/>
                <w:szCs w:val="21"/>
              </w:rPr>
              <w:t>,</w:t>
            </w:r>
            <w:r w:rsidRPr="00EC54BE">
              <w:rPr>
                <w:rFonts w:hint="eastAsia"/>
                <w:szCs w:val="21"/>
              </w:rPr>
              <w:t>满分为</w:t>
            </w:r>
            <w:r>
              <w:rPr>
                <w:szCs w:val="21"/>
              </w:rPr>
              <w:t>5</w:t>
            </w:r>
            <w:r w:rsidRPr="00EC54BE">
              <w:rPr>
                <w:rFonts w:hint="eastAsia"/>
                <w:szCs w:val="21"/>
              </w:rPr>
              <w:t>分。</w:t>
            </w:r>
          </w:p>
        </w:tc>
      </w:tr>
      <w:tr w:rsidR="00EC54BE" w14:paraId="4ECBE743" w14:textId="77777777">
        <w:trPr>
          <w:cantSplit/>
          <w:trHeight w:val="1474"/>
          <w:jc w:val="center"/>
        </w:trPr>
        <w:tc>
          <w:tcPr>
            <w:tcW w:w="898" w:type="dxa"/>
            <w:vMerge/>
            <w:vAlign w:val="center"/>
          </w:tcPr>
          <w:p w14:paraId="6795293C" w14:textId="77777777" w:rsidR="00EC54BE" w:rsidRDefault="00EC54BE">
            <w:pPr>
              <w:spacing w:line="320" w:lineRule="exact"/>
              <w:jc w:val="center"/>
              <w:rPr>
                <w:rFonts w:asciiTheme="minorEastAsia" w:eastAsiaTheme="minorEastAsia" w:hAnsiTheme="minorEastAsia" w:cstheme="minorEastAsia"/>
                <w:szCs w:val="21"/>
              </w:rPr>
            </w:pPr>
          </w:p>
        </w:tc>
        <w:tc>
          <w:tcPr>
            <w:tcW w:w="1159" w:type="dxa"/>
            <w:vMerge/>
            <w:vAlign w:val="center"/>
          </w:tcPr>
          <w:p w14:paraId="605BC434" w14:textId="77777777" w:rsidR="00EC54BE" w:rsidRDefault="00EC54BE">
            <w:pPr>
              <w:spacing w:line="320" w:lineRule="exact"/>
              <w:jc w:val="center"/>
              <w:rPr>
                <w:rFonts w:asciiTheme="minorEastAsia" w:eastAsiaTheme="minorEastAsia" w:hAnsiTheme="minorEastAsia" w:cstheme="minorEastAsia"/>
                <w:szCs w:val="21"/>
              </w:rPr>
            </w:pPr>
          </w:p>
        </w:tc>
        <w:tc>
          <w:tcPr>
            <w:tcW w:w="2128" w:type="dxa"/>
            <w:vAlign w:val="center"/>
          </w:tcPr>
          <w:p w14:paraId="3B82DDD3" w14:textId="189FE148" w:rsidR="00EC54BE" w:rsidRPr="00E960AF"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售后服务保障（</w:t>
            </w:r>
            <w:r>
              <w:rPr>
                <w:rFonts w:asciiTheme="minorEastAsia" w:eastAsiaTheme="minorEastAsia" w:hAnsiTheme="minorEastAsia" w:cstheme="minorEastAsia"/>
                <w:szCs w:val="21"/>
              </w:rPr>
              <w:t>5</w:t>
            </w:r>
            <w:r>
              <w:rPr>
                <w:rFonts w:asciiTheme="minorEastAsia" w:eastAsiaTheme="minorEastAsia" w:hAnsiTheme="minorEastAsia" w:cstheme="minorEastAsia" w:hint="eastAsia"/>
                <w:szCs w:val="21"/>
              </w:rPr>
              <w:t>分）</w:t>
            </w:r>
          </w:p>
        </w:tc>
        <w:tc>
          <w:tcPr>
            <w:tcW w:w="5530" w:type="dxa"/>
            <w:vAlign w:val="center"/>
          </w:tcPr>
          <w:p w14:paraId="6DDA2042"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售后服务方案：</w:t>
            </w:r>
          </w:p>
          <w:p w14:paraId="55894B89"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1</w:t>
            </w:r>
            <w:r>
              <w:rPr>
                <w:rFonts w:hint="eastAsia"/>
                <w:szCs w:val="21"/>
              </w:rPr>
              <w:t>）服务响应的及时性和保障措施；</w:t>
            </w:r>
          </w:p>
          <w:p w14:paraId="68114EAD"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2</w:t>
            </w:r>
            <w:r>
              <w:rPr>
                <w:rFonts w:hint="eastAsia"/>
                <w:szCs w:val="21"/>
              </w:rPr>
              <w:t>）质保期服务；</w:t>
            </w:r>
          </w:p>
          <w:p w14:paraId="6B3B051C"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3</w:t>
            </w:r>
            <w:r>
              <w:rPr>
                <w:rFonts w:hint="eastAsia"/>
                <w:szCs w:val="21"/>
              </w:rPr>
              <w:t>）服务体系及服务人员配置。</w:t>
            </w:r>
          </w:p>
          <w:p w14:paraId="2684C6D0" w14:textId="27774F32" w:rsidR="00EC54BE" w:rsidRDefault="00EC54BE" w:rsidP="00E960AF">
            <w:pPr>
              <w:autoSpaceDE w:val="0"/>
              <w:autoSpaceDN w:val="0"/>
              <w:adjustRightInd w:val="0"/>
              <w:spacing w:line="320" w:lineRule="exact"/>
              <w:ind w:firstLineChars="200" w:firstLine="420"/>
              <w:jc w:val="left"/>
              <w:rPr>
                <w:szCs w:val="21"/>
              </w:rPr>
            </w:pPr>
            <w:r w:rsidRPr="0068769A">
              <w:rPr>
                <w:rFonts w:hint="eastAsia"/>
                <w:szCs w:val="21"/>
              </w:rPr>
              <w:t>售后服务方案整体全面详细、</w:t>
            </w:r>
            <w:proofErr w:type="gramStart"/>
            <w:r w:rsidRPr="0068769A">
              <w:rPr>
                <w:rFonts w:hint="eastAsia"/>
                <w:szCs w:val="21"/>
              </w:rPr>
              <w:t>实施计划</w:t>
            </w:r>
            <w:proofErr w:type="gramEnd"/>
            <w:r w:rsidRPr="0068769A">
              <w:rPr>
                <w:rFonts w:hint="eastAsia"/>
                <w:szCs w:val="21"/>
              </w:rPr>
              <w:t>详细合理、质量及安全保障措施合理可行，保障措施可行性强，</w:t>
            </w:r>
            <w:r w:rsidRPr="00EC54BE">
              <w:rPr>
                <w:rFonts w:hint="eastAsia"/>
                <w:szCs w:val="21"/>
              </w:rPr>
              <w:t>优秀得</w:t>
            </w:r>
            <w:r w:rsidRPr="00EC54BE">
              <w:rPr>
                <w:rFonts w:hint="eastAsia"/>
                <w:szCs w:val="21"/>
              </w:rPr>
              <w:t>5-4</w:t>
            </w:r>
            <w:r w:rsidRPr="00EC54BE">
              <w:rPr>
                <w:rFonts w:hint="eastAsia"/>
                <w:szCs w:val="21"/>
              </w:rPr>
              <w:t>分，一般得</w:t>
            </w:r>
            <w:r w:rsidRPr="00EC54BE">
              <w:rPr>
                <w:rFonts w:hint="eastAsia"/>
                <w:szCs w:val="21"/>
              </w:rPr>
              <w:t>3</w:t>
            </w:r>
            <w:r w:rsidR="00A225DD">
              <w:rPr>
                <w:szCs w:val="21"/>
              </w:rPr>
              <w:t>.99</w:t>
            </w:r>
            <w:r w:rsidRPr="00EC54BE">
              <w:rPr>
                <w:rFonts w:hint="eastAsia"/>
                <w:szCs w:val="21"/>
              </w:rPr>
              <w:t>-1</w:t>
            </w:r>
            <w:r w:rsidRPr="00EC54BE">
              <w:rPr>
                <w:rFonts w:hint="eastAsia"/>
                <w:szCs w:val="21"/>
              </w:rPr>
              <w:t>分，较差不得分</w:t>
            </w:r>
            <w:r w:rsidRPr="00EC54BE">
              <w:rPr>
                <w:rFonts w:hint="eastAsia"/>
                <w:szCs w:val="21"/>
              </w:rPr>
              <w:t>,</w:t>
            </w:r>
            <w:r w:rsidRPr="00EC54BE">
              <w:rPr>
                <w:rFonts w:hint="eastAsia"/>
                <w:szCs w:val="21"/>
              </w:rPr>
              <w:t>满分为</w:t>
            </w:r>
            <w:r w:rsidRPr="00EC54BE">
              <w:rPr>
                <w:rFonts w:hint="eastAsia"/>
                <w:szCs w:val="21"/>
              </w:rPr>
              <w:t>5</w:t>
            </w:r>
            <w:r w:rsidRPr="00EC54BE">
              <w:rPr>
                <w:rFonts w:hint="eastAsia"/>
                <w:szCs w:val="21"/>
              </w:rPr>
              <w:t>分。</w:t>
            </w:r>
          </w:p>
        </w:tc>
      </w:tr>
      <w:tr w:rsidR="00C8220D" w14:paraId="3953558E" w14:textId="77777777" w:rsidTr="00A225DD">
        <w:trPr>
          <w:cantSplit/>
          <w:trHeight w:val="433"/>
          <w:jc w:val="center"/>
        </w:trPr>
        <w:tc>
          <w:tcPr>
            <w:tcW w:w="898" w:type="dxa"/>
            <w:vAlign w:val="center"/>
          </w:tcPr>
          <w:p w14:paraId="5F1CFC6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条款号</w:t>
            </w:r>
          </w:p>
        </w:tc>
        <w:tc>
          <w:tcPr>
            <w:tcW w:w="3287" w:type="dxa"/>
            <w:gridSpan w:val="2"/>
            <w:vAlign w:val="center"/>
          </w:tcPr>
          <w:p w14:paraId="760C7B4C"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条款名称</w:t>
            </w:r>
          </w:p>
        </w:tc>
        <w:tc>
          <w:tcPr>
            <w:tcW w:w="5530" w:type="dxa"/>
            <w:vAlign w:val="center"/>
          </w:tcPr>
          <w:p w14:paraId="57E2F81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 xml:space="preserve">编列内容 </w:t>
            </w:r>
          </w:p>
        </w:tc>
      </w:tr>
      <w:tr w:rsidR="00C8220D" w14:paraId="6C3DEBE8" w14:textId="77777777">
        <w:trPr>
          <w:cantSplit/>
          <w:trHeight w:val="862"/>
          <w:jc w:val="center"/>
        </w:trPr>
        <w:tc>
          <w:tcPr>
            <w:tcW w:w="898" w:type="dxa"/>
            <w:vAlign w:val="center"/>
          </w:tcPr>
          <w:p w14:paraId="4D05F6F6"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3287" w:type="dxa"/>
            <w:gridSpan w:val="2"/>
            <w:vAlign w:val="center"/>
          </w:tcPr>
          <w:p w14:paraId="78E0150E" w14:textId="77777777" w:rsidR="00C8220D" w:rsidRDefault="00393CA8">
            <w:pPr>
              <w:spacing w:line="320" w:lineRule="exact"/>
              <w:jc w:val="center"/>
              <w:rPr>
                <w:rFonts w:asciiTheme="minorEastAsia" w:eastAsiaTheme="minorEastAsia" w:hAnsiTheme="minorEastAsia" w:cstheme="minorEastAsia"/>
                <w:szCs w:val="21"/>
              </w:rPr>
            </w:pPr>
            <w:r>
              <w:rPr>
                <w:rFonts w:hint="eastAsia"/>
                <w:spacing w:val="-5"/>
                <w:kern w:val="0"/>
                <w:sz w:val="20"/>
              </w:rPr>
              <w:t>评标程序</w:t>
            </w:r>
          </w:p>
        </w:tc>
        <w:tc>
          <w:tcPr>
            <w:tcW w:w="5530" w:type="dxa"/>
            <w:vAlign w:val="center"/>
          </w:tcPr>
          <w:p w14:paraId="52072DE7" w14:textId="77777777" w:rsidR="00A225DD" w:rsidRPr="00A225DD" w:rsidRDefault="00A225DD" w:rsidP="00A225DD">
            <w:pPr>
              <w:pStyle w:val="TableParagraph"/>
              <w:spacing w:before="70" w:line="320" w:lineRule="exact"/>
              <w:ind w:left="119" w:right="83" w:firstLine="420"/>
              <w:rPr>
                <w:rFonts w:ascii="宋体" w:hAnsi="宋体" w:cs="宋体"/>
                <w:szCs w:val="21"/>
              </w:rPr>
            </w:pPr>
            <w:r w:rsidRPr="00A225DD">
              <w:rPr>
                <w:rFonts w:ascii="宋体" w:hAnsi="宋体" w:cs="宋体" w:hint="eastAsia"/>
                <w:szCs w:val="21"/>
              </w:rPr>
              <w:t>1.初步评审前，按规定对所有报价人递交的竞争性比选响应文件进行初步评审（形式、资格、响应评审）。</w:t>
            </w:r>
          </w:p>
          <w:p w14:paraId="7878D0FB" w14:textId="77777777" w:rsidR="00A225DD" w:rsidRPr="00A225DD" w:rsidRDefault="00A225DD" w:rsidP="00A225DD">
            <w:pPr>
              <w:pStyle w:val="TableParagraph"/>
              <w:spacing w:before="70" w:line="320" w:lineRule="exact"/>
              <w:ind w:left="119" w:right="83" w:firstLine="420"/>
              <w:rPr>
                <w:rFonts w:ascii="宋体" w:hAnsi="宋体" w:cs="宋体"/>
                <w:szCs w:val="21"/>
              </w:rPr>
            </w:pPr>
            <w:r w:rsidRPr="00A225DD">
              <w:rPr>
                <w:rFonts w:ascii="宋体" w:hAnsi="宋体" w:cs="宋体" w:hint="eastAsia"/>
                <w:szCs w:val="21"/>
              </w:rPr>
              <w:t>2.初步评审合格的才进行详细评审。</w:t>
            </w:r>
          </w:p>
          <w:p w14:paraId="4DF613C3" w14:textId="77777777" w:rsidR="00A225DD" w:rsidRPr="00A225DD" w:rsidRDefault="00A225DD" w:rsidP="00A225DD">
            <w:pPr>
              <w:pStyle w:val="TableParagraph"/>
              <w:spacing w:before="70" w:line="320" w:lineRule="exact"/>
              <w:ind w:left="119" w:right="83" w:firstLine="420"/>
              <w:rPr>
                <w:rFonts w:ascii="宋体" w:hAnsi="宋体" w:cs="宋体"/>
                <w:szCs w:val="21"/>
              </w:rPr>
            </w:pPr>
            <w:r w:rsidRPr="00A225DD">
              <w:rPr>
                <w:rFonts w:ascii="宋体" w:hAnsi="宋体" w:cs="宋体" w:hint="eastAsia"/>
                <w:szCs w:val="21"/>
              </w:rPr>
              <w:t>3.根据综合得分由高至低进行排序，推荐2名中标候选人。</w:t>
            </w:r>
          </w:p>
          <w:p w14:paraId="7460ECF0" w14:textId="77777777" w:rsidR="00A225DD" w:rsidRPr="00A225DD" w:rsidRDefault="00A225DD" w:rsidP="00A225DD">
            <w:pPr>
              <w:pStyle w:val="TableParagraph"/>
              <w:spacing w:before="70" w:line="320" w:lineRule="exact"/>
              <w:ind w:left="119" w:right="83" w:firstLine="420"/>
              <w:rPr>
                <w:rFonts w:ascii="宋体" w:hAnsi="宋体" w:cs="宋体"/>
                <w:szCs w:val="21"/>
              </w:rPr>
            </w:pPr>
            <w:r w:rsidRPr="00A225DD">
              <w:rPr>
                <w:rFonts w:ascii="宋体" w:hAnsi="宋体" w:cs="宋体" w:hint="eastAsia"/>
                <w:szCs w:val="21"/>
              </w:rPr>
              <w:t>4. 技术部分的最终得分为评标委员会的有效评分</w:t>
            </w:r>
            <w:proofErr w:type="gramStart"/>
            <w:r w:rsidRPr="00A225DD">
              <w:rPr>
                <w:rFonts w:ascii="宋体" w:hAnsi="宋体" w:cs="宋体" w:hint="eastAsia"/>
                <w:szCs w:val="21"/>
              </w:rPr>
              <w:t>的算术平均值</w:t>
            </w:r>
            <w:proofErr w:type="gramEnd"/>
            <w:r w:rsidRPr="00A225DD">
              <w:rPr>
                <w:rFonts w:ascii="宋体" w:hAnsi="宋体" w:cs="宋体" w:hint="eastAsia"/>
                <w:szCs w:val="21"/>
              </w:rPr>
              <w:t>（当评委为5人以上（不含5人）时，技术标得分则为去掉一个最高分和一个最低分后各评标委员会成员打分的平均值）。</w:t>
            </w:r>
          </w:p>
          <w:p w14:paraId="554FAA1D" w14:textId="456EAFDE" w:rsidR="00C8220D" w:rsidRDefault="00A225DD" w:rsidP="00A225DD">
            <w:pPr>
              <w:pStyle w:val="TableParagraph"/>
              <w:spacing w:before="47" w:line="320" w:lineRule="exact"/>
              <w:ind w:left="119" w:firstLine="420"/>
              <w:rPr>
                <w:rFonts w:ascii="宋体" w:hAnsi="宋体" w:cs="宋体"/>
                <w:szCs w:val="21"/>
              </w:rPr>
            </w:pPr>
            <w:r w:rsidRPr="00A225DD">
              <w:rPr>
                <w:rFonts w:ascii="宋体" w:hAnsi="宋体" w:cs="宋体" w:hint="eastAsia"/>
                <w:szCs w:val="21"/>
              </w:rPr>
              <w:t>5.如经过对所有报价人的竞争性比选响应文件进行评审，有效比选文件不足三个使得比选明显缺乏竞争的，评标委员会可以否决全部比选文件。如果评标委员会裁定仍具有竞争性，则按照规定程序进行评审，推荐2名中标候选人。</w:t>
            </w:r>
            <w:r w:rsidR="00393CA8">
              <w:rPr>
                <w:rFonts w:ascii="宋体" w:hAnsi="宋体" w:cs="宋体" w:hint="eastAsia"/>
                <w:szCs w:val="21"/>
              </w:rPr>
              <w:t xml:space="preserve"> </w:t>
            </w:r>
          </w:p>
        </w:tc>
      </w:tr>
      <w:tr w:rsidR="00C8220D" w14:paraId="2982CA45" w14:textId="77777777">
        <w:trPr>
          <w:cantSplit/>
          <w:trHeight w:val="753"/>
          <w:jc w:val="center"/>
        </w:trPr>
        <w:tc>
          <w:tcPr>
            <w:tcW w:w="898" w:type="dxa"/>
            <w:vAlign w:val="center"/>
          </w:tcPr>
          <w:p w14:paraId="1E90072A"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3287" w:type="dxa"/>
            <w:gridSpan w:val="2"/>
            <w:vAlign w:val="center"/>
          </w:tcPr>
          <w:p w14:paraId="166F8EAF" w14:textId="77777777" w:rsidR="00C8220D" w:rsidRDefault="00393CA8">
            <w:pPr>
              <w:spacing w:line="320" w:lineRule="exact"/>
              <w:jc w:val="center"/>
              <w:rPr>
                <w:rFonts w:asciiTheme="minorEastAsia" w:eastAsiaTheme="minorEastAsia" w:hAnsiTheme="minorEastAsia" w:cstheme="minorEastAsia"/>
                <w:szCs w:val="21"/>
              </w:rPr>
            </w:pPr>
            <w:r>
              <w:rPr>
                <w:rFonts w:hint="eastAsia"/>
                <w:spacing w:val="-5"/>
                <w:kern w:val="0"/>
                <w:sz w:val="20"/>
              </w:rPr>
              <w:t>投标人得分</w:t>
            </w:r>
          </w:p>
        </w:tc>
        <w:tc>
          <w:tcPr>
            <w:tcW w:w="5530" w:type="dxa"/>
            <w:vAlign w:val="center"/>
          </w:tcPr>
          <w:p w14:paraId="50C17A6F"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投标人得分=投标报价得分+商务部分得分+技术部分得分</w:t>
            </w:r>
          </w:p>
        </w:tc>
      </w:tr>
    </w:tbl>
    <w:p w14:paraId="138EF704" w14:textId="77777777" w:rsidR="00C8220D" w:rsidRDefault="00393CA8" w:rsidP="00DE714F">
      <w:pPr>
        <w:pStyle w:val="8"/>
        <w:spacing w:line="418" w:lineRule="exact"/>
        <w:ind w:left="0" w:firstLine="0"/>
        <w:rPr>
          <w:rFonts w:ascii="宋体" w:eastAsia="宋体" w:hAnsi="宋体" w:cs="宋体"/>
          <w:kern w:val="2"/>
          <w:sz w:val="21"/>
          <w:szCs w:val="21"/>
        </w:rPr>
      </w:pPr>
      <w:r>
        <w:rPr>
          <w:rFonts w:ascii="宋体" w:eastAsia="宋体" w:hAnsi="宋体" w:cs="宋体" w:hint="eastAsia"/>
          <w:kern w:val="2"/>
          <w:sz w:val="21"/>
          <w:szCs w:val="21"/>
        </w:rPr>
        <w:t xml:space="preserve">1. 评标方法 </w:t>
      </w:r>
    </w:p>
    <w:p w14:paraId="6EA71AA9" w14:textId="11D234E1" w:rsidR="00C8220D" w:rsidRDefault="00393CA8">
      <w:pPr>
        <w:pStyle w:val="a0"/>
        <w:spacing w:before="119" w:line="352" w:lineRule="auto"/>
        <w:ind w:firstLineChars="200" w:firstLine="420"/>
        <w:rPr>
          <w:rFonts w:ascii="宋体" w:hAnsi="宋体" w:cs="宋体"/>
          <w:kern w:val="2"/>
          <w:sz w:val="21"/>
          <w:szCs w:val="21"/>
        </w:rPr>
      </w:pPr>
      <w:r>
        <w:rPr>
          <w:rFonts w:ascii="宋体" w:hAnsi="宋体" w:cs="宋体" w:hint="eastAsia"/>
          <w:kern w:val="2"/>
          <w:sz w:val="21"/>
          <w:szCs w:val="21"/>
        </w:rPr>
        <w:t xml:space="preserve">本次评标采用综合评分法。评标委员会按照本章评标办法前附表规定的评分标准进行打分，按得分由高到低顺序推荐中标候选人，若出现投标人投标报价相同的，以评标办法前附表约定的原则确定排序。 </w:t>
      </w:r>
    </w:p>
    <w:p w14:paraId="1BB6A6CE" w14:textId="77777777" w:rsidR="00C8220D" w:rsidRDefault="00393CA8">
      <w:pPr>
        <w:pStyle w:val="8"/>
        <w:spacing w:before="56"/>
        <w:rPr>
          <w:rFonts w:ascii="宋体" w:eastAsia="宋体" w:hAnsi="宋体" w:cs="宋体"/>
          <w:kern w:val="2"/>
          <w:sz w:val="21"/>
          <w:szCs w:val="21"/>
        </w:rPr>
      </w:pPr>
      <w:bookmarkStart w:id="134" w:name="2._评审标准"/>
      <w:bookmarkEnd w:id="134"/>
      <w:r>
        <w:rPr>
          <w:rFonts w:ascii="宋体" w:eastAsia="宋体" w:hAnsi="宋体" w:cs="宋体" w:hint="eastAsia"/>
          <w:kern w:val="2"/>
          <w:sz w:val="21"/>
          <w:szCs w:val="21"/>
        </w:rPr>
        <w:t xml:space="preserve">2. 评审标准 </w:t>
      </w:r>
    </w:p>
    <w:p w14:paraId="4929E568" w14:textId="77777777" w:rsidR="00C8220D" w:rsidRDefault="00393CA8">
      <w:pPr>
        <w:spacing w:before="156"/>
        <w:ind w:left="106"/>
        <w:rPr>
          <w:rFonts w:ascii="宋体" w:hAnsi="宋体" w:cs="宋体"/>
          <w:szCs w:val="21"/>
        </w:rPr>
      </w:pPr>
      <w:bookmarkStart w:id="135" w:name="2.1_初步评审标准"/>
      <w:bookmarkEnd w:id="135"/>
      <w:r>
        <w:rPr>
          <w:rFonts w:ascii="宋体" w:hAnsi="宋体" w:cs="宋体" w:hint="eastAsia"/>
          <w:szCs w:val="21"/>
        </w:rPr>
        <w:t xml:space="preserve">2.1 初步评审标准 </w:t>
      </w:r>
    </w:p>
    <w:p w14:paraId="6752A5F0" w14:textId="77777777" w:rsidR="00C8220D" w:rsidRDefault="00393CA8">
      <w:pPr>
        <w:pStyle w:val="a0"/>
        <w:spacing w:before="61"/>
        <w:ind w:left="647"/>
        <w:rPr>
          <w:rFonts w:ascii="宋体" w:hAnsi="宋体" w:cs="宋体"/>
          <w:caps/>
          <w:kern w:val="2"/>
          <w:sz w:val="21"/>
          <w:szCs w:val="21"/>
        </w:rPr>
      </w:pPr>
      <w:r>
        <w:rPr>
          <w:rFonts w:ascii="宋体" w:hAnsi="宋体" w:cs="宋体" w:hint="eastAsia"/>
          <w:caps/>
          <w:kern w:val="2"/>
          <w:sz w:val="21"/>
          <w:szCs w:val="21"/>
        </w:rPr>
        <w:t xml:space="preserve">2.1.1 资格评审标准：见评标办法前附表。 </w:t>
      </w:r>
    </w:p>
    <w:p w14:paraId="68B4DC40" w14:textId="77777777" w:rsidR="00C8220D" w:rsidRDefault="00393CA8">
      <w:pPr>
        <w:pStyle w:val="a0"/>
        <w:spacing w:before="130"/>
        <w:ind w:left="647"/>
        <w:rPr>
          <w:rFonts w:ascii="宋体" w:hAnsi="宋体" w:cs="宋体"/>
          <w:caps/>
          <w:kern w:val="2"/>
          <w:sz w:val="21"/>
          <w:szCs w:val="21"/>
        </w:rPr>
      </w:pPr>
      <w:r>
        <w:rPr>
          <w:rFonts w:ascii="宋体" w:hAnsi="宋体" w:cs="宋体" w:hint="eastAsia"/>
          <w:caps/>
          <w:kern w:val="2"/>
          <w:sz w:val="21"/>
          <w:szCs w:val="21"/>
        </w:rPr>
        <w:t xml:space="preserve">2.1.2 形式评审标准：见评标办法前附表。 </w:t>
      </w:r>
    </w:p>
    <w:p w14:paraId="7D726AF3" w14:textId="77777777" w:rsidR="00C8220D" w:rsidRDefault="00393CA8">
      <w:pPr>
        <w:pStyle w:val="a0"/>
        <w:spacing w:before="130"/>
        <w:ind w:left="647"/>
        <w:rPr>
          <w:rFonts w:ascii="宋体" w:hAnsi="宋体" w:cs="宋体"/>
          <w:caps/>
          <w:kern w:val="2"/>
          <w:sz w:val="21"/>
          <w:szCs w:val="21"/>
        </w:rPr>
      </w:pPr>
      <w:r>
        <w:rPr>
          <w:rFonts w:ascii="宋体" w:hAnsi="宋体" w:cs="宋体" w:hint="eastAsia"/>
          <w:caps/>
          <w:kern w:val="2"/>
          <w:sz w:val="21"/>
          <w:szCs w:val="21"/>
        </w:rPr>
        <w:t xml:space="preserve">2.1.3 响应性评审标准：见评标办法前附表。 </w:t>
      </w:r>
    </w:p>
    <w:p w14:paraId="297DD51B" w14:textId="77777777" w:rsidR="00C8220D" w:rsidRDefault="00C8220D">
      <w:pPr>
        <w:rPr>
          <w:rFonts w:ascii="宋体" w:hAnsi="宋体" w:cs="宋体"/>
          <w:caps/>
          <w:szCs w:val="21"/>
        </w:rPr>
      </w:pPr>
    </w:p>
    <w:p w14:paraId="5B6524C7" w14:textId="77777777" w:rsidR="00C8220D" w:rsidRDefault="00393CA8">
      <w:pPr>
        <w:ind w:left="106"/>
        <w:rPr>
          <w:rFonts w:ascii="宋体" w:hAnsi="宋体" w:cs="宋体"/>
          <w:caps/>
          <w:szCs w:val="21"/>
        </w:rPr>
      </w:pPr>
      <w:bookmarkStart w:id="136" w:name="2.2_分值构成与评分标准"/>
      <w:bookmarkEnd w:id="136"/>
      <w:r>
        <w:rPr>
          <w:rFonts w:ascii="宋体" w:hAnsi="宋体" w:cs="宋体" w:hint="eastAsia"/>
          <w:caps/>
          <w:szCs w:val="21"/>
        </w:rPr>
        <w:t xml:space="preserve">2.2 分值构成与评分标准 </w:t>
      </w:r>
    </w:p>
    <w:p w14:paraId="5240DA6E" w14:textId="77777777" w:rsidR="00C8220D" w:rsidRDefault="00393CA8">
      <w:pPr>
        <w:pStyle w:val="a0"/>
        <w:spacing w:before="62"/>
        <w:ind w:left="632"/>
        <w:rPr>
          <w:rFonts w:ascii="宋体" w:hAnsi="宋体" w:cs="宋体"/>
          <w:caps/>
          <w:kern w:val="2"/>
          <w:sz w:val="21"/>
          <w:szCs w:val="21"/>
        </w:rPr>
      </w:pPr>
      <w:r>
        <w:rPr>
          <w:rFonts w:ascii="宋体" w:hAnsi="宋体" w:cs="宋体" w:hint="eastAsia"/>
          <w:caps/>
          <w:kern w:val="2"/>
          <w:sz w:val="21"/>
          <w:szCs w:val="21"/>
        </w:rPr>
        <w:t xml:space="preserve">2.2.1 分值构成 </w:t>
      </w:r>
    </w:p>
    <w:p w14:paraId="1D089CA2"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lastRenderedPageBreak/>
        <w:t xml:space="preserve">（1）技术部分：见评标办法前附表； </w:t>
      </w:r>
    </w:p>
    <w:p w14:paraId="6E6DB130" w14:textId="77777777" w:rsidR="00C8220D" w:rsidRDefault="00393CA8">
      <w:pPr>
        <w:pStyle w:val="a0"/>
        <w:spacing w:before="145"/>
        <w:ind w:left="526"/>
        <w:rPr>
          <w:rFonts w:ascii="宋体" w:hAnsi="宋体" w:cs="宋体"/>
          <w:caps/>
          <w:kern w:val="2"/>
          <w:sz w:val="21"/>
          <w:szCs w:val="21"/>
        </w:rPr>
      </w:pPr>
      <w:r>
        <w:rPr>
          <w:rFonts w:ascii="宋体" w:hAnsi="宋体" w:cs="宋体" w:hint="eastAsia"/>
          <w:caps/>
          <w:kern w:val="2"/>
          <w:sz w:val="21"/>
          <w:szCs w:val="21"/>
        </w:rPr>
        <w:t xml:space="preserve">（2）商务部分：见评标办法前附表； </w:t>
      </w:r>
    </w:p>
    <w:p w14:paraId="01338370" w14:textId="77777777" w:rsidR="00C8220D" w:rsidRDefault="00393CA8">
      <w:pPr>
        <w:pStyle w:val="a0"/>
        <w:spacing w:before="29" w:line="367" w:lineRule="auto"/>
        <w:ind w:firstLine="526"/>
        <w:rPr>
          <w:rFonts w:ascii="宋体" w:hAnsi="宋体" w:cs="宋体"/>
          <w:caps/>
          <w:kern w:val="2"/>
          <w:sz w:val="21"/>
          <w:szCs w:val="21"/>
        </w:rPr>
      </w:pPr>
      <w:r>
        <w:rPr>
          <w:rFonts w:ascii="宋体" w:hAnsi="宋体" w:cs="宋体" w:hint="eastAsia"/>
          <w:caps/>
          <w:kern w:val="2"/>
          <w:sz w:val="21"/>
          <w:szCs w:val="21"/>
        </w:rPr>
        <w:t>（3）投标总报价：见评标办法前附表。</w:t>
      </w:r>
    </w:p>
    <w:p w14:paraId="3046230D" w14:textId="77777777" w:rsidR="00C8220D" w:rsidRDefault="00393CA8">
      <w:pPr>
        <w:pStyle w:val="a0"/>
        <w:spacing w:before="145" w:line="355" w:lineRule="auto"/>
        <w:ind w:left="632" w:right="5004" w:hanging="106"/>
        <w:rPr>
          <w:rFonts w:ascii="宋体" w:hAnsi="宋体" w:cs="宋体"/>
          <w:caps/>
          <w:kern w:val="2"/>
          <w:sz w:val="21"/>
          <w:szCs w:val="21"/>
        </w:rPr>
      </w:pPr>
      <w:r>
        <w:rPr>
          <w:rFonts w:ascii="宋体" w:hAnsi="宋体" w:cs="宋体" w:hint="eastAsia"/>
          <w:caps/>
          <w:kern w:val="2"/>
          <w:sz w:val="21"/>
          <w:szCs w:val="21"/>
        </w:rPr>
        <w:t xml:space="preserve"> 2.2.2 评审标准 </w:t>
      </w:r>
    </w:p>
    <w:p w14:paraId="0DBB6884" w14:textId="32E79A9C" w:rsidR="00C8220D" w:rsidRDefault="00393CA8">
      <w:pPr>
        <w:pStyle w:val="a0"/>
        <w:spacing w:before="29" w:line="367" w:lineRule="auto"/>
        <w:ind w:firstLine="526"/>
        <w:rPr>
          <w:rFonts w:ascii="宋体" w:hAnsi="宋体" w:cs="宋体"/>
          <w:caps/>
          <w:kern w:val="2"/>
          <w:sz w:val="21"/>
          <w:szCs w:val="21"/>
        </w:rPr>
      </w:pPr>
      <w:r>
        <w:rPr>
          <w:rFonts w:ascii="宋体" w:hAnsi="宋体" w:cs="宋体" w:hint="eastAsia"/>
          <w:caps/>
          <w:kern w:val="2"/>
          <w:sz w:val="21"/>
          <w:szCs w:val="21"/>
        </w:rPr>
        <w:t>（1）技术部分评分标准：见评标办法前附表；（对于施工难度大、专业技术复杂的项目，应由招标人会同设计单位提出技术</w:t>
      </w:r>
      <w:proofErr w:type="gramStart"/>
      <w:r>
        <w:rPr>
          <w:rFonts w:ascii="宋体" w:hAnsi="宋体" w:cs="宋体" w:hint="eastAsia"/>
          <w:caps/>
          <w:kern w:val="2"/>
          <w:sz w:val="21"/>
          <w:szCs w:val="21"/>
        </w:rPr>
        <w:t>方案方案</w:t>
      </w:r>
      <w:proofErr w:type="gramEnd"/>
      <w:r>
        <w:rPr>
          <w:rFonts w:ascii="宋体" w:hAnsi="宋体" w:cs="宋体" w:hint="eastAsia"/>
          <w:caps/>
          <w:kern w:val="2"/>
          <w:sz w:val="21"/>
          <w:szCs w:val="21"/>
        </w:rPr>
        <w:t xml:space="preserve">编写要点，作为评分标准）。 </w:t>
      </w:r>
    </w:p>
    <w:p w14:paraId="69A5572C" w14:textId="77777777" w:rsidR="00C8220D" w:rsidRDefault="00393CA8">
      <w:pPr>
        <w:pStyle w:val="a0"/>
        <w:spacing w:before="19"/>
        <w:ind w:left="647"/>
        <w:rPr>
          <w:rFonts w:ascii="宋体" w:hAnsi="宋体" w:cs="宋体"/>
          <w:caps/>
          <w:kern w:val="2"/>
          <w:sz w:val="21"/>
          <w:szCs w:val="21"/>
        </w:rPr>
      </w:pPr>
      <w:r>
        <w:rPr>
          <w:rFonts w:ascii="宋体" w:hAnsi="宋体" w:cs="宋体" w:hint="eastAsia"/>
          <w:caps/>
          <w:kern w:val="2"/>
          <w:sz w:val="21"/>
          <w:szCs w:val="21"/>
        </w:rPr>
        <w:t xml:space="preserve">（2） 商务部分评分标准：见评标办法前附表； </w:t>
      </w:r>
    </w:p>
    <w:p w14:paraId="070E128F" w14:textId="77777777" w:rsidR="00C8220D" w:rsidRDefault="00393CA8">
      <w:pPr>
        <w:pStyle w:val="a0"/>
        <w:spacing w:before="130" w:line="360" w:lineRule="auto"/>
        <w:ind w:left="647" w:right="2891"/>
        <w:rPr>
          <w:rFonts w:ascii="宋体" w:hAnsi="宋体" w:cs="宋体"/>
          <w:caps/>
          <w:kern w:val="2"/>
          <w:sz w:val="21"/>
          <w:szCs w:val="21"/>
        </w:rPr>
      </w:pPr>
      <w:r>
        <w:rPr>
          <w:rFonts w:ascii="宋体" w:hAnsi="宋体" w:cs="宋体" w:hint="eastAsia"/>
          <w:caps/>
          <w:kern w:val="2"/>
          <w:sz w:val="21"/>
          <w:szCs w:val="21"/>
        </w:rPr>
        <w:t xml:space="preserve">（3） 报价评审标准：见评标办法前附表； </w:t>
      </w:r>
    </w:p>
    <w:p w14:paraId="41EAB265" w14:textId="77777777" w:rsidR="00C8220D" w:rsidRDefault="00393CA8">
      <w:pPr>
        <w:pStyle w:val="a0"/>
        <w:spacing w:before="119" w:line="352" w:lineRule="auto"/>
        <w:ind w:firstLine="420"/>
        <w:rPr>
          <w:rFonts w:ascii="宋体" w:hAnsi="宋体" w:cs="宋体"/>
          <w:caps/>
          <w:kern w:val="2"/>
          <w:sz w:val="21"/>
          <w:szCs w:val="21"/>
        </w:rPr>
      </w:pPr>
      <w:r>
        <w:rPr>
          <w:rFonts w:ascii="宋体" w:hAnsi="宋体" w:cs="宋体" w:hint="eastAsia"/>
          <w:caps/>
          <w:kern w:val="2"/>
          <w:sz w:val="21"/>
          <w:szCs w:val="21"/>
        </w:rPr>
        <w:t>2.2.3 评标基准价计算 评标基准价</w:t>
      </w:r>
      <w:proofErr w:type="gramStart"/>
      <w:r>
        <w:rPr>
          <w:rFonts w:ascii="宋体" w:hAnsi="宋体" w:cs="宋体" w:hint="eastAsia"/>
          <w:caps/>
          <w:kern w:val="2"/>
          <w:sz w:val="21"/>
          <w:szCs w:val="21"/>
        </w:rPr>
        <w:t>的计算方法</w:t>
      </w:r>
      <w:proofErr w:type="gramEnd"/>
      <w:r>
        <w:rPr>
          <w:rFonts w:ascii="宋体" w:hAnsi="宋体" w:cs="宋体" w:hint="eastAsia"/>
          <w:caps/>
          <w:kern w:val="2"/>
          <w:sz w:val="21"/>
          <w:szCs w:val="21"/>
        </w:rPr>
        <w:t xml:space="preserve">：见评标办法前附表。 </w:t>
      </w:r>
    </w:p>
    <w:p w14:paraId="63CA9A3E" w14:textId="77777777" w:rsidR="00C8220D" w:rsidRDefault="00393CA8">
      <w:pPr>
        <w:pStyle w:val="a0"/>
        <w:spacing w:before="119" w:line="352" w:lineRule="auto"/>
        <w:ind w:firstLine="420"/>
        <w:rPr>
          <w:rFonts w:ascii="宋体" w:hAnsi="宋体" w:cs="宋体"/>
          <w:caps/>
          <w:kern w:val="2"/>
          <w:sz w:val="21"/>
          <w:szCs w:val="21"/>
        </w:rPr>
      </w:pPr>
      <w:r>
        <w:rPr>
          <w:rFonts w:ascii="宋体" w:hAnsi="宋体" w:cs="宋体" w:hint="eastAsia"/>
          <w:caps/>
          <w:kern w:val="2"/>
          <w:sz w:val="21"/>
          <w:szCs w:val="21"/>
        </w:rPr>
        <w:t xml:space="preserve">2.2.4 投标报价的偏差率计算 投标报价的偏差率计算公式：见评标办法前附表。 </w:t>
      </w:r>
    </w:p>
    <w:p w14:paraId="6E8C1649" w14:textId="77777777" w:rsidR="00C8220D" w:rsidRDefault="00393CA8">
      <w:pPr>
        <w:pStyle w:val="8"/>
        <w:spacing w:before="54"/>
        <w:rPr>
          <w:rFonts w:ascii="宋体" w:eastAsia="宋体" w:hAnsi="宋体" w:cs="宋体"/>
          <w:caps/>
          <w:kern w:val="2"/>
          <w:sz w:val="21"/>
          <w:szCs w:val="21"/>
        </w:rPr>
      </w:pPr>
      <w:bookmarkStart w:id="137" w:name="3._评标程序"/>
      <w:bookmarkEnd w:id="137"/>
      <w:r>
        <w:rPr>
          <w:rFonts w:ascii="宋体" w:eastAsia="宋体" w:hAnsi="宋体" w:cs="宋体" w:hint="eastAsia"/>
          <w:caps/>
          <w:kern w:val="2"/>
          <w:sz w:val="21"/>
          <w:szCs w:val="21"/>
        </w:rPr>
        <w:t xml:space="preserve">3. 评标程序 </w:t>
      </w:r>
    </w:p>
    <w:p w14:paraId="0F3FDF97" w14:textId="77777777" w:rsidR="00C8220D" w:rsidRDefault="00393CA8">
      <w:pPr>
        <w:spacing w:before="157"/>
        <w:ind w:left="106"/>
        <w:rPr>
          <w:rFonts w:ascii="宋体" w:hAnsi="宋体" w:cs="宋体"/>
          <w:caps/>
          <w:szCs w:val="21"/>
        </w:rPr>
      </w:pPr>
      <w:bookmarkStart w:id="138" w:name="3.1_初步评审"/>
      <w:bookmarkEnd w:id="138"/>
      <w:r>
        <w:rPr>
          <w:rFonts w:ascii="宋体" w:hAnsi="宋体" w:cs="宋体" w:hint="eastAsia"/>
          <w:caps/>
          <w:szCs w:val="21"/>
        </w:rPr>
        <w:t xml:space="preserve">3.1 初步评审 </w:t>
      </w:r>
    </w:p>
    <w:p w14:paraId="20715B14" w14:textId="77777777" w:rsidR="00C8220D" w:rsidRDefault="00393CA8">
      <w:pPr>
        <w:pStyle w:val="a0"/>
        <w:spacing w:before="61" w:line="355" w:lineRule="auto"/>
        <w:ind w:firstLine="420"/>
        <w:rPr>
          <w:rFonts w:ascii="宋体" w:hAnsi="宋体" w:cs="宋体"/>
          <w:caps/>
          <w:kern w:val="2"/>
          <w:sz w:val="21"/>
          <w:szCs w:val="21"/>
        </w:rPr>
      </w:pPr>
      <w:r>
        <w:rPr>
          <w:rFonts w:ascii="宋体" w:hAnsi="宋体" w:cs="宋体" w:hint="eastAsia"/>
          <w:caps/>
          <w:kern w:val="2"/>
          <w:sz w:val="21"/>
          <w:szCs w:val="21"/>
        </w:rPr>
        <w:t>3.1.1 评标委员会依据本章第2.1款、2.2款及2.3款规定的标准对投标文件进行初步评审。有一项不符合评审标准的，作否决投标处理。</w:t>
      </w:r>
    </w:p>
    <w:p w14:paraId="37BFE316" w14:textId="77777777" w:rsidR="00C8220D" w:rsidRDefault="00393CA8">
      <w:pPr>
        <w:pStyle w:val="a0"/>
        <w:spacing w:before="32"/>
        <w:ind w:left="526"/>
        <w:rPr>
          <w:rFonts w:ascii="宋体" w:hAnsi="宋体" w:cs="宋体"/>
          <w:caps/>
          <w:kern w:val="2"/>
          <w:sz w:val="21"/>
          <w:szCs w:val="21"/>
        </w:rPr>
      </w:pPr>
      <w:r>
        <w:rPr>
          <w:rFonts w:ascii="宋体" w:hAnsi="宋体" w:cs="宋体" w:hint="eastAsia"/>
          <w:caps/>
          <w:kern w:val="2"/>
          <w:sz w:val="21"/>
          <w:szCs w:val="21"/>
        </w:rPr>
        <w:t xml:space="preserve">3.1.2 投标人有以下情形之一的，其投标作否决投标处理： </w:t>
      </w:r>
    </w:p>
    <w:p w14:paraId="57778E25" w14:textId="77777777" w:rsidR="00C8220D" w:rsidRDefault="00393CA8">
      <w:pPr>
        <w:pStyle w:val="a0"/>
        <w:spacing w:before="145"/>
        <w:ind w:left="526"/>
        <w:rPr>
          <w:rFonts w:ascii="宋体" w:hAnsi="宋体" w:cs="宋体"/>
          <w:caps/>
          <w:kern w:val="2"/>
          <w:sz w:val="21"/>
          <w:szCs w:val="21"/>
        </w:rPr>
      </w:pPr>
      <w:r>
        <w:rPr>
          <w:rFonts w:ascii="宋体" w:hAnsi="宋体" w:cs="宋体" w:hint="eastAsia"/>
          <w:caps/>
          <w:kern w:val="2"/>
          <w:sz w:val="21"/>
          <w:szCs w:val="21"/>
        </w:rPr>
        <w:t>（1）第二章“</w:t>
      </w:r>
      <w:proofErr w:type="gramStart"/>
      <w:r>
        <w:rPr>
          <w:rFonts w:ascii="宋体" w:hAnsi="宋体" w:cs="宋体" w:hint="eastAsia"/>
          <w:caps/>
          <w:kern w:val="2"/>
          <w:sz w:val="21"/>
          <w:szCs w:val="21"/>
        </w:rPr>
        <w:t>投标人</w:t>
      </w:r>
      <w:proofErr w:type="gramEnd"/>
      <w:r>
        <w:rPr>
          <w:rFonts w:ascii="宋体" w:hAnsi="宋体" w:cs="宋体" w:hint="eastAsia"/>
          <w:caps/>
          <w:kern w:val="2"/>
          <w:sz w:val="21"/>
          <w:szCs w:val="21"/>
        </w:rPr>
        <w:t xml:space="preserve">须知”第1.4.3项规定的任何一种情形的； </w:t>
      </w:r>
    </w:p>
    <w:p w14:paraId="20950267"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（2）本次投标有串通投标、弄虚作假等其他违反招</w:t>
      </w:r>
      <w:proofErr w:type="gramStart"/>
      <w:r>
        <w:rPr>
          <w:rFonts w:ascii="宋体" w:hAnsi="宋体" w:cs="宋体" w:hint="eastAsia"/>
          <w:caps/>
          <w:kern w:val="2"/>
          <w:sz w:val="21"/>
          <w:szCs w:val="21"/>
        </w:rPr>
        <w:t>投标相关法律</w:t>
      </w:r>
      <w:proofErr w:type="gramEnd"/>
      <w:r>
        <w:rPr>
          <w:rFonts w:ascii="宋体" w:hAnsi="宋体" w:cs="宋体" w:hint="eastAsia"/>
          <w:caps/>
          <w:kern w:val="2"/>
          <w:sz w:val="21"/>
          <w:szCs w:val="21"/>
        </w:rPr>
        <w:t xml:space="preserve">、法规行为的； </w:t>
      </w:r>
    </w:p>
    <w:p w14:paraId="0F89DE8C"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（3）拒绝按评标委员会要求澄清、说明或补正的。 </w:t>
      </w:r>
    </w:p>
    <w:p w14:paraId="372B4C05" w14:textId="77777777" w:rsidR="00C8220D" w:rsidRDefault="00393CA8">
      <w:pPr>
        <w:pStyle w:val="a0"/>
        <w:spacing w:before="6" w:line="352" w:lineRule="auto"/>
        <w:ind w:firstLineChars="300" w:firstLine="630"/>
        <w:rPr>
          <w:rFonts w:ascii="宋体" w:hAnsi="宋体" w:cs="宋体"/>
          <w:caps/>
          <w:kern w:val="2"/>
          <w:sz w:val="21"/>
          <w:szCs w:val="21"/>
        </w:rPr>
      </w:pPr>
      <w:r>
        <w:rPr>
          <w:rFonts w:ascii="宋体" w:hAnsi="宋体" w:cs="宋体" w:hint="eastAsia"/>
          <w:caps/>
          <w:kern w:val="2"/>
          <w:sz w:val="21"/>
          <w:szCs w:val="21"/>
        </w:rPr>
        <w:t xml:space="preserve">3.1.3 投标报价有算术错误的，评标委员会按以下原则对投标报价进行修正，修正的价格经投标人 书面确认后具有约束力，修正原则如下： </w:t>
      </w:r>
    </w:p>
    <w:p w14:paraId="13102746" w14:textId="77777777" w:rsidR="00C8220D" w:rsidRDefault="00393CA8">
      <w:pPr>
        <w:pStyle w:val="a0"/>
        <w:spacing w:before="32"/>
        <w:ind w:firstLineChars="200" w:firstLine="420"/>
        <w:rPr>
          <w:rFonts w:ascii="宋体" w:hAnsi="宋体" w:cs="宋体"/>
          <w:caps/>
          <w:kern w:val="2"/>
          <w:sz w:val="21"/>
          <w:szCs w:val="21"/>
        </w:rPr>
      </w:pPr>
      <w:r>
        <w:rPr>
          <w:rFonts w:ascii="宋体" w:hAnsi="宋体" w:cs="宋体" w:hint="eastAsia"/>
          <w:caps/>
          <w:kern w:val="2"/>
          <w:sz w:val="21"/>
          <w:szCs w:val="21"/>
        </w:rPr>
        <w:t xml:space="preserve">（1）投标文件中的大写金额与小写金额不一致的，以大写金额为准； </w:t>
      </w:r>
    </w:p>
    <w:p w14:paraId="6DBF5888" w14:textId="77777777" w:rsidR="00C8220D" w:rsidRDefault="00393CA8">
      <w:pPr>
        <w:pStyle w:val="a0"/>
        <w:spacing w:before="145"/>
        <w:ind w:firstLine="420"/>
        <w:rPr>
          <w:rFonts w:ascii="宋体" w:hAnsi="宋体" w:cs="宋体"/>
          <w:caps/>
          <w:kern w:val="2"/>
          <w:sz w:val="21"/>
          <w:szCs w:val="21"/>
        </w:rPr>
      </w:pPr>
      <w:r>
        <w:rPr>
          <w:rFonts w:ascii="宋体" w:hAnsi="宋体" w:cs="宋体" w:hint="eastAsia"/>
          <w:caps/>
          <w:kern w:val="2"/>
          <w:sz w:val="21"/>
          <w:szCs w:val="21"/>
        </w:rPr>
        <w:t>（2）竞争性比选响应声明书的总报价与已</w:t>
      </w:r>
      <w:proofErr w:type="gramStart"/>
      <w:r>
        <w:rPr>
          <w:rFonts w:ascii="宋体" w:hAnsi="宋体" w:cs="宋体" w:hint="eastAsia"/>
          <w:caps/>
          <w:kern w:val="2"/>
          <w:sz w:val="21"/>
          <w:szCs w:val="21"/>
        </w:rPr>
        <w:t>标价工程量</w:t>
      </w:r>
      <w:proofErr w:type="gramEnd"/>
      <w:r>
        <w:rPr>
          <w:rFonts w:ascii="宋体" w:hAnsi="宋体" w:cs="宋体" w:hint="eastAsia"/>
          <w:caps/>
          <w:kern w:val="2"/>
          <w:sz w:val="21"/>
          <w:szCs w:val="21"/>
        </w:rPr>
        <w:t xml:space="preserve">清单总报价不一致的，由评标委员会作否决投标处理。 </w:t>
      </w:r>
    </w:p>
    <w:p w14:paraId="60B44AC5" w14:textId="77777777" w:rsidR="00C8220D" w:rsidRDefault="00393CA8">
      <w:pPr>
        <w:spacing w:before="169"/>
        <w:ind w:left="106"/>
        <w:rPr>
          <w:rFonts w:ascii="宋体" w:hAnsi="宋体" w:cs="宋体"/>
          <w:caps/>
          <w:szCs w:val="21"/>
        </w:rPr>
      </w:pPr>
      <w:bookmarkStart w:id="139" w:name="3.2_详细评审"/>
      <w:bookmarkEnd w:id="139"/>
      <w:r>
        <w:rPr>
          <w:rFonts w:ascii="宋体" w:hAnsi="宋体" w:cs="宋体" w:hint="eastAsia"/>
          <w:caps/>
          <w:szCs w:val="21"/>
        </w:rPr>
        <w:t xml:space="preserve">3.2 详细评审 </w:t>
      </w:r>
    </w:p>
    <w:p w14:paraId="7FA56106" w14:textId="77777777" w:rsidR="00C8220D" w:rsidRDefault="00393CA8">
      <w:pPr>
        <w:pStyle w:val="a0"/>
        <w:spacing w:before="61"/>
        <w:ind w:left="526"/>
        <w:rPr>
          <w:rFonts w:ascii="宋体" w:hAnsi="宋体" w:cs="宋体"/>
          <w:caps/>
          <w:kern w:val="2"/>
          <w:sz w:val="21"/>
          <w:szCs w:val="21"/>
        </w:rPr>
      </w:pPr>
      <w:r>
        <w:rPr>
          <w:rFonts w:ascii="宋体" w:hAnsi="宋体" w:cs="宋体" w:hint="eastAsia"/>
          <w:caps/>
          <w:kern w:val="2"/>
          <w:sz w:val="21"/>
          <w:szCs w:val="21"/>
        </w:rPr>
        <w:t xml:space="preserve">3.2.1 评标委员会按本章第3.1款、3.2款及3.3款规定的量化因素和分值进行打分，并计算出综合评估得分。 </w:t>
      </w:r>
    </w:p>
    <w:p w14:paraId="06880DE2" w14:textId="7A233101" w:rsidR="00C8220D" w:rsidRDefault="00393CA8">
      <w:pPr>
        <w:pStyle w:val="a0"/>
        <w:spacing w:before="130" w:line="367" w:lineRule="auto"/>
        <w:ind w:firstLine="420"/>
        <w:rPr>
          <w:rFonts w:ascii="宋体" w:hAnsi="宋体" w:cs="宋体"/>
          <w:caps/>
          <w:kern w:val="2"/>
          <w:sz w:val="21"/>
          <w:szCs w:val="21"/>
        </w:rPr>
      </w:pPr>
      <w:r>
        <w:rPr>
          <w:rFonts w:ascii="宋体" w:hAnsi="宋体" w:cs="宋体" w:hint="eastAsia"/>
          <w:caps/>
          <w:kern w:val="2"/>
          <w:sz w:val="21"/>
          <w:szCs w:val="21"/>
        </w:rPr>
        <w:t>（1）按本章第3.3目规定的评审因素和分值对技术部分计算出得分A（所有评委打分中去掉一个最高和一个最低分，余下评委打分</w:t>
      </w:r>
      <w:proofErr w:type="gramStart"/>
      <w:r>
        <w:rPr>
          <w:rFonts w:ascii="宋体" w:hAnsi="宋体" w:cs="宋体" w:hint="eastAsia"/>
          <w:caps/>
          <w:kern w:val="2"/>
          <w:sz w:val="21"/>
          <w:szCs w:val="21"/>
        </w:rPr>
        <w:t>取算术</w:t>
      </w:r>
      <w:proofErr w:type="gramEnd"/>
      <w:r>
        <w:rPr>
          <w:rFonts w:ascii="宋体" w:hAnsi="宋体" w:cs="宋体" w:hint="eastAsia"/>
          <w:caps/>
          <w:kern w:val="2"/>
          <w:sz w:val="21"/>
          <w:szCs w:val="21"/>
        </w:rPr>
        <w:t xml:space="preserve">平均值为该投标人技术部分得分。） </w:t>
      </w:r>
    </w:p>
    <w:p w14:paraId="2C893D64" w14:textId="77777777" w:rsidR="00C8220D" w:rsidRDefault="00393CA8">
      <w:pPr>
        <w:pStyle w:val="a0"/>
        <w:spacing w:before="19"/>
        <w:ind w:left="526"/>
        <w:rPr>
          <w:rFonts w:ascii="宋体" w:hAnsi="宋体" w:cs="宋体"/>
          <w:caps/>
          <w:kern w:val="2"/>
          <w:sz w:val="21"/>
          <w:szCs w:val="21"/>
        </w:rPr>
      </w:pPr>
      <w:r>
        <w:rPr>
          <w:rFonts w:ascii="宋体" w:hAnsi="宋体" w:cs="宋体" w:hint="eastAsia"/>
          <w:caps/>
          <w:kern w:val="2"/>
          <w:sz w:val="21"/>
          <w:szCs w:val="21"/>
        </w:rPr>
        <w:t xml:space="preserve">（2）按本章第3.2目规定的评审因素和分值对商务部分计算出得分B。 </w:t>
      </w:r>
    </w:p>
    <w:p w14:paraId="2804F833"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lastRenderedPageBreak/>
        <w:t xml:space="preserve">（3）按本章第3.1目规定的评审因素和分值对投标总报价计算出得分C。 </w:t>
      </w:r>
    </w:p>
    <w:p w14:paraId="61B29252"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3.2.2 各类评分分值的最终计算结果保留小数点后两位，小数点后第三位“四舍五入”。 </w:t>
      </w:r>
    </w:p>
    <w:p w14:paraId="2757AC96" w14:textId="484347CC" w:rsidR="00C8220D" w:rsidRPr="00DE714F" w:rsidRDefault="00393CA8" w:rsidP="00DE714F">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3.2.3  投标人得分=A+B+C。 </w:t>
      </w:r>
    </w:p>
    <w:p w14:paraId="6984B07C" w14:textId="77777777" w:rsidR="00C8220D" w:rsidRDefault="00393CA8">
      <w:pPr>
        <w:ind w:left="106"/>
        <w:rPr>
          <w:rFonts w:ascii="宋体" w:hAnsi="宋体" w:cs="宋体"/>
          <w:caps/>
          <w:szCs w:val="21"/>
        </w:rPr>
      </w:pPr>
      <w:bookmarkStart w:id="140" w:name="3.3_投标文件的澄清和补正"/>
      <w:bookmarkEnd w:id="140"/>
      <w:r>
        <w:rPr>
          <w:rFonts w:ascii="宋体" w:hAnsi="宋体" w:cs="宋体" w:hint="eastAsia"/>
          <w:caps/>
          <w:szCs w:val="21"/>
        </w:rPr>
        <w:t xml:space="preserve">3.3 投标文件的澄清和补正 </w:t>
      </w:r>
    </w:p>
    <w:p w14:paraId="22737584" w14:textId="77777777" w:rsidR="00C8220D" w:rsidRDefault="00393CA8">
      <w:pPr>
        <w:pStyle w:val="a0"/>
        <w:spacing w:before="61" w:line="355" w:lineRule="auto"/>
        <w:ind w:firstLine="420"/>
        <w:rPr>
          <w:rFonts w:ascii="宋体" w:hAnsi="宋体" w:cs="宋体"/>
          <w:caps/>
          <w:kern w:val="2"/>
          <w:sz w:val="21"/>
          <w:szCs w:val="21"/>
        </w:rPr>
      </w:pPr>
      <w:r>
        <w:rPr>
          <w:rFonts w:ascii="宋体" w:hAnsi="宋体" w:cs="宋体" w:hint="eastAsia"/>
          <w:caps/>
          <w:kern w:val="2"/>
          <w:sz w:val="21"/>
          <w:szCs w:val="21"/>
        </w:rPr>
        <w:t xml:space="preserve">3.3.1 在评标过程中，评标委员会可以书面形式要求投标人对所提交投标文件中不明确的内容进行 书面澄清或说明，或者对细微偏差进行补正。评标委员会不接受投标人主动提出的澄清、说明或补正。 </w:t>
      </w:r>
    </w:p>
    <w:p w14:paraId="42701515" w14:textId="77777777" w:rsidR="00C8220D" w:rsidRDefault="00393CA8">
      <w:pPr>
        <w:pStyle w:val="a0"/>
        <w:spacing w:before="29" w:line="367" w:lineRule="auto"/>
        <w:ind w:firstLine="420"/>
        <w:rPr>
          <w:rFonts w:ascii="宋体" w:hAnsi="宋体" w:cs="宋体"/>
          <w:caps/>
          <w:kern w:val="2"/>
          <w:sz w:val="21"/>
          <w:szCs w:val="21"/>
        </w:rPr>
      </w:pPr>
      <w:r>
        <w:rPr>
          <w:rFonts w:ascii="宋体" w:hAnsi="宋体" w:cs="宋体" w:hint="eastAsia"/>
          <w:caps/>
          <w:kern w:val="2"/>
          <w:sz w:val="21"/>
          <w:szCs w:val="21"/>
        </w:rPr>
        <w:t xml:space="preserve">3.3.2 澄清、说明和补正不得改变投标文件的实质性内容（算术性错误修正的除外）。投标人的书 面澄清、说明和补正属于投标文件的组成部分。 </w:t>
      </w:r>
    </w:p>
    <w:p w14:paraId="60E58F15" w14:textId="331BE781" w:rsidR="00C8220D" w:rsidRDefault="00393CA8">
      <w:pPr>
        <w:pStyle w:val="a0"/>
        <w:spacing w:before="19" w:line="355" w:lineRule="auto"/>
        <w:ind w:firstLine="420"/>
        <w:rPr>
          <w:rFonts w:ascii="宋体" w:hAnsi="宋体" w:cs="宋体"/>
          <w:caps/>
          <w:kern w:val="2"/>
          <w:sz w:val="21"/>
          <w:szCs w:val="21"/>
        </w:rPr>
      </w:pPr>
      <w:r>
        <w:rPr>
          <w:rFonts w:ascii="宋体" w:hAnsi="宋体" w:cs="宋体" w:hint="eastAsia"/>
          <w:caps/>
          <w:kern w:val="2"/>
          <w:sz w:val="21"/>
          <w:szCs w:val="21"/>
        </w:rPr>
        <w:t xml:space="preserve">3.3.3 评标委员会对投标人提交的澄清、说明或补正有疑问的，可以要求投标人进一步澄清、说明或补正，直至满足评标委员会的要求。 </w:t>
      </w:r>
    </w:p>
    <w:p w14:paraId="61AF0B44" w14:textId="77777777" w:rsidR="00C8220D" w:rsidRDefault="00393CA8">
      <w:pPr>
        <w:spacing w:before="68"/>
        <w:ind w:left="106"/>
        <w:rPr>
          <w:rFonts w:ascii="宋体" w:hAnsi="宋体" w:cs="宋体"/>
          <w:caps/>
          <w:szCs w:val="21"/>
        </w:rPr>
      </w:pPr>
      <w:bookmarkStart w:id="141" w:name="3.4_评标结果"/>
      <w:bookmarkEnd w:id="141"/>
      <w:r>
        <w:rPr>
          <w:rFonts w:ascii="宋体" w:hAnsi="宋体" w:cs="宋体" w:hint="eastAsia"/>
          <w:caps/>
          <w:szCs w:val="21"/>
        </w:rPr>
        <w:t xml:space="preserve">3.4 评标结果 </w:t>
      </w:r>
    </w:p>
    <w:p w14:paraId="13502C76" w14:textId="77777777" w:rsidR="00C8220D" w:rsidRDefault="00393CA8">
      <w:pPr>
        <w:pStyle w:val="a0"/>
        <w:spacing w:before="76" w:line="355" w:lineRule="auto"/>
        <w:ind w:firstLine="420"/>
        <w:rPr>
          <w:rFonts w:ascii="宋体" w:hAnsi="宋体" w:cs="宋体"/>
          <w:caps/>
          <w:kern w:val="2"/>
          <w:sz w:val="21"/>
          <w:szCs w:val="21"/>
        </w:rPr>
      </w:pPr>
      <w:r>
        <w:rPr>
          <w:rFonts w:ascii="宋体" w:hAnsi="宋体" w:cs="宋体" w:hint="eastAsia"/>
          <w:caps/>
          <w:kern w:val="2"/>
          <w:sz w:val="21"/>
          <w:szCs w:val="21"/>
        </w:rPr>
        <w:t>3.4.1 除第二章“</w:t>
      </w:r>
      <w:proofErr w:type="gramStart"/>
      <w:r>
        <w:rPr>
          <w:rFonts w:ascii="宋体" w:hAnsi="宋体" w:cs="宋体" w:hint="eastAsia"/>
          <w:caps/>
          <w:kern w:val="2"/>
          <w:sz w:val="21"/>
          <w:szCs w:val="21"/>
        </w:rPr>
        <w:t>投标人</w:t>
      </w:r>
      <w:proofErr w:type="gramEnd"/>
      <w:r>
        <w:rPr>
          <w:rFonts w:ascii="宋体" w:hAnsi="宋体" w:cs="宋体" w:hint="eastAsia"/>
          <w:caps/>
          <w:kern w:val="2"/>
          <w:sz w:val="21"/>
          <w:szCs w:val="21"/>
        </w:rPr>
        <w:t xml:space="preserve">须知”前附表授权直接确定中标人外，评标委员会按照得分由高到低的顺 序推荐中标候选人。 </w:t>
      </w:r>
    </w:p>
    <w:p w14:paraId="74B5482F" w14:textId="345FB366" w:rsidR="00DE714F" w:rsidRDefault="00393CA8" w:rsidP="00DE714F">
      <w:pPr>
        <w:pStyle w:val="TOC1"/>
        <w:ind w:firstLineChars="200" w:firstLine="420"/>
        <w:rPr>
          <w:rFonts w:ascii="宋体" w:hAnsi="宋体" w:cs="宋体"/>
          <w:b w:val="0"/>
          <w:bCs w:val="0"/>
          <w:sz w:val="21"/>
          <w:szCs w:val="21"/>
        </w:rPr>
      </w:pPr>
      <w:r>
        <w:rPr>
          <w:rFonts w:ascii="宋体" w:hAnsi="宋体" w:cs="宋体" w:hint="eastAsia"/>
          <w:b w:val="0"/>
          <w:bCs w:val="0"/>
          <w:sz w:val="21"/>
          <w:szCs w:val="21"/>
        </w:rPr>
        <w:t>3.4.2 评标委员会完成评标后，应当向</w:t>
      </w:r>
      <w:r w:rsidR="00A225DD">
        <w:rPr>
          <w:rFonts w:ascii="宋体" w:hAnsi="宋体" w:cs="宋体" w:hint="eastAsia"/>
          <w:b w:val="0"/>
          <w:bCs w:val="0"/>
          <w:sz w:val="21"/>
          <w:szCs w:val="21"/>
        </w:rPr>
        <w:t>采购</w:t>
      </w:r>
      <w:r>
        <w:rPr>
          <w:rFonts w:ascii="宋体" w:hAnsi="宋体" w:cs="宋体" w:hint="eastAsia"/>
          <w:b w:val="0"/>
          <w:bCs w:val="0"/>
          <w:sz w:val="21"/>
          <w:szCs w:val="21"/>
        </w:rPr>
        <w:t xml:space="preserve">人提交书面评标报告。 </w:t>
      </w:r>
    </w:p>
    <w:p w14:paraId="41DBA6F9" w14:textId="77777777" w:rsidR="00DE714F" w:rsidRDefault="00DE714F" w:rsidP="00DE714F"/>
    <w:p w14:paraId="278B0D8B" w14:textId="77777777" w:rsidR="00DE714F" w:rsidRPr="00DE714F" w:rsidRDefault="00DE714F" w:rsidP="00DE714F">
      <w:pPr>
        <w:pStyle w:val="a0"/>
      </w:pPr>
    </w:p>
    <w:p w14:paraId="05C66EE8" w14:textId="43A38F17" w:rsidR="00C8220D" w:rsidRDefault="00393CA8" w:rsidP="00DE714F">
      <w:pPr>
        <w:pStyle w:val="TOC1"/>
        <w:ind w:firstLineChars="200" w:firstLine="402"/>
        <w:jc w:val="center"/>
      </w:pPr>
      <w:r>
        <w:rPr>
          <w:rFonts w:hint="eastAsia"/>
        </w:rPr>
        <w:br w:type="page"/>
      </w:r>
      <w:bookmarkStart w:id="142"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42"/>
    </w:p>
    <w:p w14:paraId="28996B10"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0AD01CE"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防疫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282B102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716A918"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5B61AECC"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4D7BA0F9"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ADB5AA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6C30BB16"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24862AB6"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w:t>
      </w:r>
      <w:r>
        <w:rPr>
          <w:rFonts w:ascii="宋体" w:hAnsi="宋体" w:cs="宋体" w:hint="eastAsia"/>
          <w:b w:val="0"/>
          <w:bCs w:val="0"/>
          <w:sz w:val="21"/>
          <w:szCs w:val="21"/>
        </w:rPr>
        <w:lastRenderedPageBreak/>
        <w:t>人提出，以“补遗”资料为准。</w:t>
      </w:r>
    </w:p>
    <w:p w14:paraId="4A215B5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7CBAD10E"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25F2F0DC"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740EFB9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DD7B21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56D8FAF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5D1FEBDB"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CA81783"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79AC618" w14:textId="75B83FEB"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18、报价人提供的材料设备需在报价清单中明确品牌、产品系列及</w:t>
      </w:r>
      <w:r>
        <w:rPr>
          <w:rFonts w:ascii="宋体" w:hAnsi="宋体" w:cs="宋体"/>
          <w:b w:val="0"/>
          <w:bCs w:val="0"/>
          <w:sz w:val="21"/>
          <w:szCs w:val="21"/>
        </w:rPr>
        <w:t>规格</w:t>
      </w:r>
      <w:r>
        <w:rPr>
          <w:rFonts w:ascii="宋体" w:hAnsi="宋体" w:cs="宋体" w:hint="eastAsia"/>
          <w:b w:val="0"/>
          <w:bCs w:val="0"/>
          <w:sz w:val="21"/>
          <w:szCs w:val="21"/>
        </w:rPr>
        <w:t>型号。</w:t>
      </w:r>
    </w:p>
    <w:p w14:paraId="18D1F314" w14:textId="50716C29" w:rsidR="00C8220D" w:rsidRPr="00F07A4A" w:rsidRDefault="00393CA8" w:rsidP="00F07A4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19、</w:t>
      </w:r>
      <w:r w:rsidRPr="00F07A4A">
        <w:rPr>
          <w:rFonts w:ascii="宋体" w:hAnsi="宋体" w:cs="宋体" w:hint="eastAsia"/>
          <w:b w:val="0"/>
          <w:bCs w:val="0"/>
          <w:sz w:val="21"/>
          <w:szCs w:val="21"/>
        </w:rPr>
        <w:t>若报价人未按要求填写</w:t>
      </w:r>
      <w:proofErr w:type="gramStart"/>
      <w:r w:rsidRPr="00F07A4A">
        <w:rPr>
          <w:rFonts w:ascii="宋体" w:hAnsi="宋体" w:cs="宋体" w:hint="eastAsia"/>
          <w:b w:val="0"/>
          <w:bCs w:val="0"/>
          <w:sz w:val="21"/>
          <w:szCs w:val="21"/>
        </w:rPr>
        <w:t>工程量</w:t>
      </w:r>
      <w:proofErr w:type="gramEnd"/>
      <w:r w:rsidRPr="00F07A4A">
        <w:rPr>
          <w:rFonts w:ascii="宋体" w:hAnsi="宋体" w:cs="宋体" w:hint="eastAsia"/>
          <w:b w:val="0"/>
          <w:bCs w:val="0"/>
          <w:sz w:val="21"/>
          <w:szCs w:val="21"/>
        </w:rPr>
        <w:t>清单，将</w:t>
      </w:r>
      <w:proofErr w:type="gramStart"/>
      <w:r w:rsidRPr="00F07A4A">
        <w:rPr>
          <w:rFonts w:ascii="宋体" w:hAnsi="宋体" w:cs="宋体" w:hint="eastAsia"/>
          <w:b w:val="0"/>
          <w:bCs w:val="0"/>
          <w:sz w:val="21"/>
          <w:szCs w:val="21"/>
        </w:rPr>
        <w:t>按废标处理</w:t>
      </w:r>
      <w:proofErr w:type="gramEnd"/>
      <w:r w:rsidRPr="00F07A4A">
        <w:rPr>
          <w:rFonts w:ascii="宋体" w:hAnsi="宋体" w:cs="宋体" w:hint="eastAsia"/>
          <w:b w:val="0"/>
          <w:bCs w:val="0"/>
          <w:sz w:val="21"/>
          <w:szCs w:val="21"/>
        </w:rPr>
        <w:t>。</w:t>
      </w:r>
    </w:p>
    <w:p w14:paraId="49670F8C" w14:textId="77777777" w:rsidR="00C8220D" w:rsidRDefault="00C8220D">
      <w:pPr>
        <w:pStyle w:val="TOC1"/>
        <w:sectPr w:rsidR="00C8220D">
          <w:footerReference w:type="default" r:id="rId14"/>
          <w:pgSz w:w="11906" w:h="16838"/>
          <w:pgMar w:top="1440" w:right="1800" w:bottom="1440" w:left="1800" w:header="851" w:footer="992" w:gutter="0"/>
          <w:cols w:space="720"/>
          <w:titlePg/>
          <w:docGrid w:type="lines" w:linePitch="312"/>
        </w:sectPr>
      </w:pPr>
    </w:p>
    <w:p w14:paraId="11CC3A11" w14:textId="77777777" w:rsidR="00C8220D" w:rsidRDefault="00C8220D">
      <w:pPr>
        <w:spacing w:line="400" w:lineRule="exact"/>
        <w:rPr>
          <w:rFonts w:ascii="宋体" w:hAnsi="宋体" w:cs="宋体"/>
          <w:szCs w:val="21"/>
        </w:rPr>
      </w:pPr>
      <w:bookmarkStart w:id="143" w:name="_Toc152045786"/>
      <w:bookmarkStart w:id="144" w:name="_Toc144974855"/>
      <w:bookmarkStart w:id="145" w:name="_Toc152042575"/>
      <w:bookmarkStart w:id="146" w:name="_Toc179632806"/>
      <w:bookmarkStart w:id="147" w:name="_Toc246997097"/>
      <w:bookmarkStart w:id="148" w:name="_Toc246996354"/>
      <w:bookmarkStart w:id="149" w:name="_Toc247085872"/>
    </w:p>
    <w:p w14:paraId="62DC473C" w14:textId="77777777" w:rsidR="00C8220D" w:rsidRDefault="00393CA8">
      <w:pPr>
        <w:pStyle w:val="1"/>
        <w:spacing w:before="0" w:after="0" w:line="360" w:lineRule="auto"/>
        <w:jc w:val="center"/>
        <w:rPr>
          <w:rFonts w:ascii="宋体" w:hAnsi="宋体" w:cs="宋体"/>
        </w:rPr>
      </w:pPr>
      <w:bookmarkStart w:id="150" w:name="_Toc514858705"/>
      <w:bookmarkStart w:id="151" w:name="_Toc246996340"/>
      <w:bookmarkStart w:id="152" w:name="_Toc246997083"/>
      <w:bookmarkStart w:id="153" w:name="_Toc152045772"/>
      <w:bookmarkStart w:id="154" w:name="_Toc24503"/>
      <w:bookmarkStart w:id="155" w:name="_Toc152042554"/>
      <w:bookmarkStart w:id="156" w:name="_Toc247085855"/>
      <w:bookmarkStart w:id="157" w:name="_Toc144974834"/>
      <w:bookmarkStart w:id="158" w:name="_Toc179632789"/>
      <w:bookmarkStart w:id="159" w:name="_Toc2000409"/>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50"/>
      <w:bookmarkEnd w:id="151"/>
      <w:bookmarkEnd w:id="152"/>
      <w:bookmarkEnd w:id="153"/>
      <w:bookmarkEnd w:id="154"/>
      <w:bookmarkEnd w:id="155"/>
      <w:bookmarkEnd w:id="156"/>
      <w:bookmarkEnd w:id="157"/>
      <w:bookmarkEnd w:id="158"/>
      <w:bookmarkEnd w:id="159"/>
    </w:p>
    <w:p w14:paraId="37A5B751" w14:textId="77777777" w:rsidR="00C8220D" w:rsidRDefault="00C8220D">
      <w:pPr>
        <w:ind w:firstLine="420"/>
        <w:jc w:val="left"/>
        <w:rPr>
          <w:rFonts w:ascii="宋体" w:hAnsi="宋体" w:cs="宋体"/>
          <w:b/>
        </w:rPr>
      </w:pPr>
      <w:bookmarkStart w:id="160" w:name="_Toc246997093"/>
      <w:bookmarkStart w:id="161" w:name="_Toc144974851"/>
      <w:bookmarkStart w:id="162" w:name="_Toc246996350"/>
      <w:bookmarkStart w:id="163" w:name="_Toc179632800"/>
      <w:bookmarkStart w:id="164" w:name="_Toc152042571"/>
      <w:bookmarkStart w:id="165" w:name="_Toc247085866"/>
      <w:bookmarkStart w:id="166" w:name="_Toc247096438"/>
      <w:bookmarkStart w:id="167" w:name="_Toc152045782"/>
    </w:p>
    <w:p w14:paraId="6B767531" w14:textId="77777777" w:rsidR="00C8220D" w:rsidRDefault="00393CA8">
      <w:pPr>
        <w:jc w:val="center"/>
        <w:rPr>
          <w:rFonts w:ascii="宋体" w:hAnsi="宋体" w:cs="宋体"/>
          <w:b/>
        </w:rPr>
      </w:pPr>
      <w:r>
        <w:rPr>
          <w:rFonts w:ascii="宋体" w:hAnsi="宋体" w:cs="宋体" w:hint="eastAsia"/>
          <w:b/>
          <w:kern w:val="0"/>
          <w:sz w:val="24"/>
        </w:rPr>
        <w:t>详见竞争性比选文件附件。</w:t>
      </w:r>
    </w:p>
    <w:p w14:paraId="3A7ABFAE" w14:textId="77777777" w:rsidR="00C8220D" w:rsidRDefault="00C8220D">
      <w:pPr>
        <w:jc w:val="center"/>
        <w:rPr>
          <w:rFonts w:ascii="宋体" w:hAnsi="宋体" w:cs="宋体"/>
          <w:b/>
        </w:rPr>
      </w:pPr>
    </w:p>
    <w:p w14:paraId="121838D3" w14:textId="77777777" w:rsidR="00C8220D" w:rsidRDefault="00C8220D">
      <w:pPr>
        <w:jc w:val="left"/>
        <w:rPr>
          <w:rFonts w:ascii="宋体" w:hAnsi="宋体" w:cs="宋体"/>
          <w:szCs w:val="21"/>
        </w:rPr>
      </w:pPr>
    </w:p>
    <w:p w14:paraId="4648BC7C" w14:textId="77777777" w:rsidR="00C8220D" w:rsidRDefault="00C8220D">
      <w:pPr>
        <w:pStyle w:val="TOC1"/>
        <w:spacing w:line="380" w:lineRule="exact"/>
        <w:ind w:firstLineChars="200" w:firstLine="420"/>
        <w:rPr>
          <w:rFonts w:ascii="宋体" w:hAnsi="宋体" w:cs="宋体"/>
          <w:b w:val="0"/>
          <w:bCs w:val="0"/>
          <w:sz w:val="21"/>
          <w:szCs w:val="21"/>
        </w:rPr>
      </w:pPr>
    </w:p>
    <w:p w14:paraId="6F73C5F9" w14:textId="77777777" w:rsidR="00C8220D" w:rsidRDefault="00C8220D">
      <w:pPr>
        <w:jc w:val="center"/>
        <w:rPr>
          <w:rFonts w:ascii="宋体" w:hAnsi="宋体" w:cs="宋体"/>
          <w:b/>
        </w:rPr>
      </w:pPr>
    </w:p>
    <w:p w14:paraId="477ED4FF" w14:textId="77777777" w:rsidR="00C8220D" w:rsidRDefault="00C8220D">
      <w:pPr>
        <w:jc w:val="center"/>
        <w:rPr>
          <w:rFonts w:ascii="宋体" w:hAnsi="宋体" w:cs="宋体"/>
          <w:b/>
        </w:rPr>
      </w:pPr>
    </w:p>
    <w:p w14:paraId="67BE1812" w14:textId="77777777" w:rsidR="00C8220D" w:rsidRDefault="00C8220D">
      <w:pPr>
        <w:jc w:val="center"/>
        <w:rPr>
          <w:rFonts w:ascii="宋体" w:hAnsi="宋体" w:cs="宋体"/>
          <w:b/>
        </w:rPr>
      </w:pPr>
    </w:p>
    <w:p w14:paraId="02AE57CA" w14:textId="77777777" w:rsidR="00C8220D" w:rsidRDefault="00C8220D">
      <w:pPr>
        <w:jc w:val="center"/>
        <w:rPr>
          <w:rFonts w:ascii="宋体" w:hAnsi="宋体" w:cs="宋体"/>
          <w:b/>
        </w:rPr>
      </w:pPr>
    </w:p>
    <w:p w14:paraId="756A8D69" w14:textId="77777777" w:rsidR="00C8220D" w:rsidRDefault="00C8220D">
      <w:pPr>
        <w:jc w:val="center"/>
        <w:rPr>
          <w:rFonts w:ascii="宋体" w:hAnsi="宋体" w:cs="宋体"/>
          <w:b/>
        </w:rPr>
      </w:pPr>
    </w:p>
    <w:p w14:paraId="13BFFBB9" w14:textId="77777777" w:rsidR="00C8220D" w:rsidRDefault="00C8220D">
      <w:pPr>
        <w:jc w:val="center"/>
        <w:rPr>
          <w:rFonts w:ascii="宋体" w:hAnsi="宋体" w:cs="宋体"/>
          <w:b/>
        </w:rPr>
      </w:pPr>
    </w:p>
    <w:p w14:paraId="47289517" w14:textId="77777777" w:rsidR="00C8220D" w:rsidRDefault="00C8220D">
      <w:pPr>
        <w:jc w:val="center"/>
        <w:rPr>
          <w:rFonts w:ascii="宋体" w:hAnsi="宋体" w:cs="宋体"/>
          <w:b/>
        </w:rPr>
      </w:pPr>
    </w:p>
    <w:p w14:paraId="7AEC65A0" w14:textId="77777777" w:rsidR="00C8220D" w:rsidRDefault="00C8220D">
      <w:pPr>
        <w:jc w:val="center"/>
        <w:rPr>
          <w:rFonts w:ascii="宋体" w:hAnsi="宋体" w:cs="宋体"/>
          <w:b/>
        </w:rPr>
      </w:pPr>
    </w:p>
    <w:p w14:paraId="5A0395E6" w14:textId="77777777" w:rsidR="00C8220D" w:rsidRDefault="00C8220D">
      <w:pPr>
        <w:jc w:val="center"/>
        <w:rPr>
          <w:rFonts w:ascii="宋体" w:hAnsi="宋体" w:cs="宋体"/>
          <w:b/>
        </w:rPr>
      </w:pPr>
    </w:p>
    <w:p w14:paraId="569A6C40" w14:textId="77777777" w:rsidR="00C8220D" w:rsidRDefault="00C8220D">
      <w:pPr>
        <w:jc w:val="center"/>
        <w:rPr>
          <w:rFonts w:ascii="宋体" w:hAnsi="宋体" w:cs="宋体"/>
          <w:b/>
        </w:rPr>
      </w:pPr>
    </w:p>
    <w:p w14:paraId="7D37A8F7" w14:textId="77777777" w:rsidR="00C8220D" w:rsidRDefault="00C8220D">
      <w:pPr>
        <w:jc w:val="center"/>
        <w:rPr>
          <w:rFonts w:ascii="宋体" w:hAnsi="宋体" w:cs="宋体"/>
          <w:b/>
        </w:rPr>
      </w:pPr>
    </w:p>
    <w:p w14:paraId="5B5A0424" w14:textId="77777777" w:rsidR="00C8220D" w:rsidRDefault="00C8220D">
      <w:pPr>
        <w:jc w:val="center"/>
        <w:rPr>
          <w:rFonts w:ascii="宋体" w:hAnsi="宋体" w:cs="宋体"/>
          <w:b/>
        </w:rPr>
      </w:pPr>
    </w:p>
    <w:p w14:paraId="275DAF06" w14:textId="77777777" w:rsidR="00C8220D" w:rsidRDefault="00C8220D">
      <w:pPr>
        <w:jc w:val="center"/>
        <w:rPr>
          <w:rFonts w:ascii="宋体" w:hAnsi="宋体" w:cs="宋体"/>
          <w:b/>
        </w:rPr>
      </w:pPr>
    </w:p>
    <w:p w14:paraId="501039C4" w14:textId="77777777" w:rsidR="00C8220D" w:rsidRDefault="00C8220D">
      <w:pPr>
        <w:jc w:val="center"/>
        <w:rPr>
          <w:rFonts w:ascii="宋体" w:hAnsi="宋体" w:cs="宋体"/>
          <w:b/>
        </w:rPr>
      </w:pPr>
    </w:p>
    <w:p w14:paraId="19850413" w14:textId="77777777" w:rsidR="00C8220D" w:rsidRDefault="00C8220D">
      <w:pPr>
        <w:jc w:val="center"/>
        <w:rPr>
          <w:rFonts w:ascii="宋体" w:hAnsi="宋体" w:cs="宋体"/>
          <w:b/>
        </w:rPr>
      </w:pPr>
    </w:p>
    <w:p w14:paraId="1EFA07A6" w14:textId="77777777" w:rsidR="00C8220D" w:rsidRDefault="00C8220D">
      <w:pPr>
        <w:jc w:val="center"/>
        <w:rPr>
          <w:rFonts w:ascii="宋体" w:hAnsi="宋体" w:cs="宋体"/>
          <w:b/>
        </w:rPr>
      </w:pPr>
    </w:p>
    <w:p w14:paraId="79042E5D" w14:textId="77777777" w:rsidR="00C8220D" w:rsidRDefault="00C8220D">
      <w:pPr>
        <w:jc w:val="center"/>
        <w:rPr>
          <w:rFonts w:ascii="宋体" w:hAnsi="宋体" w:cs="宋体"/>
          <w:b/>
        </w:rPr>
      </w:pPr>
    </w:p>
    <w:p w14:paraId="3073956E" w14:textId="77777777" w:rsidR="00C8220D" w:rsidRDefault="00C8220D">
      <w:pPr>
        <w:jc w:val="center"/>
        <w:rPr>
          <w:rFonts w:ascii="宋体" w:hAnsi="宋体" w:cs="宋体"/>
          <w:b/>
        </w:rPr>
      </w:pPr>
    </w:p>
    <w:p w14:paraId="5D386950" w14:textId="77777777" w:rsidR="00C8220D" w:rsidRDefault="00C8220D">
      <w:pPr>
        <w:jc w:val="center"/>
        <w:rPr>
          <w:rFonts w:ascii="宋体" w:hAnsi="宋体" w:cs="宋体"/>
          <w:b/>
        </w:rPr>
      </w:pPr>
    </w:p>
    <w:p w14:paraId="582CFF6C" w14:textId="77777777" w:rsidR="00C8220D" w:rsidRDefault="00C8220D">
      <w:pPr>
        <w:jc w:val="center"/>
        <w:rPr>
          <w:rFonts w:ascii="宋体" w:hAnsi="宋体" w:cs="宋体"/>
          <w:b/>
        </w:rPr>
      </w:pPr>
    </w:p>
    <w:p w14:paraId="514FB883" w14:textId="77777777" w:rsidR="00C8220D" w:rsidRDefault="00C8220D">
      <w:pPr>
        <w:jc w:val="center"/>
        <w:rPr>
          <w:rFonts w:ascii="宋体" w:hAnsi="宋体" w:cs="宋体"/>
          <w:b/>
        </w:rPr>
      </w:pPr>
    </w:p>
    <w:p w14:paraId="7A66511A" w14:textId="77777777" w:rsidR="00C8220D" w:rsidRDefault="00C8220D">
      <w:pPr>
        <w:jc w:val="center"/>
        <w:rPr>
          <w:rFonts w:ascii="宋体" w:hAnsi="宋体" w:cs="宋体"/>
          <w:b/>
        </w:rPr>
      </w:pPr>
    </w:p>
    <w:p w14:paraId="424258A4" w14:textId="77777777" w:rsidR="00C8220D" w:rsidRDefault="00C8220D">
      <w:pPr>
        <w:jc w:val="center"/>
        <w:rPr>
          <w:rFonts w:ascii="宋体" w:hAnsi="宋体" w:cs="宋体"/>
          <w:b/>
        </w:rPr>
      </w:pPr>
    </w:p>
    <w:p w14:paraId="064F71B6" w14:textId="77777777" w:rsidR="00C8220D" w:rsidRDefault="00C8220D">
      <w:pPr>
        <w:jc w:val="center"/>
        <w:rPr>
          <w:rFonts w:ascii="宋体" w:hAnsi="宋体" w:cs="宋体"/>
          <w:b/>
        </w:rPr>
      </w:pPr>
    </w:p>
    <w:p w14:paraId="30C9F656" w14:textId="77777777" w:rsidR="00C8220D" w:rsidRDefault="00C8220D">
      <w:pPr>
        <w:jc w:val="center"/>
        <w:rPr>
          <w:rFonts w:ascii="宋体" w:hAnsi="宋体" w:cs="宋体"/>
          <w:b/>
        </w:rPr>
      </w:pPr>
    </w:p>
    <w:p w14:paraId="4EFC02F4" w14:textId="77777777" w:rsidR="00C8220D" w:rsidRDefault="00C8220D">
      <w:pPr>
        <w:jc w:val="center"/>
        <w:rPr>
          <w:rFonts w:ascii="宋体" w:hAnsi="宋体" w:cs="宋体"/>
          <w:b/>
        </w:rPr>
      </w:pPr>
    </w:p>
    <w:p w14:paraId="350A2FF2" w14:textId="77777777" w:rsidR="00C8220D" w:rsidRDefault="00C8220D">
      <w:pPr>
        <w:jc w:val="center"/>
        <w:rPr>
          <w:rFonts w:ascii="宋体" w:hAnsi="宋体" w:cs="宋体"/>
          <w:b/>
        </w:rPr>
      </w:pPr>
    </w:p>
    <w:p w14:paraId="62DE2091" w14:textId="77777777" w:rsidR="00C8220D" w:rsidRDefault="00C8220D">
      <w:pPr>
        <w:rPr>
          <w:rFonts w:ascii="宋体" w:hAnsi="宋体" w:cs="宋体"/>
          <w:b/>
        </w:rPr>
      </w:pPr>
    </w:p>
    <w:p w14:paraId="7E9449B7" w14:textId="77777777" w:rsidR="00C8220D" w:rsidRDefault="00C8220D">
      <w:pPr>
        <w:jc w:val="center"/>
        <w:rPr>
          <w:rFonts w:ascii="宋体" w:hAnsi="宋体" w:cs="宋体"/>
          <w:b/>
        </w:rPr>
        <w:sectPr w:rsidR="00C8220D">
          <w:pgSz w:w="11906" w:h="16838"/>
          <w:pgMar w:top="1440" w:right="1800" w:bottom="1440" w:left="1800" w:header="851" w:footer="992" w:gutter="0"/>
          <w:cols w:space="720"/>
          <w:titlePg/>
          <w:docGrid w:type="lines" w:linePitch="312"/>
        </w:sectPr>
      </w:pPr>
    </w:p>
    <w:p w14:paraId="19DCF907" w14:textId="77777777" w:rsidR="00C8220D" w:rsidRDefault="00C8220D">
      <w:pPr>
        <w:rPr>
          <w:rFonts w:ascii="宋体" w:hAnsi="宋体" w:cs="宋体"/>
          <w:b/>
        </w:rPr>
      </w:pPr>
    </w:p>
    <w:p w14:paraId="4D4A4BA6" w14:textId="77777777" w:rsidR="00C8220D" w:rsidRDefault="00C8220D">
      <w:pPr>
        <w:jc w:val="center"/>
        <w:rPr>
          <w:rFonts w:ascii="宋体" w:hAnsi="宋体" w:cs="宋体"/>
          <w:b/>
        </w:rPr>
      </w:pPr>
    </w:p>
    <w:p w14:paraId="3644EB6F" w14:textId="77777777" w:rsidR="00C8220D" w:rsidRDefault="00393CA8">
      <w:pPr>
        <w:pStyle w:val="1"/>
        <w:spacing w:before="0" w:after="0" w:line="360" w:lineRule="auto"/>
        <w:jc w:val="center"/>
        <w:rPr>
          <w:rFonts w:ascii="宋体" w:hAnsi="宋体" w:cs="宋体"/>
        </w:rPr>
      </w:pPr>
      <w:bookmarkStart w:id="168" w:name="_Toc513633963"/>
      <w:bookmarkStart w:id="169" w:name="_Toc447827048"/>
      <w:bookmarkStart w:id="170" w:name="_Toc514858706"/>
      <w:bookmarkStart w:id="171" w:name="_Toc503951042"/>
      <w:bookmarkStart w:id="172" w:name="_Toc2000410"/>
      <w:bookmarkStart w:id="173" w:name="_Toc12440"/>
      <w:r>
        <w:rPr>
          <w:rFonts w:ascii="宋体" w:hAnsi="宋体" w:cs="宋体" w:hint="eastAsia"/>
        </w:rPr>
        <w:t>第六章  图  纸</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0D08C9C9" w14:textId="1E601414" w:rsidR="00C8220D" w:rsidRDefault="00A225DD">
      <w:pPr>
        <w:jc w:val="center"/>
        <w:rPr>
          <w:rFonts w:ascii="宋体" w:hAnsi="宋体" w:cs="宋体"/>
          <w:b/>
        </w:rPr>
      </w:pPr>
      <w:r>
        <w:rPr>
          <w:rFonts w:ascii="宋体" w:hAnsi="宋体" w:cs="宋体" w:hint="eastAsia"/>
          <w:b/>
          <w:kern w:val="0"/>
          <w:sz w:val="24"/>
        </w:rPr>
        <w:t>无</w:t>
      </w:r>
      <w:r w:rsidR="00393CA8">
        <w:rPr>
          <w:rFonts w:ascii="宋体" w:hAnsi="宋体" w:cs="宋体" w:hint="eastAsia"/>
          <w:b/>
          <w:kern w:val="0"/>
          <w:sz w:val="24"/>
        </w:rPr>
        <w:t>。</w:t>
      </w:r>
    </w:p>
    <w:p w14:paraId="2531C9EF" w14:textId="77777777" w:rsidR="00C8220D" w:rsidRDefault="00393CA8">
      <w:pPr>
        <w:spacing w:line="400" w:lineRule="exact"/>
        <w:rPr>
          <w:rFonts w:ascii="宋体" w:hAnsi="宋体" w:cs="宋体"/>
        </w:rPr>
      </w:pPr>
      <w:r>
        <w:rPr>
          <w:rFonts w:ascii="宋体" w:hAnsi="宋体" w:cs="宋体" w:hint="eastAsia"/>
        </w:rPr>
        <w:br w:type="page"/>
      </w:r>
      <w:bookmarkStart w:id="174" w:name="_Toc152042574"/>
      <w:bookmarkStart w:id="175" w:name="_Toc144974854"/>
      <w:bookmarkStart w:id="176" w:name="_Toc152045785"/>
    </w:p>
    <w:p w14:paraId="021CAC38" w14:textId="77777777" w:rsidR="00C8220D" w:rsidRDefault="00393CA8">
      <w:pPr>
        <w:pStyle w:val="1"/>
        <w:spacing w:before="0" w:after="0" w:line="360" w:lineRule="auto"/>
        <w:jc w:val="center"/>
        <w:rPr>
          <w:rFonts w:ascii="宋体" w:hAnsi="宋体" w:cs="宋体"/>
        </w:rPr>
      </w:pPr>
      <w:bookmarkStart w:id="177" w:name="_Toc247085870"/>
      <w:bookmarkStart w:id="178" w:name="_Toc246996353"/>
      <w:bookmarkStart w:id="179" w:name="_Toc503951043"/>
      <w:bookmarkStart w:id="180" w:name="_Toc179632804"/>
      <w:bookmarkStart w:id="181" w:name="_Toc513633964"/>
      <w:bookmarkStart w:id="182" w:name="_Toc514858707"/>
      <w:bookmarkStart w:id="183" w:name="_Toc246997096"/>
      <w:bookmarkStart w:id="184" w:name="_Toc10887"/>
      <w:bookmarkStart w:id="185" w:name="_Toc447827049"/>
      <w:bookmarkStart w:id="186" w:name="_Toc2000411"/>
      <w:r>
        <w:rPr>
          <w:rFonts w:ascii="宋体" w:hAnsi="宋体" w:cs="宋体" w:hint="eastAsia"/>
        </w:rPr>
        <w:lastRenderedPageBreak/>
        <w:t>第七章  技术标准和工作要求</w:t>
      </w:r>
      <w:bookmarkEnd w:id="174"/>
      <w:bookmarkEnd w:id="175"/>
      <w:bookmarkEnd w:id="176"/>
      <w:bookmarkEnd w:id="177"/>
      <w:bookmarkEnd w:id="178"/>
      <w:bookmarkEnd w:id="179"/>
      <w:bookmarkEnd w:id="180"/>
      <w:bookmarkEnd w:id="181"/>
      <w:bookmarkEnd w:id="182"/>
      <w:bookmarkEnd w:id="183"/>
      <w:bookmarkEnd w:id="184"/>
      <w:bookmarkEnd w:id="185"/>
      <w:bookmarkEnd w:id="186"/>
    </w:p>
    <w:p w14:paraId="2107A461" w14:textId="22F3C08A" w:rsidR="00C8220D" w:rsidRDefault="00393CA8" w:rsidP="00656373">
      <w:pPr>
        <w:spacing w:line="400" w:lineRule="exact"/>
        <w:rPr>
          <w:rFonts w:ascii="宋体" w:hAnsi="宋体" w:cs="宋体"/>
          <w:sz w:val="24"/>
        </w:rPr>
      </w:pPr>
      <w:bookmarkStart w:id="187" w:name="_Toc2000412"/>
      <w:bookmarkStart w:id="188" w:name="_Toc514430114"/>
      <w:bookmarkStart w:id="189" w:name="_Toc514858708"/>
      <w:bookmarkStart w:id="190" w:name="_Toc12089"/>
      <w:bookmarkStart w:id="191" w:name="_Toc246997098"/>
      <w:bookmarkStart w:id="192" w:name="_Toc247085873"/>
      <w:bookmarkStart w:id="193" w:name="_Toc144974856"/>
      <w:bookmarkStart w:id="194" w:name="_Toc152042576"/>
      <w:bookmarkStart w:id="195" w:name="_Toc152045787"/>
      <w:bookmarkStart w:id="196" w:name="_Toc246996355"/>
      <w:bookmarkStart w:id="197" w:name="_Toc507320039"/>
      <w:bookmarkStart w:id="198" w:name="_Toc179632807"/>
      <w:bookmarkEnd w:id="143"/>
      <w:bookmarkEnd w:id="144"/>
      <w:bookmarkEnd w:id="145"/>
      <w:bookmarkEnd w:id="146"/>
      <w:bookmarkEnd w:id="147"/>
      <w:bookmarkEnd w:id="148"/>
      <w:bookmarkEnd w:id="149"/>
      <w:r>
        <w:rPr>
          <w:rFonts w:hint="eastAsia"/>
          <w:sz w:val="24"/>
        </w:rPr>
        <w:t>一、技术</w:t>
      </w:r>
      <w:r w:rsidR="00656373">
        <w:rPr>
          <w:rFonts w:hint="eastAsia"/>
          <w:sz w:val="24"/>
        </w:rPr>
        <w:t>参数要求</w:t>
      </w:r>
      <w:r>
        <w:rPr>
          <w:rFonts w:ascii="宋体" w:hAnsi="宋体" w:cs="宋体" w:hint="eastAsia"/>
          <w:sz w:val="24"/>
        </w:rPr>
        <w:t>。</w:t>
      </w:r>
    </w:p>
    <w:tbl>
      <w:tblPr>
        <w:tblW w:w="8820" w:type="dxa"/>
        <w:tblInd w:w="113" w:type="dxa"/>
        <w:tblLook w:val="04A0" w:firstRow="1" w:lastRow="0" w:firstColumn="1" w:lastColumn="0" w:noHBand="0" w:noVBand="1"/>
      </w:tblPr>
      <w:tblGrid>
        <w:gridCol w:w="693"/>
        <w:gridCol w:w="6786"/>
        <w:gridCol w:w="1341"/>
      </w:tblGrid>
      <w:tr w:rsidR="006962DA" w:rsidRPr="006962DA" w14:paraId="1B377AE0" w14:textId="77777777" w:rsidTr="006962DA">
        <w:trPr>
          <w:trHeight w:val="600"/>
        </w:trPr>
        <w:tc>
          <w:tcPr>
            <w:tcW w:w="8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24E6C" w14:textId="77777777" w:rsidR="006962DA" w:rsidRPr="006962DA" w:rsidRDefault="006962DA" w:rsidP="006962DA">
            <w:pPr>
              <w:widowControl/>
              <w:jc w:val="center"/>
              <w:rPr>
                <w:rFonts w:ascii="宋体" w:hAnsi="宋体" w:cs="宋体"/>
                <w:b/>
                <w:bCs/>
                <w:color w:val="000000"/>
                <w:kern w:val="0"/>
                <w:sz w:val="28"/>
                <w:szCs w:val="28"/>
              </w:rPr>
            </w:pPr>
            <w:r w:rsidRPr="006962DA">
              <w:rPr>
                <w:rFonts w:ascii="宋体" w:hAnsi="宋体" w:cs="宋体" w:hint="eastAsia"/>
                <w:b/>
                <w:bCs/>
                <w:color w:val="000000"/>
                <w:kern w:val="0"/>
                <w:sz w:val="28"/>
                <w:szCs w:val="28"/>
              </w:rPr>
              <w:t>东南公司硬盘录像机配置参数</w:t>
            </w:r>
          </w:p>
        </w:tc>
      </w:tr>
      <w:tr w:rsidR="006962DA" w:rsidRPr="006962DA" w14:paraId="755A5082"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A719DBF"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序号</w:t>
            </w:r>
          </w:p>
        </w:tc>
        <w:tc>
          <w:tcPr>
            <w:tcW w:w="6786" w:type="dxa"/>
            <w:tcBorders>
              <w:top w:val="nil"/>
              <w:left w:val="nil"/>
              <w:bottom w:val="single" w:sz="4" w:space="0" w:color="auto"/>
              <w:right w:val="single" w:sz="4" w:space="0" w:color="auto"/>
            </w:tcBorders>
            <w:shd w:val="clear" w:color="auto" w:fill="auto"/>
            <w:noWrap/>
            <w:vAlign w:val="center"/>
            <w:hideMark/>
          </w:tcPr>
          <w:p w14:paraId="33BD6EF8"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技术参数指标</w:t>
            </w:r>
          </w:p>
        </w:tc>
        <w:tc>
          <w:tcPr>
            <w:tcW w:w="1341" w:type="dxa"/>
            <w:tcBorders>
              <w:top w:val="nil"/>
              <w:left w:val="nil"/>
              <w:bottom w:val="single" w:sz="4" w:space="0" w:color="auto"/>
              <w:right w:val="single" w:sz="4" w:space="0" w:color="auto"/>
            </w:tcBorders>
            <w:shd w:val="clear" w:color="auto" w:fill="auto"/>
            <w:noWrap/>
            <w:vAlign w:val="center"/>
            <w:hideMark/>
          </w:tcPr>
          <w:p w14:paraId="0556FDFC" w14:textId="2D6176A6" w:rsidR="006962DA" w:rsidRPr="006962DA" w:rsidRDefault="00314446" w:rsidP="006962DA">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备注</w:t>
            </w:r>
          </w:p>
        </w:tc>
      </w:tr>
      <w:tr w:rsidR="006962DA" w:rsidRPr="006962DA" w14:paraId="71B7621A"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4CF92A0"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w:t>
            </w:r>
          </w:p>
        </w:tc>
        <w:tc>
          <w:tcPr>
            <w:tcW w:w="6786" w:type="dxa"/>
            <w:tcBorders>
              <w:top w:val="nil"/>
              <w:left w:val="nil"/>
              <w:bottom w:val="single" w:sz="4" w:space="0" w:color="auto"/>
              <w:right w:val="single" w:sz="4" w:space="0" w:color="auto"/>
            </w:tcBorders>
            <w:shd w:val="clear" w:color="auto" w:fill="auto"/>
            <w:vAlign w:val="center"/>
            <w:hideMark/>
          </w:tcPr>
          <w:p w14:paraId="4A38C04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19英寸2U标准机箱，1080P五合一产品</w:t>
            </w:r>
          </w:p>
        </w:tc>
        <w:tc>
          <w:tcPr>
            <w:tcW w:w="1341" w:type="dxa"/>
            <w:tcBorders>
              <w:top w:val="nil"/>
              <w:left w:val="nil"/>
              <w:bottom w:val="single" w:sz="4" w:space="0" w:color="auto"/>
              <w:right w:val="single" w:sz="4" w:space="0" w:color="auto"/>
            </w:tcBorders>
            <w:shd w:val="clear" w:color="auto" w:fill="auto"/>
            <w:noWrap/>
            <w:vAlign w:val="center"/>
            <w:hideMark/>
          </w:tcPr>
          <w:p w14:paraId="7E35D19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5285E24B"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33B7935"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2</w:t>
            </w:r>
          </w:p>
        </w:tc>
        <w:tc>
          <w:tcPr>
            <w:tcW w:w="6786" w:type="dxa"/>
            <w:tcBorders>
              <w:top w:val="nil"/>
              <w:left w:val="nil"/>
              <w:bottom w:val="single" w:sz="4" w:space="0" w:color="auto"/>
              <w:right w:val="single" w:sz="4" w:space="0" w:color="auto"/>
            </w:tcBorders>
            <w:shd w:val="clear" w:color="auto" w:fill="auto"/>
            <w:vAlign w:val="center"/>
            <w:hideMark/>
          </w:tcPr>
          <w:p w14:paraId="3BA5A02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16路模拟（HDTVI/CVBS/AHD/CVI）视频输入，16路音频输入；</w:t>
            </w:r>
          </w:p>
        </w:tc>
        <w:tc>
          <w:tcPr>
            <w:tcW w:w="1341" w:type="dxa"/>
            <w:tcBorders>
              <w:top w:val="nil"/>
              <w:left w:val="nil"/>
              <w:bottom w:val="single" w:sz="4" w:space="0" w:color="auto"/>
              <w:right w:val="single" w:sz="4" w:space="0" w:color="auto"/>
            </w:tcBorders>
            <w:shd w:val="clear" w:color="auto" w:fill="auto"/>
            <w:noWrap/>
            <w:vAlign w:val="center"/>
            <w:hideMark/>
          </w:tcPr>
          <w:p w14:paraId="5BFEA17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470968A9"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754745B0"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3</w:t>
            </w:r>
          </w:p>
        </w:tc>
        <w:tc>
          <w:tcPr>
            <w:tcW w:w="6786" w:type="dxa"/>
            <w:tcBorders>
              <w:top w:val="nil"/>
              <w:left w:val="nil"/>
              <w:bottom w:val="single" w:sz="4" w:space="0" w:color="auto"/>
              <w:right w:val="single" w:sz="4" w:space="0" w:color="auto"/>
            </w:tcBorders>
            <w:shd w:val="clear" w:color="auto" w:fill="auto"/>
            <w:vAlign w:val="center"/>
            <w:hideMark/>
          </w:tcPr>
          <w:p w14:paraId="4A496719"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默认8路IPC（最大1200W），支持模数互转(禁用模拟通道增加网络通道)，最大支持24路IPC；</w:t>
            </w:r>
          </w:p>
        </w:tc>
        <w:tc>
          <w:tcPr>
            <w:tcW w:w="1341" w:type="dxa"/>
            <w:tcBorders>
              <w:top w:val="nil"/>
              <w:left w:val="nil"/>
              <w:bottom w:val="single" w:sz="4" w:space="0" w:color="auto"/>
              <w:right w:val="single" w:sz="4" w:space="0" w:color="auto"/>
            </w:tcBorders>
            <w:shd w:val="clear" w:color="auto" w:fill="auto"/>
            <w:noWrap/>
            <w:vAlign w:val="center"/>
            <w:hideMark/>
          </w:tcPr>
          <w:p w14:paraId="7D051527"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6C2A030B"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F010006"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4</w:t>
            </w:r>
          </w:p>
        </w:tc>
        <w:tc>
          <w:tcPr>
            <w:tcW w:w="6786" w:type="dxa"/>
            <w:tcBorders>
              <w:top w:val="nil"/>
              <w:left w:val="nil"/>
              <w:bottom w:val="single" w:sz="4" w:space="0" w:color="auto"/>
              <w:right w:val="single" w:sz="4" w:space="0" w:color="auto"/>
            </w:tcBorders>
            <w:shd w:val="clear" w:color="auto" w:fill="auto"/>
            <w:vAlign w:val="center"/>
            <w:hideMark/>
          </w:tcPr>
          <w:p w14:paraId="746ABDD8"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2个HDMI输出，1个VGA输出，1路CVBS输出，2路RCA音频输出；</w:t>
            </w:r>
          </w:p>
        </w:tc>
        <w:tc>
          <w:tcPr>
            <w:tcW w:w="1341" w:type="dxa"/>
            <w:tcBorders>
              <w:top w:val="nil"/>
              <w:left w:val="nil"/>
              <w:bottom w:val="single" w:sz="4" w:space="0" w:color="auto"/>
              <w:right w:val="single" w:sz="4" w:space="0" w:color="auto"/>
            </w:tcBorders>
            <w:shd w:val="clear" w:color="auto" w:fill="auto"/>
            <w:noWrap/>
            <w:vAlign w:val="center"/>
            <w:hideMark/>
          </w:tcPr>
          <w:p w14:paraId="3E01F53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1A23EBA0"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2C3ADB1"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5</w:t>
            </w:r>
          </w:p>
        </w:tc>
        <w:tc>
          <w:tcPr>
            <w:tcW w:w="6786" w:type="dxa"/>
            <w:tcBorders>
              <w:top w:val="nil"/>
              <w:left w:val="nil"/>
              <w:bottom w:val="single" w:sz="4" w:space="0" w:color="auto"/>
              <w:right w:val="single" w:sz="4" w:space="0" w:color="auto"/>
            </w:tcBorders>
            <w:shd w:val="clear" w:color="auto" w:fill="auto"/>
            <w:vAlign w:val="center"/>
            <w:hideMark/>
          </w:tcPr>
          <w:p w14:paraId="47EB19F8"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8个SATA盘位，1个</w:t>
            </w:r>
            <w:proofErr w:type="spellStart"/>
            <w:r w:rsidRPr="006962DA">
              <w:rPr>
                <w:rFonts w:ascii="宋体" w:hAnsi="宋体" w:cs="宋体" w:hint="eastAsia"/>
                <w:color w:val="000000"/>
                <w:kern w:val="0"/>
                <w:sz w:val="22"/>
                <w:szCs w:val="22"/>
              </w:rPr>
              <w:t>esata</w:t>
            </w:r>
            <w:proofErr w:type="spellEnd"/>
            <w:r w:rsidRPr="006962DA">
              <w:rPr>
                <w:rFonts w:ascii="宋体" w:hAnsi="宋体" w:cs="宋体" w:hint="eastAsia"/>
                <w:color w:val="000000"/>
                <w:kern w:val="0"/>
                <w:sz w:val="22"/>
                <w:szCs w:val="22"/>
              </w:rPr>
              <w:t>接口；</w:t>
            </w:r>
          </w:p>
        </w:tc>
        <w:tc>
          <w:tcPr>
            <w:tcW w:w="1341" w:type="dxa"/>
            <w:tcBorders>
              <w:top w:val="nil"/>
              <w:left w:val="nil"/>
              <w:bottom w:val="single" w:sz="4" w:space="0" w:color="auto"/>
              <w:right w:val="single" w:sz="4" w:space="0" w:color="auto"/>
            </w:tcBorders>
            <w:shd w:val="clear" w:color="auto" w:fill="auto"/>
            <w:noWrap/>
            <w:vAlign w:val="center"/>
            <w:hideMark/>
          </w:tcPr>
          <w:p w14:paraId="2150218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2E377C61"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F1324F3"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6</w:t>
            </w:r>
          </w:p>
        </w:tc>
        <w:tc>
          <w:tcPr>
            <w:tcW w:w="6786" w:type="dxa"/>
            <w:tcBorders>
              <w:top w:val="nil"/>
              <w:left w:val="nil"/>
              <w:bottom w:val="single" w:sz="4" w:space="0" w:color="auto"/>
              <w:right w:val="single" w:sz="4" w:space="0" w:color="auto"/>
            </w:tcBorders>
            <w:shd w:val="clear" w:color="auto" w:fill="auto"/>
            <w:vAlign w:val="center"/>
            <w:hideMark/>
          </w:tcPr>
          <w:p w14:paraId="4C7D7796"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支持RAID0、RAID1、RAID5、RAID6 和RAID10 功能；</w:t>
            </w:r>
          </w:p>
        </w:tc>
        <w:tc>
          <w:tcPr>
            <w:tcW w:w="1341" w:type="dxa"/>
            <w:tcBorders>
              <w:top w:val="nil"/>
              <w:left w:val="nil"/>
              <w:bottom w:val="single" w:sz="4" w:space="0" w:color="auto"/>
              <w:right w:val="single" w:sz="4" w:space="0" w:color="auto"/>
            </w:tcBorders>
            <w:shd w:val="clear" w:color="auto" w:fill="auto"/>
            <w:noWrap/>
            <w:vAlign w:val="center"/>
            <w:hideMark/>
          </w:tcPr>
          <w:p w14:paraId="04619255"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61B086F4"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1AB633E"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7</w:t>
            </w:r>
          </w:p>
        </w:tc>
        <w:tc>
          <w:tcPr>
            <w:tcW w:w="6786" w:type="dxa"/>
            <w:tcBorders>
              <w:top w:val="nil"/>
              <w:left w:val="nil"/>
              <w:bottom w:val="single" w:sz="4" w:space="0" w:color="auto"/>
              <w:right w:val="single" w:sz="4" w:space="0" w:color="auto"/>
            </w:tcBorders>
            <w:shd w:val="clear" w:color="auto" w:fill="auto"/>
            <w:vAlign w:val="center"/>
            <w:hideMark/>
          </w:tcPr>
          <w:p w14:paraId="470AF85F"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2个10M/100M/1000M网卡；16路报警输入，4路报警输出；3个USB接口；</w:t>
            </w:r>
          </w:p>
        </w:tc>
        <w:tc>
          <w:tcPr>
            <w:tcW w:w="1341" w:type="dxa"/>
            <w:tcBorders>
              <w:top w:val="nil"/>
              <w:left w:val="nil"/>
              <w:bottom w:val="single" w:sz="4" w:space="0" w:color="auto"/>
              <w:right w:val="single" w:sz="4" w:space="0" w:color="auto"/>
            </w:tcBorders>
            <w:shd w:val="clear" w:color="auto" w:fill="auto"/>
            <w:noWrap/>
            <w:vAlign w:val="center"/>
            <w:hideMark/>
          </w:tcPr>
          <w:p w14:paraId="0AE72CD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6E9ABC32"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C361DB9"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8</w:t>
            </w:r>
          </w:p>
        </w:tc>
        <w:tc>
          <w:tcPr>
            <w:tcW w:w="6786" w:type="dxa"/>
            <w:tcBorders>
              <w:top w:val="nil"/>
              <w:left w:val="nil"/>
              <w:bottom w:val="single" w:sz="4" w:space="0" w:color="auto"/>
              <w:right w:val="single" w:sz="4" w:space="0" w:color="auto"/>
            </w:tcBorders>
            <w:shd w:val="clear" w:color="auto" w:fill="auto"/>
            <w:vAlign w:val="center"/>
            <w:hideMark/>
          </w:tcPr>
          <w:p w14:paraId="531F2F4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模拟通道支持1080P实时编码，H.265和smart265编码；</w:t>
            </w:r>
          </w:p>
        </w:tc>
        <w:tc>
          <w:tcPr>
            <w:tcW w:w="1341" w:type="dxa"/>
            <w:tcBorders>
              <w:top w:val="nil"/>
              <w:left w:val="nil"/>
              <w:bottom w:val="single" w:sz="4" w:space="0" w:color="auto"/>
              <w:right w:val="single" w:sz="4" w:space="0" w:color="auto"/>
            </w:tcBorders>
            <w:shd w:val="clear" w:color="auto" w:fill="auto"/>
            <w:noWrap/>
            <w:vAlign w:val="center"/>
            <w:hideMark/>
          </w:tcPr>
          <w:p w14:paraId="6E6688C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FB6CFC" w:rsidRPr="006962DA" w14:paraId="51229AB8" w14:textId="77777777" w:rsidTr="004E3689">
        <w:trPr>
          <w:trHeight w:val="600"/>
        </w:trPr>
        <w:tc>
          <w:tcPr>
            <w:tcW w:w="882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000FE24" w14:textId="44CE2ADD" w:rsidR="00FB6CFC" w:rsidRPr="006962DA" w:rsidRDefault="00FB6CFC" w:rsidP="006962DA">
            <w:pPr>
              <w:widowControl/>
              <w:jc w:val="center"/>
              <w:rPr>
                <w:rFonts w:ascii="宋体" w:hAnsi="宋体" w:cs="宋体"/>
                <w:b/>
                <w:bCs/>
                <w:color w:val="000000"/>
                <w:kern w:val="0"/>
                <w:sz w:val="28"/>
                <w:szCs w:val="28"/>
              </w:rPr>
            </w:pPr>
            <w:r w:rsidRPr="006962DA">
              <w:rPr>
                <w:rFonts w:ascii="宋体" w:hAnsi="宋体" w:cs="宋体" w:hint="eastAsia"/>
                <w:b/>
                <w:bCs/>
                <w:color w:val="000000"/>
                <w:kern w:val="0"/>
                <w:sz w:val="28"/>
                <w:szCs w:val="28"/>
              </w:rPr>
              <w:t>南方、渝蓉、成渝、</w:t>
            </w:r>
            <w:proofErr w:type="gramStart"/>
            <w:r w:rsidRPr="006962DA">
              <w:rPr>
                <w:rFonts w:ascii="宋体" w:hAnsi="宋体" w:cs="宋体" w:hint="eastAsia"/>
                <w:b/>
                <w:bCs/>
                <w:color w:val="000000"/>
                <w:kern w:val="0"/>
                <w:sz w:val="28"/>
                <w:szCs w:val="28"/>
              </w:rPr>
              <w:t>渝合公司</w:t>
            </w:r>
            <w:proofErr w:type="gramEnd"/>
            <w:r w:rsidRPr="006962DA">
              <w:rPr>
                <w:rFonts w:ascii="宋体" w:hAnsi="宋体" w:cs="宋体" w:hint="eastAsia"/>
                <w:b/>
                <w:bCs/>
                <w:color w:val="000000"/>
                <w:kern w:val="0"/>
                <w:sz w:val="28"/>
                <w:szCs w:val="28"/>
              </w:rPr>
              <w:t>硬盘录像机配置参数</w:t>
            </w:r>
          </w:p>
        </w:tc>
      </w:tr>
      <w:tr w:rsidR="006962DA" w:rsidRPr="006962DA" w14:paraId="64B22FEE"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7967769"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序号</w:t>
            </w:r>
          </w:p>
        </w:tc>
        <w:tc>
          <w:tcPr>
            <w:tcW w:w="6786" w:type="dxa"/>
            <w:tcBorders>
              <w:top w:val="nil"/>
              <w:left w:val="nil"/>
              <w:bottom w:val="single" w:sz="4" w:space="0" w:color="auto"/>
              <w:right w:val="single" w:sz="4" w:space="0" w:color="auto"/>
            </w:tcBorders>
            <w:shd w:val="clear" w:color="auto" w:fill="auto"/>
            <w:noWrap/>
            <w:vAlign w:val="center"/>
            <w:hideMark/>
          </w:tcPr>
          <w:p w14:paraId="226FC692"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技术参数指标</w:t>
            </w:r>
          </w:p>
        </w:tc>
        <w:tc>
          <w:tcPr>
            <w:tcW w:w="1341" w:type="dxa"/>
            <w:tcBorders>
              <w:top w:val="nil"/>
              <w:left w:val="nil"/>
              <w:bottom w:val="single" w:sz="4" w:space="0" w:color="auto"/>
              <w:right w:val="single" w:sz="4" w:space="0" w:color="auto"/>
            </w:tcBorders>
            <w:shd w:val="clear" w:color="auto" w:fill="auto"/>
            <w:noWrap/>
            <w:vAlign w:val="center"/>
            <w:hideMark/>
          </w:tcPr>
          <w:p w14:paraId="35219732" w14:textId="5041F2D7" w:rsidR="006962DA" w:rsidRPr="006962DA" w:rsidRDefault="00314446" w:rsidP="006962DA">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备注</w:t>
            </w:r>
          </w:p>
        </w:tc>
      </w:tr>
      <w:tr w:rsidR="006962DA" w:rsidRPr="006962DA" w14:paraId="7132DB62"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2E5A457"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w:t>
            </w:r>
          </w:p>
        </w:tc>
        <w:tc>
          <w:tcPr>
            <w:tcW w:w="6786" w:type="dxa"/>
            <w:tcBorders>
              <w:top w:val="nil"/>
              <w:left w:val="nil"/>
              <w:bottom w:val="single" w:sz="4" w:space="0" w:color="auto"/>
              <w:right w:val="single" w:sz="4" w:space="0" w:color="auto"/>
            </w:tcBorders>
            <w:shd w:val="clear" w:color="auto" w:fill="auto"/>
            <w:vAlign w:val="center"/>
            <w:hideMark/>
          </w:tcPr>
          <w:p w14:paraId="5EDE602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输入：≥16 路输入；</w:t>
            </w:r>
          </w:p>
        </w:tc>
        <w:tc>
          <w:tcPr>
            <w:tcW w:w="1341" w:type="dxa"/>
            <w:tcBorders>
              <w:top w:val="nil"/>
              <w:left w:val="nil"/>
              <w:bottom w:val="single" w:sz="4" w:space="0" w:color="auto"/>
              <w:right w:val="single" w:sz="4" w:space="0" w:color="auto"/>
            </w:tcBorders>
            <w:shd w:val="clear" w:color="auto" w:fill="auto"/>
            <w:noWrap/>
            <w:vAlign w:val="center"/>
            <w:hideMark/>
          </w:tcPr>
          <w:p w14:paraId="141B2A4F"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7EE44C3B"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71731C4"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2</w:t>
            </w:r>
          </w:p>
        </w:tc>
        <w:tc>
          <w:tcPr>
            <w:tcW w:w="6786" w:type="dxa"/>
            <w:tcBorders>
              <w:top w:val="nil"/>
              <w:left w:val="nil"/>
              <w:bottom w:val="single" w:sz="4" w:space="0" w:color="auto"/>
              <w:right w:val="single" w:sz="4" w:space="0" w:color="auto"/>
            </w:tcBorders>
            <w:shd w:val="clear" w:color="auto" w:fill="auto"/>
            <w:vAlign w:val="center"/>
            <w:hideMark/>
          </w:tcPr>
          <w:p w14:paraId="5FDD0D15"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网络协议：IPv6、HTTPS、UPnP（即插即用）、SNMP（</w:t>
            </w:r>
            <w:proofErr w:type="gramStart"/>
            <w:r w:rsidRPr="006962DA">
              <w:rPr>
                <w:rFonts w:ascii="宋体" w:hAnsi="宋体" w:cs="宋体" w:hint="eastAsia"/>
                <w:color w:val="000000"/>
                <w:kern w:val="0"/>
                <w:sz w:val="22"/>
                <w:szCs w:val="22"/>
              </w:rPr>
              <w:t>简单网络</w:t>
            </w:r>
            <w:proofErr w:type="gramEnd"/>
            <w:r w:rsidRPr="006962DA">
              <w:rPr>
                <w:rFonts w:ascii="宋体" w:hAnsi="宋体" w:cs="宋体" w:hint="eastAsia"/>
                <w:color w:val="000000"/>
                <w:kern w:val="0"/>
                <w:sz w:val="22"/>
                <w:szCs w:val="22"/>
              </w:rPr>
              <w:t>管理）、NTP（网络校时）、SADP（自动搜索 IP 地址）等；</w:t>
            </w:r>
          </w:p>
        </w:tc>
        <w:tc>
          <w:tcPr>
            <w:tcW w:w="1341" w:type="dxa"/>
            <w:tcBorders>
              <w:top w:val="nil"/>
              <w:left w:val="nil"/>
              <w:bottom w:val="single" w:sz="4" w:space="0" w:color="auto"/>
              <w:right w:val="single" w:sz="4" w:space="0" w:color="auto"/>
            </w:tcBorders>
            <w:shd w:val="clear" w:color="auto" w:fill="auto"/>
            <w:noWrap/>
            <w:vAlign w:val="center"/>
            <w:hideMark/>
          </w:tcPr>
          <w:p w14:paraId="3E4BD983"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1333F1A0"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74D64E1"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3</w:t>
            </w:r>
          </w:p>
        </w:tc>
        <w:tc>
          <w:tcPr>
            <w:tcW w:w="6786" w:type="dxa"/>
            <w:tcBorders>
              <w:top w:val="nil"/>
              <w:left w:val="nil"/>
              <w:bottom w:val="single" w:sz="4" w:space="0" w:color="auto"/>
              <w:right w:val="single" w:sz="4" w:space="0" w:color="auto"/>
            </w:tcBorders>
            <w:shd w:val="clear" w:color="auto" w:fill="auto"/>
            <w:vAlign w:val="center"/>
            <w:hideMark/>
          </w:tcPr>
          <w:p w14:paraId="0F23BF8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高性能工业级嵌入式微控制器；</w:t>
            </w:r>
          </w:p>
        </w:tc>
        <w:tc>
          <w:tcPr>
            <w:tcW w:w="1341" w:type="dxa"/>
            <w:tcBorders>
              <w:top w:val="nil"/>
              <w:left w:val="nil"/>
              <w:bottom w:val="single" w:sz="4" w:space="0" w:color="auto"/>
              <w:right w:val="single" w:sz="4" w:space="0" w:color="auto"/>
            </w:tcBorders>
            <w:shd w:val="clear" w:color="auto" w:fill="auto"/>
            <w:noWrap/>
            <w:vAlign w:val="center"/>
            <w:hideMark/>
          </w:tcPr>
          <w:p w14:paraId="6976F222"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4993653C"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AC9307C"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4</w:t>
            </w:r>
          </w:p>
        </w:tc>
        <w:tc>
          <w:tcPr>
            <w:tcW w:w="6786" w:type="dxa"/>
            <w:tcBorders>
              <w:top w:val="nil"/>
              <w:left w:val="nil"/>
              <w:bottom w:val="single" w:sz="4" w:space="0" w:color="auto"/>
              <w:right w:val="single" w:sz="4" w:space="0" w:color="auto"/>
            </w:tcBorders>
            <w:shd w:val="clear" w:color="auto" w:fill="auto"/>
            <w:vAlign w:val="center"/>
            <w:hideMark/>
          </w:tcPr>
          <w:p w14:paraId="2355E91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w:t>
            </w:r>
            <w:proofErr w:type="gramStart"/>
            <w:r w:rsidRPr="006962DA">
              <w:rPr>
                <w:rFonts w:ascii="宋体" w:hAnsi="宋体" w:cs="宋体" w:hint="eastAsia"/>
                <w:color w:val="000000"/>
                <w:kern w:val="0"/>
                <w:sz w:val="22"/>
                <w:szCs w:val="22"/>
              </w:rPr>
              <w:t>视频压缩</w:t>
            </w:r>
            <w:proofErr w:type="gramEnd"/>
            <w:r w:rsidRPr="006962DA">
              <w:rPr>
                <w:rFonts w:ascii="宋体" w:hAnsi="宋体" w:cs="宋体" w:hint="eastAsia"/>
                <w:color w:val="000000"/>
                <w:kern w:val="0"/>
                <w:sz w:val="22"/>
                <w:szCs w:val="22"/>
              </w:rPr>
              <w:t>格式：MPEG—4/H.264 可单路回放或八路同时回放；</w:t>
            </w:r>
          </w:p>
        </w:tc>
        <w:tc>
          <w:tcPr>
            <w:tcW w:w="1341" w:type="dxa"/>
            <w:tcBorders>
              <w:top w:val="nil"/>
              <w:left w:val="nil"/>
              <w:bottom w:val="single" w:sz="4" w:space="0" w:color="auto"/>
              <w:right w:val="single" w:sz="4" w:space="0" w:color="auto"/>
            </w:tcBorders>
            <w:shd w:val="clear" w:color="auto" w:fill="auto"/>
            <w:noWrap/>
            <w:vAlign w:val="center"/>
            <w:hideMark/>
          </w:tcPr>
          <w:p w14:paraId="31DB6A8D"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7743516B"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69F899C"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5</w:t>
            </w:r>
          </w:p>
        </w:tc>
        <w:tc>
          <w:tcPr>
            <w:tcW w:w="6786" w:type="dxa"/>
            <w:tcBorders>
              <w:top w:val="nil"/>
              <w:left w:val="nil"/>
              <w:bottom w:val="single" w:sz="4" w:space="0" w:color="auto"/>
              <w:right w:val="single" w:sz="4" w:space="0" w:color="auto"/>
            </w:tcBorders>
            <w:shd w:val="clear" w:color="auto" w:fill="auto"/>
            <w:vAlign w:val="center"/>
            <w:hideMark/>
          </w:tcPr>
          <w:p w14:paraId="216F0535"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图像分辨率：1280×1024，1920×1080；录像回放：D1 704*576/704*408；</w:t>
            </w:r>
          </w:p>
        </w:tc>
        <w:tc>
          <w:tcPr>
            <w:tcW w:w="1341" w:type="dxa"/>
            <w:tcBorders>
              <w:top w:val="nil"/>
              <w:left w:val="nil"/>
              <w:bottom w:val="single" w:sz="4" w:space="0" w:color="auto"/>
              <w:right w:val="single" w:sz="4" w:space="0" w:color="auto"/>
            </w:tcBorders>
            <w:shd w:val="clear" w:color="auto" w:fill="auto"/>
            <w:noWrap/>
            <w:vAlign w:val="center"/>
            <w:hideMark/>
          </w:tcPr>
          <w:p w14:paraId="3B278C6F"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4C7F57A6"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C976091"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6</w:t>
            </w:r>
          </w:p>
        </w:tc>
        <w:tc>
          <w:tcPr>
            <w:tcW w:w="6786" w:type="dxa"/>
            <w:tcBorders>
              <w:top w:val="nil"/>
              <w:left w:val="nil"/>
              <w:bottom w:val="single" w:sz="4" w:space="0" w:color="auto"/>
              <w:right w:val="single" w:sz="4" w:space="0" w:color="auto"/>
            </w:tcBorders>
            <w:shd w:val="clear" w:color="auto" w:fill="auto"/>
            <w:vAlign w:val="center"/>
            <w:hideMark/>
          </w:tcPr>
          <w:p w14:paraId="06608DB2"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容量：配置 6×4T 硬盘，满足所有图像存储 30 天及以上；</w:t>
            </w:r>
          </w:p>
        </w:tc>
        <w:tc>
          <w:tcPr>
            <w:tcW w:w="1341" w:type="dxa"/>
            <w:tcBorders>
              <w:top w:val="nil"/>
              <w:left w:val="nil"/>
              <w:bottom w:val="single" w:sz="4" w:space="0" w:color="auto"/>
              <w:right w:val="single" w:sz="4" w:space="0" w:color="auto"/>
            </w:tcBorders>
            <w:shd w:val="clear" w:color="auto" w:fill="auto"/>
            <w:noWrap/>
            <w:vAlign w:val="center"/>
            <w:hideMark/>
          </w:tcPr>
          <w:p w14:paraId="4128923F"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36201FF1"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C525033"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7</w:t>
            </w:r>
          </w:p>
        </w:tc>
        <w:tc>
          <w:tcPr>
            <w:tcW w:w="6786" w:type="dxa"/>
            <w:tcBorders>
              <w:top w:val="nil"/>
              <w:left w:val="nil"/>
              <w:bottom w:val="single" w:sz="4" w:space="0" w:color="auto"/>
              <w:right w:val="single" w:sz="4" w:space="0" w:color="auto"/>
            </w:tcBorders>
            <w:shd w:val="clear" w:color="auto" w:fill="auto"/>
            <w:vAlign w:val="center"/>
            <w:hideMark/>
          </w:tcPr>
          <w:p w14:paraId="0CDB86A7"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支持多种回放模式：静止、单帧、2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/4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/8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/16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快放及快退；</w:t>
            </w:r>
          </w:p>
        </w:tc>
        <w:tc>
          <w:tcPr>
            <w:tcW w:w="1341" w:type="dxa"/>
            <w:tcBorders>
              <w:top w:val="nil"/>
              <w:left w:val="nil"/>
              <w:bottom w:val="single" w:sz="4" w:space="0" w:color="auto"/>
              <w:right w:val="single" w:sz="4" w:space="0" w:color="auto"/>
            </w:tcBorders>
            <w:shd w:val="clear" w:color="auto" w:fill="auto"/>
            <w:noWrap/>
            <w:vAlign w:val="center"/>
            <w:hideMark/>
          </w:tcPr>
          <w:p w14:paraId="5CC96B2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2A6CFF85"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9762E8E"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8</w:t>
            </w:r>
          </w:p>
        </w:tc>
        <w:tc>
          <w:tcPr>
            <w:tcW w:w="6786" w:type="dxa"/>
            <w:tcBorders>
              <w:top w:val="nil"/>
              <w:left w:val="nil"/>
              <w:bottom w:val="single" w:sz="4" w:space="0" w:color="auto"/>
              <w:right w:val="single" w:sz="4" w:space="0" w:color="auto"/>
            </w:tcBorders>
            <w:shd w:val="clear" w:color="auto" w:fill="auto"/>
            <w:vAlign w:val="center"/>
            <w:hideMark/>
          </w:tcPr>
          <w:p w14:paraId="15E4B470"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多功能检索和查询：可区分报警录像和普通录像；可按时间查询；</w:t>
            </w:r>
          </w:p>
        </w:tc>
        <w:tc>
          <w:tcPr>
            <w:tcW w:w="1341" w:type="dxa"/>
            <w:tcBorders>
              <w:top w:val="nil"/>
              <w:left w:val="nil"/>
              <w:bottom w:val="single" w:sz="4" w:space="0" w:color="auto"/>
              <w:right w:val="single" w:sz="4" w:space="0" w:color="auto"/>
            </w:tcBorders>
            <w:shd w:val="clear" w:color="auto" w:fill="auto"/>
            <w:noWrap/>
            <w:vAlign w:val="center"/>
            <w:hideMark/>
          </w:tcPr>
          <w:p w14:paraId="01EADEA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3D6C1631"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2934A0A"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lastRenderedPageBreak/>
              <w:t>9</w:t>
            </w:r>
          </w:p>
        </w:tc>
        <w:tc>
          <w:tcPr>
            <w:tcW w:w="6786" w:type="dxa"/>
            <w:tcBorders>
              <w:top w:val="nil"/>
              <w:left w:val="nil"/>
              <w:bottom w:val="single" w:sz="4" w:space="0" w:color="auto"/>
              <w:right w:val="single" w:sz="4" w:space="0" w:color="auto"/>
            </w:tcBorders>
            <w:shd w:val="clear" w:color="auto" w:fill="auto"/>
            <w:vAlign w:val="center"/>
            <w:hideMark/>
          </w:tcPr>
          <w:p w14:paraId="578C3F5E"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支持定时录像，循环录像（自动/手动），带 VGA、DVI 输出；</w:t>
            </w:r>
          </w:p>
        </w:tc>
        <w:tc>
          <w:tcPr>
            <w:tcW w:w="1341" w:type="dxa"/>
            <w:tcBorders>
              <w:top w:val="nil"/>
              <w:left w:val="nil"/>
              <w:bottom w:val="single" w:sz="4" w:space="0" w:color="auto"/>
              <w:right w:val="single" w:sz="4" w:space="0" w:color="auto"/>
            </w:tcBorders>
            <w:shd w:val="clear" w:color="auto" w:fill="auto"/>
            <w:noWrap/>
            <w:vAlign w:val="center"/>
            <w:hideMark/>
          </w:tcPr>
          <w:p w14:paraId="3A67DBE8"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7AEE0EF6"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769C3781"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10</w:t>
            </w:r>
          </w:p>
        </w:tc>
        <w:tc>
          <w:tcPr>
            <w:tcW w:w="6786" w:type="dxa"/>
            <w:tcBorders>
              <w:top w:val="nil"/>
              <w:left w:val="nil"/>
              <w:bottom w:val="single" w:sz="4" w:space="0" w:color="auto"/>
              <w:right w:val="single" w:sz="4" w:space="0" w:color="auto"/>
            </w:tcBorders>
            <w:shd w:val="clear" w:color="auto" w:fill="auto"/>
            <w:vAlign w:val="center"/>
            <w:hideMark/>
          </w:tcPr>
          <w:p w14:paraId="620A4AAB"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具有事件触发和区域变化联动录像、报警功能，包括事件发生前 30s 的录像；</w:t>
            </w:r>
          </w:p>
        </w:tc>
        <w:tc>
          <w:tcPr>
            <w:tcW w:w="1341" w:type="dxa"/>
            <w:tcBorders>
              <w:top w:val="nil"/>
              <w:left w:val="nil"/>
              <w:bottom w:val="single" w:sz="4" w:space="0" w:color="auto"/>
              <w:right w:val="single" w:sz="4" w:space="0" w:color="auto"/>
            </w:tcBorders>
            <w:shd w:val="clear" w:color="auto" w:fill="auto"/>
            <w:noWrap/>
            <w:vAlign w:val="center"/>
            <w:hideMark/>
          </w:tcPr>
          <w:p w14:paraId="3FDF773C"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5D8E4B95"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9C0EF3A"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11</w:t>
            </w:r>
          </w:p>
        </w:tc>
        <w:tc>
          <w:tcPr>
            <w:tcW w:w="6786" w:type="dxa"/>
            <w:tcBorders>
              <w:top w:val="nil"/>
              <w:left w:val="nil"/>
              <w:bottom w:val="single" w:sz="4" w:space="0" w:color="auto"/>
              <w:right w:val="single" w:sz="4" w:space="0" w:color="auto"/>
            </w:tcBorders>
            <w:shd w:val="clear" w:color="auto" w:fill="auto"/>
            <w:vAlign w:val="center"/>
            <w:hideMark/>
          </w:tcPr>
          <w:p w14:paraId="19A6414A"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可遥控</w:t>
            </w:r>
            <w:proofErr w:type="gramStart"/>
            <w:r w:rsidRPr="006962DA">
              <w:rPr>
                <w:rFonts w:ascii="宋体" w:hAnsi="宋体" w:cs="宋体" w:hint="eastAsia"/>
                <w:color w:val="000000"/>
                <w:kern w:val="0"/>
                <w:sz w:val="22"/>
                <w:szCs w:val="22"/>
              </w:rPr>
              <w:t>收费广场</w:t>
            </w:r>
            <w:proofErr w:type="gramEnd"/>
            <w:r w:rsidRPr="006962DA">
              <w:rPr>
                <w:rFonts w:ascii="宋体" w:hAnsi="宋体" w:cs="宋体" w:hint="eastAsia"/>
                <w:color w:val="000000"/>
                <w:kern w:val="0"/>
                <w:sz w:val="22"/>
                <w:szCs w:val="22"/>
              </w:rPr>
              <w:t>摄像机的云台、雨刷、变焦、光圈、聚焦。</w:t>
            </w:r>
          </w:p>
        </w:tc>
        <w:tc>
          <w:tcPr>
            <w:tcW w:w="1341" w:type="dxa"/>
            <w:tcBorders>
              <w:top w:val="nil"/>
              <w:left w:val="nil"/>
              <w:bottom w:val="single" w:sz="4" w:space="0" w:color="auto"/>
              <w:right w:val="single" w:sz="4" w:space="0" w:color="auto"/>
            </w:tcBorders>
            <w:shd w:val="clear" w:color="auto" w:fill="auto"/>
            <w:noWrap/>
            <w:vAlign w:val="center"/>
            <w:hideMark/>
          </w:tcPr>
          <w:p w14:paraId="1A2376B9"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2675C900"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6F66BB2"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12</w:t>
            </w:r>
          </w:p>
        </w:tc>
        <w:tc>
          <w:tcPr>
            <w:tcW w:w="6786" w:type="dxa"/>
            <w:tcBorders>
              <w:top w:val="nil"/>
              <w:left w:val="nil"/>
              <w:bottom w:val="single" w:sz="4" w:space="0" w:color="auto"/>
              <w:right w:val="single" w:sz="4" w:space="0" w:color="auto"/>
            </w:tcBorders>
            <w:shd w:val="clear" w:color="auto" w:fill="auto"/>
            <w:vAlign w:val="center"/>
            <w:hideMark/>
          </w:tcPr>
          <w:p w14:paraId="268E59F7"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中文菜单，中间提示，快速系统置；</w:t>
            </w:r>
          </w:p>
        </w:tc>
        <w:tc>
          <w:tcPr>
            <w:tcW w:w="1341" w:type="dxa"/>
            <w:tcBorders>
              <w:top w:val="nil"/>
              <w:left w:val="nil"/>
              <w:bottom w:val="single" w:sz="4" w:space="0" w:color="auto"/>
              <w:right w:val="single" w:sz="4" w:space="0" w:color="auto"/>
            </w:tcBorders>
            <w:shd w:val="clear" w:color="auto" w:fill="auto"/>
            <w:noWrap/>
            <w:vAlign w:val="center"/>
            <w:hideMark/>
          </w:tcPr>
          <w:p w14:paraId="3E1E2B7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1FBD2A0F"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FACBFE6"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13</w:t>
            </w:r>
          </w:p>
        </w:tc>
        <w:tc>
          <w:tcPr>
            <w:tcW w:w="6786" w:type="dxa"/>
            <w:tcBorders>
              <w:top w:val="nil"/>
              <w:left w:val="nil"/>
              <w:bottom w:val="single" w:sz="4" w:space="0" w:color="auto"/>
              <w:right w:val="single" w:sz="4" w:space="0" w:color="auto"/>
            </w:tcBorders>
            <w:shd w:val="clear" w:color="auto" w:fill="auto"/>
            <w:vAlign w:val="center"/>
            <w:hideMark/>
          </w:tcPr>
          <w:p w14:paraId="714A8530"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网络功能：支持多台网络硬盘录像机联网监控；</w:t>
            </w:r>
          </w:p>
        </w:tc>
        <w:tc>
          <w:tcPr>
            <w:tcW w:w="1341" w:type="dxa"/>
            <w:tcBorders>
              <w:top w:val="nil"/>
              <w:left w:val="nil"/>
              <w:bottom w:val="single" w:sz="4" w:space="0" w:color="auto"/>
              <w:right w:val="single" w:sz="4" w:space="0" w:color="auto"/>
            </w:tcBorders>
            <w:shd w:val="clear" w:color="auto" w:fill="auto"/>
            <w:noWrap/>
            <w:vAlign w:val="center"/>
            <w:hideMark/>
          </w:tcPr>
          <w:p w14:paraId="52E469D6"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3E18D4CD"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70349D5"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14</w:t>
            </w:r>
          </w:p>
        </w:tc>
        <w:tc>
          <w:tcPr>
            <w:tcW w:w="6786" w:type="dxa"/>
            <w:tcBorders>
              <w:top w:val="nil"/>
              <w:left w:val="nil"/>
              <w:bottom w:val="single" w:sz="4" w:space="0" w:color="auto"/>
              <w:right w:val="single" w:sz="4" w:space="0" w:color="auto"/>
            </w:tcBorders>
            <w:shd w:val="clear" w:color="auto" w:fill="auto"/>
            <w:vAlign w:val="center"/>
            <w:hideMark/>
          </w:tcPr>
          <w:p w14:paraId="143435B1"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能通过 TCP/IP 全功能远程控制含管理软件。</w:t>
            </w:r>
          </w:p>
        </w:tc>
        <w:tc>
          <w:tcPr>
            <w:tcW w:w="1341" w:type="dxa"/>
            <w:tcBorders>
              <w:top w:val="nil"/>
              <w:left w:val="nil"/>
              <w:bottom w:val="single" w:sz="4" w:space="0" w:color="auto"/>
              <w:right w:val="single" w:sz="4" w:space="0" w:color="auto"/>
            </w:tcBorders>
            <w:shd w:val="clear" w:color="auto" w:fill="auto"/>
            <w:noWrap/>
            <w:vAlign w:val="center"/>
            <w:hideMark/>
          </w:tcPr>
          <w:p w14:paraId="31FC7B74"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141E1D65"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59A89722"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15</w:t>
            </w:r>
          </w:p>
        </w:tc>
        <w:tc>
          <w:tcPr>
            <w:tcW w:w="6786" w:type="dxa"/>
            <w:tcBorders>
              <w:top w:val="nil"/>
              <w:left w:val="nil"/>
              <w:bottom w:val="single" w:sz="4" w:space="0" w:color="auto"/>
              <w:right w:val="single" w:sz="4" w:space="0" w:color="auto"/>
            </w:tcBorders>
            <w:shd w:val="clear" w:color="auto" w:fill="auto"/>
            <w:vAlign w:val="center"/>
            <w:hideMark/>
          </w:tcPr>
          <w:p w14:paraId="33BAEB50"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支持网络高清图像动态中英文字符叠加；</w:t>
            </w:r>
          </w:p>
        </w:tc>
        <w:tc>
          <w:tcPr>
            <w:tcW w:w="1341" w:type="dxa"/>
            <w:tcBorders>
              <w:top w:val="nil"/>
              <w:left w:val="nil"/>
              <w:bottom w:val="single" w:sz="4" w:space="0" w:color="auto"/>
              <w:right w:val="single" w:sz="4" w:space="0" w:color="auto"/>
            </w:tcBorders>
            <w:shd w:val="clear" w:color="auto" w:fill="auto"/>
            <w:noWrap/>
            <w:vAlign w:val="center"/>
            <w:hideMark/>
          </w:tcPr>
          <w:p w14:paraId="24E22E7C"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6962DA" w:rsidRPr="006962DA" w14:paraId="6CD3A01F" w14:textId="77777777" w:rsidTr="006962DA">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25A7711" w14:textId="77777777" w:rsidR="006962DA" w:rsidRPr="006962DA" w:rsidRDefault="006962DA" w:rsidP="006962DA">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16</w:t>
            </w:r>
          </w:p>
        </w:tc>
        <w:tc>
          <w:tcPr>
            <w:tcW w:w="6786" w:type="dxa"/>
            <w:tcBorders>
              <w:top w:val="nil"/>
              <w:left w:val="nil"/>
              <w:bottom w:val="single" w:sz="4" w:space="0" w:color="auto"/>
              <w:right w:val="single" w:sz="4" w:space="0" w:color="auto"/>
            </w:tcBorders>
            <w:shd w:val="clear" w:color="auto" w:fill="auto"/>
            <w:vAlign w:val="center"/>
            <w:hideMark/>
          </w:tcPr>
          <w:p w14:paraId="4396BD0A"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具备 H.265 </w:t>
            </w:r>
            <w:proofErr w:type="gramStart"/>
            <w:r w:rsidRPr="006962DA">
              <w:rPr>
                <w:rFonts w:ascii="宋体" w:hAnsi="宋体" w:cs="宋体" w:hint="eastAsia"/>
                <w:color w:val="000000"/>
                <w:kern w:val="0"/>
                <w:sz w:val="22"/>
                <w:szCs w:val="22"/>
              </w:rPr>
              <w:t>压缩功能</w:t>
            </w:r>
            <w:proofErr w:type="gramEnd"/>
            <w:r w:rsidRPr="006962DA">
              <w:rPr>
                <w:rFonts w:ascii="宋体" w:hAnsi="宋体" w:cs="宋体" w:hint="eastAsia"/>
                <w:color w:val="000000"/>
                <w:kern w:val="0"/>
                <w:sz w:val="22"/>
                <w:szCs w:val="22"/>
              </w:rPr>
              <w:t>。</w:t>
            </w:r>
          </w:p>
        </w:tc>
        <w:tc>
          <w:tcPr>
            <w:tcW w:w="1341" w:type="dxa"/>
            <w:tcBorders>
              <w:top w:val="nil"/>
              <w:left w:val="nil"/>
              <w:bottom w:val="single" w:sz="4" w:space="0" w:color="auto"/>
              <w:right w:val="single" w:sz="4" w:space="0" w:color="auto"/>
            </w:tcBorders>
            <w:shd w:val="clear" w:color="auto" w:fill="auto"/>
            <w:noWrap/>
            <w:vAlign w:val="center"/>
            <w:hideMark/>
          </w:tcPr>
          <w:p w14:paraId="08DEF7C3" w14:textId="77777777" w:rsidR="006962DA" w:rsidRPr="006962DA" w:rsidRDefault="006962DA" w:rsidP="006962DA">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bl>
    <w:p w14:paraId="3D39F462" w14:textId="77777777" w:rsidR="00C8220D" w:rsidRPr="00656373" w:rsidRDefault="00393CA8" w:rsidP="006962DA">
      <w:pPr>
        <w:spacing w:line="400" w:lineRule="exact"/>
        <w:rPr>
          <w:rFonts w:ascii="宋体" w:hAnsi="宋体" w:cs="宋体"/>
          <w:szCs w:val="21"/>
        </w:rPr>
      </w:pPr>
      <w:r w:rsidRPr="00656373">
        <w:rPr>
          <w:rFonts w:ascii="宋体" w:hAnsi="宋体" w:cs="宋体" w:hint="eastAsia"/>
          <w:szCs w:val="21"/>
        </w:rPr>
        <w:t>二、工作要求</w:t>
      </w:r>
    </w:p>
    <w:p w14:paraId="73612798" w14:textId="4C3B743C" w:rsidR="00C8220D" w:rsidRDefault="00393CA8">
      <w:pPr>
        <w:spacing w:line="400" w:lineRule="exact"/>
        <w:ind w:firstLineChars="200" w:firstLine="480"/>
        <w:rPr>
          <w:rFonts w:ascii="宋体" w:hAnsi="宋体" w:cs="宋体"/>
          <w:szCs w:val="21"/>
        </w:rPr>
      </w:pPr>
      <w:r>
        <w:rPr>
          <w:rFonts w:ascii="宋体" w:hAnsi="宋体" w:cs="宋体" w:hint="eastAsia"/>
          <w:sz w:val="24"/>
        </w:rPr>
        <w:t>1、</w:t>
      </w:r>
      <w:r>
        <w:rPr>
          <w:rFonts w:hint="eastAsia"/>
        </w:rPr>
        <w:t>乙方</w:t>
      </w:r>
      <w:r>
        <w:rPr>
          <w:rFonts w:ascii="宋体" w:hAnsi="宋体" w:cs="宋体" w:hint="eastAsia"/>
          <w:szCs w:val="21"/>
        </w:rPr>
        <w:t>须严格按照国家行业标准、设计的要求进行材料供货，甲方对所供货设备应严格按照相关的施工质量验收规范进行验收，乙方必须严格遵守相关规范，保证质量、功能合格，工艺美观，各项设备材料安装</w:t>
      </w:r>
      <w:proofErr w:type="gramStart"/>
      <w:r>
        <w:rPr>
          <w:rFonts w:ascii="宋体" w:hAnsi="宋体" w:cs="宋体" w:hint="eastAsia"/>
          <w:szCs w:val="21"/>
        </w:rPr>
        <w:t>后功能试验</w:t>
      </w:r>
      <w:proofErr w:type="gramEnd"/>
      <w:r>
        <w:rPr>
          <w:rFonts w:ascii="宋体" w:hAnsi="宋体" w:cs="宋体" w:hint="eastAsia"/>
          <w:szCs w:val="21"/>
        </w:rPr>
        <w:t>都必须合格，并同时做好</w:t>
      </w:r>
      <w:r w:rsidR="00216D11">
        <w:rPr>
          <w:rFonts w:ascii="宋体" w:hAnsi="宋体" w:cs="宋体" w:hint="eastAsia"/>
          <w:szCs w:val="21"/>
        </w:rPr>
        <w:t>相关验收资料</w:t>
      </w:r>
      <w:r>
        <w:rPr>
          <w:rFonts w:ascii="宋体" w:hAnsi="宋体" w:cs="宋体" w:hint="eastAsia"/>
          <w:szCs w:val="21"/>
        </w:rPr>
        <w:t>，确保质量达到国家标准及以上。</w:t>
      </w:r>
    </w:p>
    <w:p w14:paraId="4175F711" w14:textId="15E9AE96" w:rsidR="00C8220D" w:rsidRPr="00216D11" w:rsidRDefault="00393CA8" w:rsidP="00216D11">
      <w:pPr>
        <w:spacing w:line="400" w:lineRule="exact"/>
        <w:rPr>
          <w:rFonts w:ascii="宋体" w:hAnsi="宋体" w:cs="宋体"/>
          <w:szCs w:val="21"/>
        </w:rPr>
      </w:pPr>
      <w:r>
        <w:rPr>
          <w:rFonts w:ascii="宋体" w:hAnsi="宋体" w:cs="宋体"/>
          <w:szCs w:val="21"/>
        </w:rPr>
        <w:t xml:space="preserve">    </w:t>
      </w:r>
      <w:r>
        <w:rPr>
          <w:rFonts w:ascii="宋体" w:hAnsi="宋体" w:cs="宋体" w:hint="eastAsia"/>
          <w:szCs w:val="21"/>
        </w:rPr>
        <w:t>2、报价人提供的材料设备需</w:t>
      </w:r>
      <w:r>
        <w:rPr>
          <w:rFonts w:ascii="宋体" w:hAnsi="宋体" w:cs="宋体"/>
          <w:szCs w:val="21"/>
        </w:rPr>
        <w:t>在进场前将样品提交给采购人确认，审核通过后才能在现场使用。如报价人提供的材料设备不满足采购人要求，报价人必须无条件更换。</w:t>
      </w:r>
      <w:r>
        <w:rPr>
          <w:rFonts w:ascii="宋体" w:hAnsi="宋体" w:cs="宋体" w:hint="eastAsia"/>
        </w:rPr>
        <w:br w:type="page"/>
      </w:r>
      <w:bookmarkStart w:id="199" w:name="_Toc513633965"/>
      <w:bookmarkEnd w:id="187"/>
      <w:bookmarkEnd w:id="188"/>
      <w:bookmarkEnd w:id="189"/>
      <w:bookmarkEnd w:id="190"/>
    </w:p>
    <w:p w14:paraId="6594200A" w14:textId="77777777" w:rsidR="00C8220D" w:rsidRDefault="00C8220D">
      <w:pPr>
        <w:spacing w:line="400" w:lineRule="exact"/>
        <w:ind w:firstLineChars="200" w:firstLine="420"/>
        <w:rPr>
          <w:rFonts w:ascii="宋体" w:hAnsi="宋体" w:cs="宋体"/>
        </w:rPr>
      </w:pPr>
    </w:p>
    <w:p w14:paraId="7E9E09CD" w14:textId="77777777" w:rsidR="00C8220D" w:rsidRDefault="00393CA8">
      <w:pPr>
        <w:pStyle w:val="1"/>
        <w:spacing w:before="0" w:after="0" w:line="360" w:lineRule="auto"/>
        <w:jc w:val="center"/>
        <w:rPr>
          <w:rFonts w:ascii="宋体" w:hAnsi="宋体" w:cs="宋体"/>
        </w:rPr>
      </w:pPr>
      <w:bookmarkStart w:id="200" w:name="_Toc2000413"/>
      <w:bookmarkStart w:id="201" w:name="_Toc514858709"/>
      <w:bookmarkStart w:id="202" w:name="_Toc24853"/>
      <w:r>
        <w:rPr>
          <w:rFonts w:ascii="宋体" w:hAnsi="宋体" w:cs="宋体" w:hint="eastAsia"/>
        </w:rPr>
        <w:t>第八章  竞争性比选响应文件格式</w:t>
      </w:r>
      <w:bookmarkEnd w:id="199"/>
      <w:bookmarkEnd w:id="200"/>
      <w:bookmarkEnd w:id="201"/>
      <w:bookmarkEnd w:id="202"/>
    </w:p>
    <w:p w14:paraId="0FEB0C70" w14:textId="77777777" w:rsidR="00C8220D" w:rsidRDefault="00C8220D">
      <w:pPr>
        <w:rPr>
          <w:rFonts w:ascii="宋体" w:hAnsi="宋体" w:cs="宋体"/>
        </w:rPr>
      </w:pPr>
    </w:p>
    <w:p w14:paraId="4748EE0B" w14:textId="77777777" w:rsidR="00C8220D" w:rsidRDefault="00C8220D">
      <w:pPr>
        <w:rPr>
          <w:rFonts w:ascii="宋体" w:hAnsi="宋体" w:cs="宋体"/>
        </w:rPr>
        <w:sectPr w:rsidR="00C8220D">
          <w:pgSz w:w="11906" w:h="16838"/>
          <w:pgMar w:top="1440" w:right="1803" w:bottom="1440" w:left="1803" w:header="851" w:footer="992" w:gutter="0"/>
          <w:cols w:space="720"/>
          <w:titlePg/>
          <w:docGrid w:type="lines" w:linePitch="319"/>
        </w:sectPr>
      </w:pPr>
    </w:p>
    <w:p w14:paraId="53E0EF2A" w14:textId="77777777" w:rsidR="00C8220D" w:rsidRDefault="00C8220D">
      <w:pPr>
        <w:rPr>
          <w:rFonts w:ascii="宋体" w:hAnsi="宋体" w:cs="宋体"/>
        </w:rPr>
      </w:pPr>
    </w:p>
    <w:p w14:paraId="77440FEC" w14:textId="77777777" w:rsidR="00C8220D" w:rsidRDefault="00393CA8">
      <w:pPr>
        <w:jc w:val="center"/>
        <w:rPr>
          <w:rFonts w:ascii="宋体" w:hAnsi="宋体" w:cs="宋体"/>
          <w:sz w:val="52"/>
          <w:szCs w:val="52"/>
          <w:u w:val="single"/>
        </w:rPr>
      </w:pPr>
      <w:bookmarkStart w:id="203" w:name="_Toc503951046"/>
      <w:bookmarkStart w:id="204" w:name="_Toc513646738"/>
      <w:bookmarkStart w:id="205" w:name="_Toc514858710"/>
      <w:bookmarkStart w:id="206" w:name="_Toc503971829"/>
      <w:bookmarkStart w:id="207" w:name="_Toc513633967"/>
      <w:r>
        <w:rPr>
          <w:rFonts w:ascii="宋体" w:hAnsi="宋体" w:cs="宋体" w:hint="eastAsia"/>
          <w:u w:val="single"/>
        </w:rPr>
        <w:t xml:space="preserve">                           </w:t>
      </w:r>
      <w:r>
        <w:rPr>
          <w:rFonts w:ascii="宋体" w:hAnsi="宋体" w:cs="宋体" w:hint="eastAsia"/>
          <w:sz w:val="52"/>
          <w:szCs w:val="52"/>
          <w:u w:val="single"/>
        </w:rPr>
        <w:t>（项目名称）</w:t>
      </w:r>
      <w:bookmarkEnd w:id="203"/>
      <w:bookmarkEnd w:id="204"/>
      <w:bookmarkEnd w:id="205"/>
      <w:bookmarkEnd w:id="206"/>
      <w:bookmarkEnd w:id="207"/>
      <w:r>
        <w:rPr>
          <w:rFonts w:ascii="宋体" w:hAnsi="宋体" w:cs="宋体" w:hint="eastAsia"/>
          <w:sz w:val="52"/>
          <w:szCs w:val="52"/>
          <w:u w:val="single"/>
        </w:rPr>
        <w:t xml:space="preserve"> </w:t>
      </w:r>
    </w:p>
    <w:p w14:paraId="0923BFA2" w14:textId="77777777" w:rsidR="00C8220D" w:rsidRDefault="00C8220D">
      <w:pPr>
        <w:rPr>
          <w:rFonts w:ascii="宋体" w:hAnsi="宋体" w:cs="宋体"/>
          <w:sz w:val="20"/>
          <w:szCs w:val="20"/>
        </w:rPr>
      </w:pPr>
    </w:p>
    <w:p w14:paraId="3B7B56BC" w14:textId="77777777" w:rsidR="00C8220D" w:rsidRDefault="00393CA8">
      <w:pPr>
        <w:jc w:val="center"/>
        <w:rPr>
          <w:rFonts w:ascii="宋体" w:hAnsi="宋体" w:cs="宋体"/>
          <w:sz w:val="44"/>
          <w:szCs w:val="44"/>
        </w:rPr>
      </w:pPr>
      <w:r>
        <w:rPr>
          <w:rFonts w:ascii="宋体" w:hAnsi="宋体" w:cs="宋体" w:hint="eastAsia"/>
          <w:sz w:val="44"/>
          <w:szCs w:val="44"/>
        </w:rPr>
        <w:t xml:space="preserve"> </w:t>
      </w:r>
    </w:p>
    <w:p w14:paraId="05BB3C92" w14:textId="77777777" w:rsidR="00C8220D" w:rsidRDefault="00C8220D">
      <w:pPr>
        <w:rPr>
          <w:rFonts w:ascii="宋体" w:hAnsi="宋体" w:cs="宋体"/>
          <w:sz w:val="28"/>
          <w:szCs w:val="28"/>
        </w:rPr>
      </w:pPr>
    </w:p>
    <w:p w14:paraId="7B0F7172" w14:textId="77777777" w:rsidR="00C8220D" w:rsidRDefault="00C8220D">
      <w:pPr>
        <w:rPr>
          <w:rFonts w:ascii="宋体" w:hAnsi="宋体" w:cs="宋体"/>
          <w:sz w:val="28"/>
          <w:szCs w:val="28"/>
        </w:rPr>
      </w:pPr>
    </w:p>
    <w:p w14:paraId="1A801C66" w14:textId="77777777" w:rsidR="00C8220D" w:rsidRDefault="00C8220D">
      <w:pPr>
        <w:rPr>
          <w:rFonts w:ascii="宋体" w:hAnsi="宋体" w:cs="宋体"/>
          <w:sz w:val="28"/>
          <w:szCs w:val="28"/>
        </w:rPr>
      </w:pPr>
    </w:p>
    <w:p w14:paraId="3FCE43CE" w14:textId="77777777" w:rsidR="00C8220D" w:rsidRDefault="00393CA8">
      <w:pPr>
        <w:jc w:val="center"/>
        <w:rPr>
          <w:rFonts w:ascii="宋体" w:hAnsi="宋体" w:cs="宋体"/>
          <w:b/>
          <w:sz w:val="72"/>
          <w:szCs w:val="44"/>
        </w:rPr>
      </w:pPr>
      <w:r>
        <w:rPr>
          <w:rFonts w:ascii="宋体" w:hAnsi="宋体" w:cs="宋体" w:hint="eastAsia"/>
          <w:b/>
          <w:sz w:val="72"/>
          <w:szCs w:val="44"/>
        </w:rPr>
        <w:t>竞争性比选响应文件</w:t>
      </w:r>
    </w:p>
    <w:p w14:paraId="670C0C00" w14:textId="77777777" w:rsidR="00C8220D" w:rsidRDefault="00C8220D">
      <w:pPr>
        <w:jc w:val="center"/>
        <w:rPr>
          <w:rFonts w:ascii="宋体" w:hAnsi="宋体" w:cs="宋体"/>
          <w:b/>
          <w:sz w:val="32"/>
          <w:szCs w:val="32"/>
        </w:rPr>
      </w:pPr>
    </w:p>
    <w:p w14:paraId="543557DB" w14:textId="77777777" w:rsidR="00C8220D" w:rsidRDefault="00C8220D">
      <w:pPr>
        <w:rPr>
          <w:rFonts w:ascii="宋体" w:hAnsi="宋体" w:cs="宋体"/>
          <w:sz w:val="28"/>
          <w:szCs w:val="28"/>
        </w:rPr>
      </w:pPr>
    </w:p>
    <w:p w14:paraId="1D785011" w14:textId="77777777" w:rsidR="00C8220D" w:rsidRDefault="00C8220D">
      <w:pPr>
        <w:rPr>
          <w:rFonts w:ascii="宋体" w:hAnsi="宋体" w:cs="宋体"/>
          <w:sz w:val="28"/>
          <w:szCs w:val="28"/>
        </w:rPr>
      </w:pPr>
    </w:p>
    <w:p w14:paraId="2BA4580C" w14:textId="77777777" w:rsidR="00C8220D" w:rsidRDefault="00C8220D">
      <w:pPr>
        <w:rPr>
          <w:rFonts w:ascii="宋体" w:hAnsi="宋体" w:cs="宋体"/>
          <w:sz w:val="28"/>
          <w:szCs w:val="28"/>
        </w:rPr>
      </w:pPr>
    </w:p>
    <w:p w14:paraId="5AD27CDB" w14:textId="77777777" w:rsidR="00C8220D" w:rsidRDefault="00C8220D">
      <w:pPr>
        <w:rPr>
          <w:rFonts w:ascii="宋体" w:hAnsi="宋体" w:cs="宋体"/>
          <w:sz w:val="28"/>
          <w:szCs w:val="28"/>
        </w:rPr>
      </w:pPr>
    </w:p>
    <w:p w14:paraId="580CB5C0" w14:textId="77777777" w:rsidR="00C8220D" w:rsidRDefault="00C8220D">
      <w:pPr>
        <w:rPr>
          <w:rFonts w:ascii="宋体" w:hAnsi="宋体" w:cs="宋体"/>
          <w:sz w:val="28"/>
          <w:szCs w:val="28"/>
        </w:rPr>
      </w:pPr>
    </w:p>
    <w:p w14:paraId="7AA55892" w14:textId="77777777" w:rsidR="00C8220D" w:rsidRDefault="00C8220D">
      <w:pPr>
        <w:pStyle w:val="TOC1"/>
      </w:pPr>
    </w:p>
    <w:p w14:paraId="3443C05E" w14:textId="77777777" w:rsidR="00C8220D" w:rsidRDefault="00C8220D"/>
    <w:p w14:paraId="26379C35" w14:textId="77777777" w:rsidR="00C8220D" w:rsidRDefault="00C8220D">
      <w:pPr>
        <w:pStyle w:val="TOC1"/>
      </w:pPr>
    </w:p>
    <w:p w14:paraId="3E7070B9" w14:textId="77777777" w:rsidR="00C8220D" w:rsidRDefault="00C8220D"/>
    <w:p w14:paraId="7AA15061" w14:textId="77777777" w:rsidR="00C8220D" w:rsidRDefault="00C8220D">
      <w:pPr>
        <w:pStyle w:val="TOC1"/>
      </w:pPr>
    </w:p>
    <w:p w14:paraId="19959E04" w14:textId="77777777" w:rsidR="00C8220D" w:rsidRDefault="00393CA8">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1BDBADD6" w14:textId="77777777" w:rsidR="00C8220D" w:rsidRDefault="00393CA8">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55A8AEED" w14:textId="77777777" w:rsidR="00C8220D" w:rsidRDefault="00393CA8">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25B5EFEA" w14:textId="77777777" w:rsidR="00C8220D" w:rsidRDefault="00C8220D">
      <w:pPr>
        <w:spacing w:line="400" w:lineRule="exact"/>
        <w:rPr>
          <w:rFonts w:ascii="宋体" w:hAnsi="宋体" w:cs="宋体"/>
        </w:rPr>
      </w:pPr>
    </w:p>
    <w:p w14:paraId="4FC19DB4" w14:textId="77777777" w:rsidR="00C8220D" w:rsidRDefault="00393CA8">
      <w:pPr>
        <w:pStyle w:val="20"/>
        <w:jc w:val="center"/>
        <w:rPr>
          <w:rFonts w:ascii="宋体" w:eastAsia="宋体" w:hAnsi="宋体" w:cs="宋体"/>
        </w:rPr>
      </w:pPr>
      <w:bookmarkStart w:id="208" w:name="_Toc1368"/>
      <w:bookmarkStart w:id="209" w:name="_Toc28780"/>
      <w:bookmarkStart w:id="210" w:name="_Toc11329273"/>
      <w:bookmarkStart w:id="211" w:name="_Toc5459"/>
      <w:r>
        <w:rPr>
          <w:rFonts w:ascii="宋体" w:eastAsia="宋体" w:hAnsi="宋体" w:cs="宋体" w:hint="eastAsia"/>
        </w:rPr>
        <w:lastRenderedPageBreak/>
        <w:t>目    录</w:t>
      </w:r>
      <w:bookmarkEnd w:id="191"/>
      <w:bookmarkEnd w:id="192"/>
      <w:bookmarkEnd w:id="193"/>
      <w:bookmarkEnd w:id="194"/>
      <w:bookmarkEnd w:id="195"/>
      <w:bookmarkEnd w:id="196"/>
      <w:bookmarkEnd w:id="197"/>
      <w:bookmarkEnd w:id="198"/>
      <w:bookmarkEnd w:id="208"/>
      <w:bookmarkEnd w:id="209"/>
      <w:bookmarkEnd w:id="210"/>
      <w:bookmarkEnd w:id="211"/>
    </w:p>
    <w:p w14:paraId="51CBD6FC" w14:textId="77777777" w:rsidR="00C8220D" w:rsidRDefault="00393CA8">
      <w:pPr>
        <w:numPr>
          <w:ilvl w:val="0"/>
          <w:numId w:val="4"/>
        </w:numPr>
        <w:spacing w:line="400" w:lineRule="exact"/>
        <w:rPr>
          <w:rFonts w:ascii="宋体" w:hAnsi="宋体" w:cs="宋体"/>
        </w:rPr>
      </w:pPr>
      <w:r>
        <w:rPr>
          <w:rFonts w:ascii="宋体" w:hAnsi="宋体" w:cs="宋体" w:hint="eastAsia"/>
        </w:rPr>
        <w:t>竞争性响应声明书</w:t>
      </w:r>
    </w:p>
    <w:p w14:paraId="14035E29" w14:textId="77777777" w:rsidR="00C8220D" w:rsidRDefault="00393CA8">
      <w:pPr>
        <w:numPr>
          <w:ilvl w:val="0"/>
          <w:numId w:val="4"/>
        </w:numPr>
        <w:spacing w:line="400" w:lineRule="exact"/>
        <w:rPr>
          <w:rFonts w:ascii="宋体" w:hAnsi="宋体" w:cs="宋体"/>
        </w:rPr>
      </w:pPr>
      <w:r>
        <w:rPr>
          <w:rFonts w:ascii="宋体" w:hAnsi="宋体" w:cs="宋体"/>
        </w:rPr>
        <w:t>法定代表人身份证明或法定代表人授权委托书</w:t>
      </w:r>
    </w:p>
    <w:p w14:paraId="604011DA" w14:textId="77777777" w:rsidR="00C8220D" w:rsidRDefault="00393CA8">
      <w:pPr>
        <w:spacing w:line="400" w:lineRule="exact"/>
        <w:rPr>
          <w:rFonts w:ascii="宋体" w:hAnsi="宋体" w:cs="宋体"/>
        </w:rPr>
      </w:pPr>
      <w:r>
        <w:rPr>
          <w:rFonts w:ascii="宋体" w:hAnsi="宋体" w:cs="宋体" w:hint="eastAsia"/>
        </w:rPr>
        <w:t>三、报价一览表</w:t>
      </w:r>
    </w:p>
    <w:p w14:paraId="14F9B290" w14:textId="77777777" w:rsidR="00C8220D" w:rsidRDefault="00393CA8">
      <w:pPr>
        <w:spacing w:line="400" w:lineRule="exact"/>
        <w:rPr>
          <w:rFonts w:ascii="宋体" w:hAnsi="宋体" w:cs="宋体"/>
        </w:rPr>
      </w:pPr>
      <w:r>
        <w:rPr>
          <w:rFonts w:ascii="宋体" w:hAnsi="宋体" w:cs="宋体" w:hint="eastAsia"/>
        </w:rPr>
        <w:t>四、资格审查资料</w:t>
      </w:r>
    </w:p>
    <w:p w14:paraId="4A43F409" w14:textId="77777777" w:rsidR="00C8220D" w:rsidRDefault="00393CA8">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BF5E02D" w14:textId="77777777" w:rsidR="00C8220D" w:rsidRDefault="00393CA8">
      <w:pPr>
        <w:spacing w:line="400" w:lineRule="exact"/>
        <w:rPr>
          <w:rFonts w:ascii="宋体" w:hAnsi="宋体" w:cs="宋体"/>
          <w:szCs w:val="21"/>
        </w:rPr>
      </w:pPr>
      <w:r>
        <w:rPr>
          <w:rFonts w:ascii="宋体" w:hAnsi="宋体" w:cs="宋体" w:hint="eastAsia"/>
          <w:szCs w:val="21"/>
        </w:rPr>
        <w:t>六、报价人基本信息及其他材料</w:t>
      </w:r>
    </w:p>
    <w:p w14:paraId="6438402A" w14:textId="18A66632" w:rsidR="00656373" w:rsidRDefault="00393CA8">
      <w:pPr>
        <w:pStyle w:val="TOC1"/>
        <w:rPr>
          <w:rFonts w:ascii="宋体" w:hAnsi="宋体" w:cs="宋体"/>
          <w:b w:val="0"/>
          <w:bCs w:val="0"/>
          <w:caps w:val="0"/>
          <w:sz w:val="21"/>
          <w:szCs w:val="21"/>
        </w:rPr>
      </w:pPr>
      <w:r>
        <w:rPr>
          <w:rFonts w:ascii="宋体" w:hAnsi="宋体" w:cs="宋体" w:hint="eastAsia"/>
          <w:b w:val="0"/>
          <w:bCs w:val="0"/>
          <w:caps w:val="0"/>
          <w:sz w:val="21"/>
          <w:szCs w:val="21"/>
        </w:rPr>
        <w:t>七、</w:t>
      </w:r>
      <w:r w:rsidR="00656373" w:rsidRPr="00656373">
        <w:rPr>
          <w:rFonts w:ascii="宋体" w:hAnsi="宋体" w:cs="宋体" w:hint="eastAsia"/>
          <w:b w:val="0"/>
          <w:bCs w:val="0"/>
          <w:caps w:val="0"/>
          <w:sz w:val="21"/>
          <w:szCs w:val="21"/>
        </w:rPr>
        <w:t>报价清单</w:t>
      </w:r>
    </w:p>
    <w:p w14:paraId="12A5EF33" w14:textId="1FD22B20" w:rsidR="00C8220D" w:rsidRDefault="00656373">
      <w:pPr>
        <w:pStyle w:val="TOC1"/>
        <w:rPr>
          <w:rFonts w:ascii="宋体" w:hAnsi="宋体" w:cs="宋体"/>
          <w:b w:val="0"/>
          <w:bCs w:val="0"/>
          <w:caps w:val="0"/>
          <w:sz w:val="21"/>
          <w:szCs w:val="21"/>
        </w:rPr>
      </w:pPr>
      <w:r>
        <w:rPr>
          <w:rFonts w:ascii="宋体" w:hAnsi="宋体" w:cs="宋体" w:hint="eastAsia"/>
          <w:b w:val="0"/>
          <w:bCs w:val="0"/>
          <w:caps w:val="0"/>
          <w:sz w:val="21"/>
          <w:szCs w:val="21"/>
        </w:rPr>
        <w:t>八、</w:t>
      </w:r>
      <w:r w:rsidR="00216D11">
        <w:rPr>
          <w:rFonts w:ascii="宋体" w:hAnsi="宋体" w:cs="宋体" w:hint="eastAsia"/>
          <w:b w:val="0"/>
          <w:bCs w:val="0"/>
          <w:caps w:val="0"/>
          <w:sz w:val="21"/>
          <w:szCs w:val="21"/>
        </w:rPr>
        <w:t>投标保证金转账凭证</w:t>
      </w:r>
    </w:p>
    <w:p w14:paraId="02D62AA2" w14:textId="77777777" w:rsidR="00C8220D" w:rsidRDefault="00393CA8">
      <w:pPr>
        <w:spacing w:line="400" w:lineRule="exact"/>
        <w:rPr>
          <w:rFonts w:ascii="宋体" w:hAnsi="宋体" w:cs="宋体"/>
        </w:rPr>
      </w:pPr>
      <w:r>
        <w:rPr>
          <w:rFonts w:ascii="宋体" w:hAnsi="宋体" w:cs="宋体" w:hint="eastAsia"/>
        </w:rPr>
        <w:t xml:space="preserve"> </w:t>
      </w:r>
    </w:p>
    <w:p w14:paraId="6D2E37AE" w14:textId="77777777" w:rsidR="00C8220D" w:rsidRDefault="00C8220D">
      <w:pPr>
        <w:spacing w:line="400" w:lineRule="exact"/>
        <w:rPr>
          <w:rFonts w:ascii="宋体" w:hAnsi="宋体" w:cs="宋体"/>
        </w:rPr>
      </w:pPr>
    </w:p>
    <w:p w14:paraId="211AFC36" w14:textId="77777777" w:rsidR="00C8220D" w:rsidRDefault="00C8220D">
      <w:pPr>
        <w:spacing w:line="400" w:lineRule="exact"/>
        <w:rPr>
          <w:rFonts w:ascii="宋体" w:hAnsi="宋体" w:cs="宋体"/>
        </w:rPr>
      </w:pPr>
    </w:p>
    <w:p w14:paraId="234A60B0" w14:textId="77777777" w:rsidR="00C8220D" w:rsidRDefault="00C8220D">
      <w:pPr>
        <w:spacing w:line="400" w:lineRule="exact"/>
        <w:rPr>
          <w:rFonts w:ascii="宋体" w:hAnsi="宋体" w:cs="宋体"/>
        </w:rPr>
      </w:pPr>
    </w:p>
    <w:p w14:paraId="776BF4D5" w14:textId="77777777" w:rsidR="00C8220D" w:rsidRDefault="00C8220D">
      <w:pPr>
        <w:spacing w:line="400" w:lineRule="exact"/>
        <w:rPr>
          <w:rFonts w:ascii="宋体" w:hAnsi="宋体" w:cs="宋体"/>
        </w:rPr>
      </w:pPr>
    </w:p>
    <w:p w14:paraId="039C98BA" w14:textId="77777777" w:rsidR="00C8220D" w:rsidRDefault="00C8220D">
      <w:pPr>
        <w:spacing w:line="400" w:lineRule="exact"/>
        <w:rPr>
          <w:rFonts w:ascii="宋体" w:hAnsi="宋体" w:cs="宋体"/>
        </w:rPr>
      </w:pPr>
    </w:p>
    <w:p w14:paraId="299BC91A" w14:textId="77777777" w:rsidR="00C8220D" w:rsidRDefault="00C8220D">
      <w:pPr>
        <w:spacing w:line="400" w:lineRule="exact"/>
        <w:rPr>
          <w:rFonts w:ascii="宋体" w:hAnsi="宋体" w:cs="宋体"/>
        </w:rPr>
      </w:pPr>
    </w:p>
    <w:p w14:paraId="587EA064" w14:textId="77777777" w:rsidR="00C8220D" w:rsidRDefault="00C8220D">
      <w:pPr>
        <w:spacing w:line="400" w:lineRule="exact"/>
        <w:rPr>
          <w:rFonts w:ascii="宋体" w:hAnsi="宋体" w:cs="宋体"/>
        </w:rPr>
      </w:pPr>
    </w:p>
    <w:p w14:paraId="0CDC1424" w14:textId="77777777" w:rsidR="00C8220D" w:rsidRDefault="00C8220D">
      <w:pPr>
        <w:spacing w:line="400" w:lineRule="exact"/>
        <w:rPr>
          <w:rFonts w:ascii="宋体" w:hAnsi="宋体" w:cs="宋体"/>
        </w:rPr>
      </w:pPr>
    </w:p>
    <w:p w14:paraId="71FD6D8F" w14:textId="77777777" w:rsidR="00C8220D" w:rsidRDefault="00C8220D">
      <w:pPr>
        <w:spacing w:line="400" w:lineRule="exact"/>
        <w:rPr>
          <w:rFonts w:ascii="宋体" w:hAnsi="宋体" w:cs="宋体"/>
        </w:rPr>
      </w:pPr>
    </w:p>
    <w:p w14:paraId="226107E7" w14:textId="77777777" w:rsidR="00C8220D" w:rsidRDefault="00C8220D">
      <w:pPr>
        <w:spacing w:line="400" w:lineRule="exact"/>
        <w:rPr>
          <w:rFonts w:ascii="宋体" w:hAnsi="宋体" w:cs="宋体"/>
        </w:rPr>
      </w:pPr>
    </w:p>
    <w:p w14:paraId="7F78F39E" w14:textId="77777777" w:rsidR="00C8220D" w:rsidRDefault="00C8220D">
      <w:pPr>
        <w:spacing w:line="400" w:lineRule="exact"/>
        <w:rPr>
          <w:rFonts w:ascii="宋体" w:hAnsi="宋体" w:cs="宋体"/>
        </w:rPr>
      </w:pPr>
    </w:p>
    <w:p w14:paraId="5E26F845" w14:textId="77777777" w:rsidR="00C8220D" w:rsidRDefault="00C8220D">
      <w:pPr>
        <w:spacing w:line="400" w:lineRule="exact"/>
        <w:rPr>
          <w:rFonts w:ascii="宋体" w:hAnsi="宋体" w:cs="宋体"/>
        </w:rPr>
      </w:pPr>
    </w:p>
    <w:p w14:paraId="180F6348" w14:textId="77777777" w:rsidR="00C8220D" w:rsidRDefault="00C8220D">
      <w:pPr>
        <w:spacing w:line="400" w:lineRule="exact"/>
        <w:rPr>
          <w:rFonts w:ascii="宋体" w:hAnsi="宋体" w:cs="宋体"/>
        </w:rPr>
      </w:pPr>
    </w:p>
    <w:p w14:paraId="2160906F" w14:textId="77777777" w:rsidR="00C8220D" w:rsidRDefault="00C8220D">
      <w:pPr>
        <w:spacing w:line="400" w:lineRule="exact"/>
        <w:rPr>
          <w:rFonts w:ascii="宋体" w:hAnsi="宋体" w:cs="宋体"/>
        </w:rPr>
      </w:pPr>
    </w:p>
    <w:p w14:paraId="1091AC8C" w14:textId="77777777" w:rsidR="00C8220D" w:rsidRDefault="00C8220D">
      <w:pPr>
        <w:spacing w:line="400" w:lineRule="exact"/>
        <w:rPr>
          <w:rFonts w:ascii="宋体" w:hAnsi="宋体" w:cs="宋体"/>
        </w:rPr>
      </w:pPr>
    </w:p>
    <w:p w14:paraId="3F952F81" w14:textId="77777777" w:rsidR="00C8220D" w:rsidRDefault="00C8220D">
      <w:pPr>
        <w:spacing w:line="400" w:lineRule="exact"/>
        <w:rPr>
          <w:rFonts w:ascii="宋体" w:hAnsi="宋体" w:cs="宋体"/>
        </w:rPr>
      </w:pPr>
    </w:p>
    <w:p w14:paraId="594C4DFD" w14:textId="77777777" w:rsidR="00C8220D" w:rsidRDefault="00C8220D">
      <w:pPr>
        <w:spacing w:line="400" w:lineRule="exact"/>
        <w:rPr>
          <w:rFonts w:ascii="宋体" w:hAnsi="宋体" w:cs="宋体"/>
        </w:rPr>
      </w:pPr>
    </w:p>
    <w:p w14:paraId="78F20A4F" w14:textId="77777777" w:rsidR="00A85A3C" w:rsidRPr="00A85A3C" w:rsidRDefault="00A85A3C" w:rsidP="00A85A3C">
      <w:pPr>
        <w:pStyle w:val="a0"/>
      </w:pPr>
    </w:p>
    <w:p w14:paraId="5F58D2DA" w14:textId="77777777" w:rsidR="00C8220D" w:rsidRDefault="00C8220D">
      <w:pPr>
        <w:spacing w:line="400" w:lineRule="exact"/>
        <w:rPr>
          <w:rFonts w:ascii="宋体" w:hAnsi="宋体" w:cs="宋体"/>
        </w:rPr>
      </w:pPr>
    </w:p>
    <w:p w14:paraId="6D9DDD45" w14:textId="77777777" w:rsidR="00C8220D" w:rsidRDefault="00C8220D">
      <w:pPr>
        <w:spacing w:line="400" w:lineRule="exact"/>
        <w:rPr>
          <w:rFonts w:ascii="宋体" w:hAnsi="宋体" w:cs="宋体"/>
        </w:rPr>
      </w:pPr>
    </w:p>
    <w:p w14:paraId="658F572A" w14:textId="26C96A6B" w:rsidR="00C8220D" w:rsidRDefault="00C8220D">
      <w:pPr>
        <w:spacing w:line="400" w:lineRule="exact"/>
        <w:rPr>
          <w:rFonts w:ascii="宋体" w:hAnsi="宋体" w:cs="宋体"/>
        </w:rPr>
      </w:pPr>
    </w:p>
    <w:p w14:paraId="470FD54D" w14:textId="77777777" w:rsidR="00C8220D" w:rsidRDefault="00393CA8">
      <w:pPr>
        <w:pStyle w:val="20"/>
        <w:spacing w:before="0" w:after="0" w:line="360" w:lineRule="auto"/>
        <w:jc w:val="center"/>
        <w:rPr>
          <w:rFonts w:ascii="宋体" w:eastAsia="宋体" w:hAnsi="宋体" w:cs="宋体"/>
          <w:sz w:val="28"/>
        </w:rPr>
      </w:pPr>
      <w:bookmarkStart w:id="212" w:name="_Toc11329274"/>
      <w:bookmarkStart w:id="213" w:name="_Toc8870"/>
      <w:bookmarkStart w:id="214" w:name="_Toc25874"/>
      <w:bookmarkStart w:id="215" w:name="_Toc15863"/>
      <w:bookmarkStart w:id="216" w:name="_Toc29547"/>
      <w:bookmarkStart w:id="217" w:name="_Toc513633969"/>
      <w:bookmarkStart w:id="218" w:name="_Toc503951048"/>
      <w:bookmarkStart w:id="219" w:name="_Toc447827053"/>
      <w:r>
        <w:rPr>
          <w:rFonts w:ascii="宋体" w:eastAsia="宋体" w:hAnsi="宋体" w:cs="宋体" w:hint="eastAsia"/>
          <w:sz w:val="28"/>
        </w:rPr>
        <w:lastRenderedPageBreak/>
        <w:t>一、</w:t>
      </w:r>
      <w:bookmarkEnd w:id="212"/>
      <w:bookmarkEnd w:id="213"/>
      <w:r>
        <w:rPr>
          <w:rFonts w:ascii="宋体" w:eastAsia="宋体" w:hAnsi="宋体" w:cs="宋体" w:hint="eastAsia"/>
          <w:sz w:val="28"/>
        </w:rPr>
        <w:t>竞争比选响应声明书</w:t>
      </w:r>
      <w:bookmarkEnd w:id="214"/>
      <w:bookmarkEnd w:id="215"/>
      <w:bookmarkEnd w:id="216"/>
    </w:p>
    <w:p w14:paraId="4576CC28" w14:textId="77777777" w:rsidR="00C8220D" w:rsidRDefault="00393CA8">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7982E48F" w14:textId="719CD434" w:rsidR="00C8220D" w:rsidRDefault="00393CA8">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FA3C82">
        <w:rPr>
          <w:rFonts w:ascii="Arial" w:hAnsi="Arial" w:cs="Arial"/>
          <w:color w:val="000000"/>
          <w:sz w:val="24"/>
          <w:u w:val="single"/>
        </w:rPr>
        <w:t>2023</w:t>
      </w:r>
      <w:r w:rsidR="00FA3C82">
        <w:rPr>
          <w:rFonts w:ascii="Arial" w:hAnsi="Arial" w:cs="Arial"/>
          <w:color w:val="000000"/>
          <w:sz w:val="24"/>
          <w:u w:val="single"/>
        </w:rPr>
        <w:t>年专项工程硬盘录像机设备采购</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2D872D79" w14:textId="0639F1AF" w:rsidR="00C8220D" w:rsidRDefault="00393CA8">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我方愿以人民币：</w:t>
      </w:r>
      <w:r>
        <w:rPr>
          <w:rFonts w:ascii="Arial" w:hAnsi="Arial" w:cs="Arial" w:hint="eastAsia"/>
          <w:color w:val="000000"/>
          <w:sz w:val="24"/>
          <w:u w:val="single"/>
        </w:rPr>
        <w:t xml:space="preserve">              </w:t>
      </w:r>
      <w:r>
        <w:rPr>
          <w:rFonts w:ascii="Arial" w:hAnsi="Arial" w:cs="Arial" w:hint="eastAsia"/>
          <w:color w:val="000000"/>
          <w:sz w:val="24"/>
          <w:u w:val="single"/>
        </w:rPr>
        <w:t>元（大写</w:t>
      </w:r>
      <w:r>
        <w:rPr>
          <w:rFonts w:ascii="Arial" w:hAnsi="Arial" w:cs="Arial" w:hint="eastAsia"/>
          <w:color w:val="000000"/>
          <w:sz w:val="24"/>
          <w:u w:val="single"/>
        </w:rPr>
        <w:t xml:space="preserve">              </w:t>
      </w:r>
      <w:r>
        <w:rPr>
          <w:rFonts w:ascii="Arial" w:hAnsi="Arial" w:cs="Arial" w:hint="eastAsia"/>
          <w:color w:val="000000"/>
          <w:sz w:val="24"/>
          <w:u w:val="single"/>
        </w:rPr>
        <w:t>元）的报价总价按照竞争比选文件的要求，承担本次竞争比选文件要求的</w:t>
      </w:r>
      <w:r w:rsidR="00216D11">
        <w:rPr>
          <w:rFonts w:ascii="Arial" w:hAnsi="Arial" w:cs="Arial" w:hint="eastAsia"/>
          <w:color w:val="000000"/>
          <w:sz w:val="24"/>
          <w:u w:val="single"/>
        </w:rPr>
        <w:t>供货工作</w:t>
      </w:r>
      <w:r>
        <w:rPr>
          <w:rFonts w:ascii="Arial" w:hAnsi="Arial" w:cs="Arial" w:hint="eastAsia"/>
          <w:color w:val="000000"/>
          <w:sz w:val="24"/>
          <w:u w:val="single"/>
        </w:rPr>
        <w:t>。</w:t>
      </w:r>
    </w:p>
    <w:p w14:paraId="35E8479C"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2B0FFE8B"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1FA4F04B"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15A31FE7" w14:textId="77777777" w:rsidR="00C8220D" w:rsidRDefault="00393CA8">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2E0B8C4E"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0C124655"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3420F4FC"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6F6333AC" w14:textId="77777777" w:rsidR="00C8220D" w:rsidRDefault="00393CA8">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BC23C4E" w14:textId="77777777" w:rsidR="00C8220D" w:rsidRDefault="00393CA8">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759048AF" w14:textId="77777777" w:rsidR="00C8220D" w:rsidRDefault="00393CA8">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3B41654C" w14:textId="77777777" w:rsidR="00C8220D" w:rsidRDefault="00393CA8">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56D7FB09" w14:textId="77777777" w:rsidR="00C8220D" w:rsidRDefault="00393CA8">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36C66DB9" w14:textId="77777777" w:rsidR="00C8220D" w:rsidRDefault="00C8220D">
      <w:pPr>
        <w:outlineLvl w:val="0"/>
        <w:rPr>
          <w:b/>
          <w:sz w:val="24"/>
        </w:rPr>
      </w:pPr>
    </w:p>
    <w:p w14:paraId="756C29CC" w14:textId="77777777" w:rsidR="00C8220D" w:rsidRDefault="00C8220D">
      <w:pPr>
        <w:outlineLvl w:val="0"/>
        <w:rPr>
          <w:b/>
          <w:sz w:val="24"/>
        </w:rPr>
      </w:pPr>
    </w:p>
    <w:p w14:paraId="518C5DE9" w14:textId="77777777" w:rsidR="00C8220D" w:rsidRDefault="00C8220D">
      <w:pPr>
        <w:outlineLvl w:val="0"/>
        <w:rPr>
          <w:b/>
          <w:sz w:val="24"/>
        </w:rPr>
      </w:pPr>
    </w:p>
    <w:p w14:paraId="10FB9594" w14:textId="77777777" w:rsidR="00C8220D" w:rsidRDefault="00393CA8">
      <w:pPr>
        <w:pStyle w:val="20"/>
        <w:jc w:val="center"/>
        <w:rPr>
          <w:rFonts w:ascii="宋体" w:eastAsia="宋体" w:hAnsi="宋体" w:cs="宋体"/>
          <w:sz w:val="28"/>
          <w:szCs w:val="28"/>
        </w:rPr>
      </w:pPr>
      <w:bookmarkStart w:id="220" w:name="_Toc27815"/>
      <w:bookmarkStart w:id="221" w:name="_Toc491883232"/>
      <w:r>
        <w:rPr>
          <w:rFonts w:ascii="宋体" w:eastAsia="宋体" w:hAnsi="宋体" w:cs="宋体" w:hint="eastAsia"/>
          <w:sz w:val="28"/>
          <w:szCs w:val="28"/>
        </w:rPr>
        <w:lastRenderedPageBreak/>
        <w:t>二、法定代表人身份证明或法定代表人授权委托书</w:t>
      </w:r>
      <w:bookmarkEnd w:id="220"/>
    </w:p>
    <w:p w14:paraId="1EA611C1" w14:textId="77777777" w:rsidR="00C8220D" w:rsidRDefault="00393CA8">
      <w:pPr>
        <w:pStyle w:val="20"/>
        <w:jc w:val="center"/>
        <w:rPr>
          <w:rFonts w:ascii="宋体" w:eastAsia="宋体" w:hAnsi="宋体" w:cs="宋体"/>
          <w:sz w:val="24"/>
          <w:szCs w:val="24"/>
        </w:rPr>
      </w:pPr>
      <w:bookmarkStart w:id="222" w:name="_Toc14141"/>
      <w:r>
        <w:rPr>
          <w:rFonts w:ascii="宋体" w:eastAsia="宋体" w:hAnsi="宋体" w:cs="宋体" w:hint="eastAsia"/>
          <w:sz w:val="24"/>
          <w:szCs w:val="24"/>
        </w:rPr>
        <w:t>（一）法定代表人身份证明</w:t>
      </w:r>
      <w:bookmarkEnd w:id="221"/>
      <w:bookmarkEnd w:id="222"/>
    </w:p>
    <w:p w14:paraId="6403DB6C" w14:textId="77777777" w:rsidR="00C8220D" w:rsidRDefault="00393CA8">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0305B4ED" w14:textId="77777777" w:rsidR="00C8220D" w:rsidRDefault="00393CA8">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23" w:name="_Toc369531698"/>
      <w:bookmarkStart w:id="224" w:name="_Toc352691662"/>
      <w:bookmarkStart w:id="225" w:name="_Toc27897"/>
      <w:r>
        <w:rPr>
          <w:rFonts w:ascii="宋体" w:hAnsi="宋体"/>
          <w:u w:val="single"/>
        </w:rPr>
        <w:t xml:space="preserve">        </w:t>
      </w:r>
      <w:r>
        <w:rPr>
          <w:rFonts w:ascii="宋体" w:hAnsi="宋体"/>
        </w:rPr>
        <w:t>年</w:t>
      </w:r>
      <w:bookmarkEnd w:id="223"/>
      <w:bookmarkEnd w:id="224"/>
      <w:bookmarkEnd w:id="225"/>
      <w:r>
        <w:rPr>
          <w:rFonts w:ascii="宋体" w:hAnsi="宋体"/>
        </w:rPr>
        <w:t>龄</w:t>
      </w:r>
      <w:bookmarkStart w:id="226" w:name="_Toc247527829"/>
      <w:bookmarkStart w:id="227" w:name="_Toc15573"/>
      <w:bookmarkStart w:id="228" w:name="_Toc384308377"/>
      <w:bookmarkStart w:id="229" w:name="_Toc152045789"/>
      <w:bookmarkStart w:id="230" w:name="_Toc300835211"/>
      <w:bookmarkStart w:id="231" w:name="_Toc144974858"/>
      <w:bookmarkStart w:id="232" w:name="_Toc352691663"/>
      <w:bookmarkStart w:id="233" w:name="_Toc361508754"/>
      <w:bookmarkStart w:id="234" w:name="_Toc369531699"/>
      <w:bookmarkStart w:id="235" w:name="_Toc247514248"/>
      <w:bookmarkStart w:id="236" w:name="_Toc152042578"/>
      <w:r>
        <w:rPr>
          <w:rFonts w:ascii="宋体" w:hAnsi="宋体"/>
        </w:rPr>
        <w:t>：</w:t>
      </w:r>
      <w:bookmarkEnd w:id="226"/>
      <w:bookmarkEnd w:id="227"/>
      <w:bookmarkEnd w:id="228"/>
      <w:bookmarkEnd w:id="229"/>
      <w:bookmarkEnd w:id="230"/>
      <w:bookmarkEnd w:id="231"/>
      <w:bookmarkEnd w:id="232"/>
      <w:bookmarkEnd w:id="233"/>
      <w:bookmarkEnd w:id="234"/>
      <w:bookmarkEnd w:id="235"/>
      <w:bookmarkEnd w:id="236"/>
      <w:r>
        <w:rPr>
          <w:rFonts w:ascii="宋体" w:hAnsi="宋体"/>
          <w:u w:val="single"/>
        </w:rPr>
        <w:t xml:space="preserve">        </w:t>
      </w:r>
      <w:r>
        <w:rPr>
          <w:rFonts w:ascii="宋体" w:hAnsi="宋体"/>
        </w:rPr>
        <w:t>职务：</w:t>
      </w:r>
      <w:r>
        <w:rPr>
          <w:rFonts w:ascii="宋体" w:hAnsi="宋体"/>
          <w:u w:val="single"/>
        </w:rPr>
        <w:t xml:space="preserve">        </w:t>
      </w:r>
    </w:p>
    <w:p w14:paraId="0CFA90CA" w14:textId="77777777" w:rsidR="00C8220D" w:rsidRDefault="00393CA8">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03913AB4" w14:textId="77777777" w:rsidR="00C8220D" w:rsidRDefault="00393CA8">
      <w:pPr>
        <w:spacing w:line="440" w:lineRule="exact"/>
        <w:ind w:firstLineChars="200" w:firstLine="420"/>
        <w:rPr>
          <w:rFonts w:ascii="宋体" w:hAnsi="宋体"/>
        </w:rPr>
      </w:pPr>
      <w:r>
        <w:rPr>
          <w:rFonts w:ascii="宋体" w:hAnsi="宋体"/>
        </w:rPr>
        <w:t>特此证明。</w:t>
      </w:r>
    </w:p>
    <w:p w14:paraId="7585C107" w14:textId="77777777" w:rsidR="00C8220D" w:rsidRDefault="00C8220D">
      <w:pPr>
        <w:spacing w:line="440" w:lineRule="exact"/>
        <w:rPr>
          <w:rFonts w:ascii="宋体" w:hAnsi="宋体"/>
        </w:rPr>
      </w:pPr>
    </w:p>
    <w:p w14:paraId="274B1C96" w14:textId="77777777" w:rsidR="00C8220D" w:rsidRDefault="00393CA8">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079480C9" w14:textId="77777777" w:rsidR="00C8220D" w:rsidRDefault="00C8220D">
      <w:pPr>
        <w:spacing w:line="440" w:lineRule="exact"/>
        <w:rPr>
          <w:rFonts w:ascii="宋体" w:hAnsi="宋体"/>
        </w:rPr>
      </w:pPr>
    </w:p>
    <w:p w14:paraId="671D4DC6" w14:textId="77777777" w:rsidR="00C8220D" w:rsidRDefault="00C8220D">
      <w:pPr>
        <w:spacing w:line="440" w:lineRule="exact"/>
        <w:rPr>
          <w:rFonts w:ascii="宋体" w:hAnsi="宋体"/>
        </w:rPr>
      </w:pPr>
    </w:p>
    <w:p w14:paraId="6A3D8BF4" w14:textId="77777777" w:rsidR="00C8220D" w:rsidRDefault="00C8220D">
      <w:pPr>
        <w:spacing w:line="440" w:lineRule="exact"/>
        <w:rPr>
          <w:rFonts w:ascii="宋体" w:hAnsi="宋体"/>
        </w:rPr>
      </w:pPr>
    </w:p>
    <w:p w14:paraId="562F067A" w14:textId="77777777" w:rsidR="00C8220D" w:rsidRDefault="00C8220D">
      <w:pPr>
        <w:spacing w:line="440" w:lineRule="exact"/>
        <w:rPr>
          <w:rFonts w:ascii="宋体" w:hAnsi="宋体"/>
        </w:rPr>
      </w:pPr>
    </w:p>
    <w:p w14:paraId="6518534E" w14:textId="77777777" w:rsidR="00C8220D" w:rsidRDefault="00C8220D">
      <w:pPr>
        <w:spacing w:line="440" w:lineRule="exact"/>
        <w:rPr>
          <w:rFonts w:ascii="宋体" w:hAnsi="宋体"/>
        </w:rPr>
      </w:pPr>
    </w:p>
    <w:p w14:paraId="7140C122" w14:textId="77777777" w:rsidR="00C8220D" w:rsidRDefault="00C8220D">
      <w:pPr>
        <w:spacing w:line="440" w:lineRule="exact"/>
        <w:rPr>
          <w:rFonts w:ascii="宋体" w:hAnsi="宋体"/>
        </w:rPr>
      </w:pPr>
    </w:p>
    <w:p w14:paraId="5C3E2179" w14:textId="77777777" w:rsidR="00C8220D" w:rsidRDefault="00C8220D">
      <w:pPr>
        <w:spacing w:line="440" w:lineRule="exact"/>
        <w:rPr>
          <w:rFonts w:ascii="宋体" w:hAnsi="宋体"/>
        </w:rPr>
      </w:pPr>
    </w:p>
    <w:p w14:paraId="5696FCFE" w14:textId="77777777" w:rsidR="00C8220D" w:rsidRDefault="00C8220D">
      <w:pPr>
        <w:spacing w:line="440" w:lineRule="exact"/>
        <w:rPr>
          <w:rFonts w:ascii="宋体" w:hAnsi="宋体"/>
        </w:rPr>
      </w:pPr>
    </w:p>
    <w:p w14:paraId="79747489" w14:textId="77777777" w:rsidR="00C8220D" w:rsidRDefault="00393CA8">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03A7AAED" w14:textId="77777777" w:rsidR="00C8220D" w:rsidRDefault="00C8220D">
      <w:pPr>
        <w:spacing w:line="440" w:lineRule="exact"/>
        <w:rPr>
          <w:rFonts w:ascii="宋体" w:hAnsi="宋体"/>
        </w:rPr>
      </w:pPr>
    </w:p>
    <w:p w14:paraId="52550303" w14:textId="77777777" w:rsidR="00C8220D" w:rsidRDefault="00393CA8">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22617DC8" w14:textId="77777777" w:rsidR="00C8220D" w:rsidRDefault="00C8220D">
      <w:pPr>
        <w:rPr>
          <w:rFonts w:ascii="宋体" w:hAnsi="宋体"/>
        </w:rPr>
      </w:pPr>
    </w:p>
    <w:p w14:paraId="11232685" w14:textId="77777777" w:rsidR="00C8220D" w:rsidRDefault="00C8220D">
      <w:pPr>
        <w:rPr>
          <w:rFonts w:ascii="宋体" w:hAnsi="宋体"/>
        </w:rPr>
      </w:pPr>
    </w:p>
    <w:p w14:paraId="0C896D06" w14:textId="77777777" w:rsidR="00C8220D" w:rsidRDefault="00393CA8">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0F283535" w14:textId="77777777" w:rsidR="00C8220D" w:rsidRDefault="00C8220D">
      <w:pPr>
        <w:spacing w:line="440" w:lineRule="exact"/>
        <w:rPr>
          <w:rFonts w:ascii="宋体" w:hAnsi="宋体"/>
          <w:sz w:val="20"/>
        </w:rPr>
      </w:pPr>
    </w:p>
    <w:p w14:paraId="148DE44F" w14:textId="77777777" w:rsidR="00C8220D" w:rsidRDefault="00393CA8">
      <w:pPr>
        <w:spacing w:line="20" w:lineRule="exact"/>
        <w:jc w:val="center"/>
        <w:rPr>
          <w:rFonts w:ascii="宋体" w:hAnsi="宋体"/>
          <w:sz w:val="20"/>
        </w:rPr>
      </w:pPr>
      <w:r>
        <w:rPr>
          <w:rFonts w:ascii="宋体" w:hAnsi="宋体"/>
          <w:sz w:val="20"/>
        </w:rPr>
        <w:br w:type="page"/>
      </w:r>
    </w:p>
    <w:p w14:paraId="227C6B11" w14:textId="77777777" w:rsidR="00C8220D" w:rsidRDefault="00393CA8">
      <w:pPr>
        <w:pStyle w:val="20"/>
        <w:jc w:val="center"/>
        <w:rPr>
          <w:rFonts w:ascii="宋体" w:hAnsi="宋体"/>
          <w:sz w:val="28"/>
          <w:szCs w:val="28"/>
        </w:rPr>
      </w:pPr>
      <w:bookmarkStart w:id="237" w:name="_Toc491883233"/>
      <w:bookmarkStart w:id="238" w:name="_Toc58"/>
      <w:r>
        <w:rPr>
          <w:rFonts w:ascii="宋体" w:eastAsia="宋体" w:hAnsi="宋体" w:cs="宋体" w:hint="eastAsia"/>
          <w:sz w:val="24"/>
          <w:szCs w:val="24"/>
        </w:rPr>
        <w:lastRenderedPageBreak/>
        <w:t>（二）</w:t>
      </w:r>
      <w:bookmarkEnd w:id="237"/>
      <w:r>
        <w:rPr>
          <w:rFonts w:ascii="宋体" w:eastAsia="宋体" w:hAnsi="宋体" w:cs="宋体" w:hint="eastAsia"/>
          <w:sz w:val="24"/>
          <w:szCs w:val="24"/>
        </w:rPr>
        <w:t>法定代表人授权委托书</w:t>
      </w:r>
      <w:bookmarkEnd w:id="238"/>
    </w:p>
    <w:p w14:paraId="1A241FC7" w14:textId="77777777" w:rsidR="00C8220D" w:rsidRDefault="00393CA8">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76E3DC66" w14:textId="77777777" w:rsidR="00C8220D" w:rsidRDefault="00393CA8">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1E8B1D5B" w14:textId="77777777" w:rsidR="00C8220D" w:rsidRDefault="00393CA8">
      <w:pPr>
        <w:spacing w:line="440" w:lineRule="exact"/>
        <w:ind w:firstLineChars="200" w:firstLine="420"/>
        <w:rPr>
          <w:rFonts w:ascii="宋体" w:hAnsi="宋体"/>
        </w:rPr>
      </w:pPr>
      <w:r>
        <w:rPr>
          <w:rFonts w:ascii="宋体" w:hAnsi="宋体"/>
        </w:rPr>
        <w:t>代理人无转委托权。</w:t>
      </w:r>
    </w:p>
    <w:p w14:paraId="59F1FFE7" w14:textId="77777777" w:rsidR="00C8220D" w:rsidRDefault="00C8220D">
      <w:pPr>
        <w:spacing w:line="440" w:lineRule="exact"/>
        <w:ind w:firstLineChars="200" w:firstLine="420"/>
        <w:rPr>
          <w:rFonts w:ascii="宋体" w:hAnsi="宋体"/>
        </w:rPr>
      </w:pPr>
    </w:p>
    <w:p w14:paraId="33F32493" w14:textId="77777777" w:rsidR="00C8220D" w:rsidRDefault="00393CA8">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11CEE536" w14:textId="77777777" w:rsidR="00C8220D" w:rsidRDefault="00C8220D">
      <w:pPr>
        <w:spacing w:line="440" w:lineRule="exact"/>
        <w:rPr>
          <w:rFonts w:ascii="宋体" w:hAnsi="宋体"/>
        </w:rPr>
      </w:pPr>
    </w:p>
    <w:p w14:paraId="493BF8DF" w14:textId="77777777" w:rsidR="00C8220D" w:rsidRDefault="00C8220D">
      <w:pPr>
        <w:spacing w:line="440" w:lineRule="exact"/>
        <w:rPr>
          <w:rFonts w:ascii="宋体" w:hAnsi="宋体"/>
        </w:rPr>
      </w:pPr>
    </w:p>
    <w:p w14:paraId="1CC75BF4" w14:textId="77777777" w:rsidR="00C8220D" w:rsidRDefault="00C8220D">
      <w:pPr>
        <w:spacing w:line="440" w:lineRule="exact"/>
        <w:rPr>
          <w:rFonts w:ascii="宋体" w:hAnsi="宋体"/>
        </w:rPr>
      </w:pPr>
    </w:p>
    <w:p w14:paraId="271F6A6C" w14:textId="77777777" w:rsidR="00C8220D" w:rsidRDefault="00C8220D">
      <w:pPr>
        <w:spacing w:line="440" w:lineRule="exact"/>
        <w:rPr>
          <w:rFonts w:ascii="宋体" w:hAnsi="宋体"/>
        </w:rPr>
      </w:pPr>
    </w:p>
    <w:p w14:paraId="7B426F59" w14:textId="77777777" w:rsidR="00C8220D" w:rsidRDefault="00C8220D">
      <w:pPr>
        <w:spacing w:line="440" w:lineRule="exact"/>
        <w:rPr>
          <w:rFonts w:ascii="宋体" w:hAnsi="宋体"/>
        </w:rPr>
      </w:pPr>
    </w:p>
    <w:p w14:paraId="3EB6996D" w14:textId="77777777" w:rsidR="00C8220D" w:rsidRDefault="00C8220D">
      <w:pPr>
        <w:spacing w:line="440" w:lineRule="exact"/>
        <w:rPr>
          <w:rFonts w:ascii="宋体" w:hAnsi="宋体"/>
        </w:rPr>
      </w:pPr>
    </w:p>
    <w:p w14:paraId="7E28BA3E" w14:textId="77777777" w:rsidR="00C8220D" w:rsidRDefault="00C8220D">
      <w:pPr>
        <w:spacing w:line="440" w:lineRule="exact"/>
        <w:rPr>
          <w:rFonts w:ascii="宋体" w:hAnsi="宋体"/>
        </w:rPr>
      </w:pPr>
    </w:p>
    <w:p w14:paraId="7B7DDFF2" w14:textId="77777777" w:rsidR="00C8220D" w:rsidRDefault="00C8220D">
      <w:pPr>
        <w:spacing w:line="440" w:lineRule="exact"/>
        <w:rPr>
          <w:rFonts w:ascii="宋体" w:hAnsi="宋体"/>
        </w:rPr>
      </w:pPr>
    </w:p>
    <w:p w14:paraId="270537D5" w14:textId="77777777" w:rsidR="00C8220D" w:rsidRDefault="00393CA8">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0E3BB608" w14:textId="77777777" w:rsidR="00C8220D" w:rsidRDefault="00393CA8">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3C3079B" w14:textId="77777777" w:rsidR="00C8220D" w:rsidRDefault="00393CA8">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0C078FB7" w14:textId="77777777" w:rsidR="00C8220D" w:rsidRDefault="00393CA8">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1921211F" w14:textId="77777777" w:rsidR="00C8220D" w:rsidRDefault="00393CA8">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27005A3C" w14:textId="77777777" w:rsidR="00C8220D" w:rsidRDefault="00C8220D">
      <w:pPr>
        <w:spacing w:line="440" w:lineRule="exact"/>
        <w:ind w:firstLineChars="1282" w:firstLine="2692"/>
        <w:rPr>
          <w:rFonts w:ascii="宋体" w:hAnsi="宋体"/>
        </w:rPr>
      </w:pPr>
    </w:p>
    <w:p w14:paraId="53927D92" w14:textId="77777777" w:rsidR="00C8220D" w:rsidRDefault="00393CA8">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35E838B6" w14:textId="77777777" w:rsidR="00C8220D" w:rsidRDefault="00C8220D">
      <w:pPr>
        <w:rPr>
          <w:rFonts w:ascii="宋体" w:hAnsi="宋体"/>
        </w:rPr>
      </w:pPr>
    </w:p>
    <w:p w14:paraId="28D45C76" w14:textId="77777777" w:rsidR="00C8220D" w:rsidRDefault="00C8220D">
      <w:pPr>
        <w:rPr>
          <w:rFonts w:ascii="宋体" w:hAnsi="宋体"/>
        </w:rPr>
      </w:pPr>
    </w:p>
    <w:p w14:paraId="75EBD323" w14:textId="77777777" w:rsidR="00C8220D" w:rsidRDefault="00393CA8">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730FCF5C" w14:textId="77777777" w:rsidR="00C8220D" w:rsidRDefault="00C8220D">
      <w:pPr>
        <w:pStyle w:val="TOC1"/>
        <w:sectPr w:rsidR="00C8220D">
          <w:pgSz w:w="11906" w:h="16838"/>
          <w:pgMar w:top="1440" w:right="1803" w:bottom="1440" w:left="1803" w:header="851" w:footer="992" w:gutter="0"/>
          <w:cols w:space="720"/>
          <w:titlePg/>
          <w:docGrid w:type="lines" w:linePitch="319"/>
        </w:sectPr>
      </w:pPr>
    </w:p>
    <w:p w14:paraId="4093011F" w14:textId="77777777" w:rsidR="00C8220D" w:rsidRDefault="00C8220D">
      <w:pPr>
        <w:rPr>
          <w:rFonts w:ascii="宋体" w:hAnsi="宋体" w:cs="宋体"/>
          <w:snapToGrid w:val="0"/>
          <w:kern w:val="0"/>
          <w:szCs w:val="21"/>
        </w:rPr>
      </w:pPr>
    </w:p>
    <w:p w14:paraId="629ED01C" w14:textId="77777777" w:rsidR="00C8220D" w:rsidRDefault="00393CA8">
      <w:pPr>
        <w:jc w:val="center"/>
        <w:rPr>
          <w:rFonts w:ascii="宋体" w:hAnsi="宋体" w:cs="宋体"/>
          <w:b/>
        </w:rPr>
      </w:pPr>
      <w:bookmarkStart w:id="239" w:name="_Toc11329275"/>
      <w:r>
        <w:rPr>
          <w:rFonts w:ascii="宋体" w:hAnsi="宋体" w:cs="宋体" w:hint="eastAsia"/>
          <w:b/>
          <w:bCs/>
          <w:kern w:val="0"/>
          <w:sz w:val="28"/>
          <w:szCs w:val="32"/>
        </w:rPr>
        <w:t>三、</w:t>
      </w:r>
      <w:bookmarkEnd w:id="217"/>
      <w:bookmarkEnd w:id="218"/>
      <w:bookmarkEnd w:id="219"/>
      <w:bookmarkEnd w:id="239"/>
      <w:r>
        <w:rPr>
          <w:rFonts w:ascii="宋体" w:hAnsi="宋体" w:cs="宋体" w:hint="eastAsia"/>
          <w:b/>
          <w:bCs/>
          <w:kern w:val="0"/>
          <w:sz w:val="28"/>
          <w:szCs w:val="32"/>
        </w:rPr>
        <w:t>报价一览表</w:t>
      </w:r>
    </w:p>
    <w:p w14:paraId="01A2B7D0" w14:textId="77777777" w:rsidR="00C8220D" w:rsidRDefault="00C8220D">
      <w:pPr>
        <w:ind w:left="765"/>
        <w:jc w:val="center"/>
        <w:rPr>
          <w:rFonts w:ascii="宋体" w:hAnsi="宋体" w:cs="宋体"/>
          <w:szCs w:val="21"/>
        </w:rPr>
      </w:pPr>
    </w:p>
    <w:p w14:paraId="5A7260C8" w14:textId="77777777" w:rsidR="00C8220D" w:rsidRDefault="00393CA8">
      <w:pPr>
        <w:pStyle w:val="11"/>
        <w:jc w:val="both"/>
        <w:rPr>
          <w:rFonts w:hAnsi="宋体"/>
        </w:rPr>
      </w:pPr>
      <w:r>
        <w:rPr>
          <w:rFonts w:hAnsi="宋体" w:hint="eastAsia"/>
        </w:rPr>
        <w:t>重庆首讯科技股份有限公司：</w:t>
      </w:r>
    </w:p>
    <w:p w14:paraId="70F7B7AA" w14:textId="5AE436A3" w:rsidR="00C8220D" w:rsidRDefault="00393CA8">
      <w:pPr>
        <w:spacing w:line="360" w:lineRule="auto"/>
        <w:ind w:firstLineChars="200" w:firstLine="480"/>
        <w:jc w:val="left"/>
        <w:rPr>
          <w:rFonts w:ascii="宋体" w:hAnsi="宋体"/>
          <w:b/>
          <w:color w:val="000000"/>
          <w:sz w:val="24"/>
        </w:rPr>
      </w:pPr>
      <w:r>
        <w:rPr>
          <w:rFonts w:ascii="宋体" w:hAnsi="宋体" w:hint="eastAsia"/>
          <w:color w:val="000000"/>
          <w:sz w:val="24"/>
        </w:rPr>
        <w:t>在研究了竞争比选文件中所有文件后，我司对</w:t>
      </w:r>
      <w:r w:rsidR="00FA3C82">
        <w:rPr>
          <w:rFonts w:ascii="Arial" w:hAnsi="Arial" w:cs="Arial"/>
          <w:color w:val="000000"/>
          <w:sz w:val="24"/>
          <w:u w:val="single"/>
        </w:rPr>
        <w:t>2023</w:t>
      </w:r>
      <w:r w:rsidR="00FA3C82">
        <w:rPr>
          <w:rFonts w:ascii="Arial" w:hAnsi="Arial" w:cs="Arial"/>
          <w:color w:val="000000"/>
          <w:sz w:val="24"/>
          <w:u w:val="single"/>
        </w:rPr>
        <w:t>年专项工程硬盘录像机设备采购</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r>
        <w:rPr>
          <w:rFonts w:ascii="宋体" w:hAnsi="宋体" w:hint="eastAsia"/>
          <w:b/>
          <w:color w:val="000000"/>
          <w:sz w:val="24"/>
        </w:rPr>
        <w:t xml:space="preserve"> </w:t>
      </w:r>
    </w:p>
    <w:p w14:paraId="6A4DE659" w14:textId="6A5B836F" w:rsidR="00C8220D" w:rsidRDefault="00393CA8">
      <w:pPr>
        <w:tabs>
          <w:tab w:val="left" w:pos="1680"/>
          <w:tab w:val="left" w:pos="4215"/>
          <w:tab w:val="left" w:pos="4305"/>
          <w:tab w:val="left" w:pos="8000"/>
        </w:tabs>
        <w:autoSpaceDE w:val="0"/>
        <w:autoSpaceDN w:val="0"/>
        <w:adjustRightInd w:val="0"/>
        <w:snapToGrid w:val="0"/>
        <w:spacing w:line="360" w:lineRule="auto"/>
        <w:ind w:firstLineChars="200" w:firstLine="482"/>
        <w:rPr>
          <w:rFonts w:ascii="宋体" w:hAnsi="宋体" w:cs="宋体"/>
          <w:b/>
          <w:kern w:val="0"/>
          <w:sz w:val="28"/>
          <w:szCs w:val="28"/>
        </w:rPr>
      </w:pPr>
      <w:r>
        <w:rPr>
          <w:rFonts w:ascii="宋体" w:hAnsi="宋体" w:hint="eastAsia"/>
          <w:b/>
          <w:bCs/>
          <w:color w:val="000000"/>
          <w:sz w:val="24"/>
        </w:rPr>
        <w:t>报价采用表格形式，见“</w:t>
      </w:r>
      <w:r w:rsidR="00656373">
        <w:rPr>
          <w:rFonts w:ascii="宋体" w:hAnsi="宋体" w:hint="eastAsia"/>
          <w:b/>
          <w:bCs/>
          <w:color w:val="000000"/>
          <w:sz w:val="24"/>
        </w:rPr>
        <w:t>2</w:t>
      </w:r>
      <w:r w:rsidR="00656373">
        <w:rPr>
          <w:rFonts w:ascii="宋体" w:hAnsi="宋体"/>
          <w:b/>
          <w:bCs/>
          <w:color w:val="000000"/>
          <w:sz w:val="24"/>
        </w:rPr>
        <w:t>023</w:t>
      </w:r>
      <w:r w:rsidR="00656373">
        <w:rPr>
          <w:rFonts w:ascii="宋体" w:hAnsi="宋体" w:hint="eastAsia"/>
          <w:b/>
          <w:bCs/>
          <w:color w:val="000000"/>
          <w:sz w:val="24"/>
        </w:rPr>
        <w:t>年专项工程硬盘录像机采购</w:t>
      </w:r>
      <w:r>
        <w:rPr>
          <w:rFonts w:ascii="宋体" w:hAnsi="宋体" w:hint="eastAsia"/>
          <w:b/>
          <w:bCs/>
          <w:color w:val="000000"/>
          <w:sz w:val="24"/>
        </w:rPr>
        <w:t>清单”。</w:t>
      </w:r>
      <w:r>
        <w:rPr>
          <w:rFonts w:ascii="宋体" w:hAnsi="宋体" w:cs="宋体" w:hint="eastAsia"/>
          <w:b/>
          <w:kern w:val="0"/>
          <w:sz w:val="28"/>
          <w:szCs w:val="28"/>
        </w:rPr>
        <w:t xml:space="preserve"> </w:t>
      </w:r>
    </w:p>
    <w:p w14:paraId="498ACC42" w14:textId="77777777" w:rsidR="00C8220D" w:rsidRPr="00216D11" w:rsidRDefault="00C8220D">
      <w:pPr>
        <w:spacing w:line="400" w:lineRule="exact"/>
        <w:rPr>
          <w:rFonts w:ascii="宋体" w:hAnsi="宋体" w:cs="宋体"/>
          <w:kern w:val="0"/>
          <w:szCs w:val="21"/>
        </w:rPr>
      </w:pPr>
    </w:p>
    <w:p w14:paraId="6CCAD757" w14:textId="77777777" w:rsidR="00C8220D" w:rsidRDefault="00393CA8">
      <w:pPr>
        <w:pStyle w:val="20"/>
        <w:spacing w:before="0" w:after="0" w:line="360" w:lineRule="auto"/>
        <w:jc w:val="center"/>
        <w:rPr>
          <w:rFonts w:ascii="宋体" w:eastAsia="宋体" w:hAnsi="宋体" w:cs="宋体"/>
          <w:sz w:val="28"/>
        </w:rPr>
      </w:pPr>
      <w:bookmarkStart w:id="240" w:name="_Toc513633971"/>
      <w:bookmarkStart w:id="241" w:name="_Toc503951050"/>
      <w:bookmarkStart w:id="242" w:name="_Toc11329278"/>
      <w:bookmarkStart w:id="243" w:name="_Toc152045803"/>
      <w:bookmarkStart w:id="244" w:name="_Toc447827058"/>
      <w:bookmarkStart w:id="245" w:name="_Toc152042592"/>
      <w:bookmarkStart w:id="246" w:name="_Toc179632823"/>
      <w:bookmarkStart w:id="247" w:name="_Toc247085887"/>
      <w:bookmarkStart w:id="248" w:name="_Toc246996369"/>
      <w:bookmarkStart w:id="249" w:name="_Toc144974871"/>
      <w:bookmarkStart w:id="250" w:name="_Toc246997112"/>
      <w:r>
        <w:rPr>
          <w:rFonts w:ascii="宋体" w:eastAsia="宋体" w:hAnsi="宋体" w:cs="宋体" w:hint="eastAsia"/>
          <w:sz w:val="28"/>
        </w:rPr>
        <w:br w:type="page"/>
      </w:r>
      <w:bookmarkStart w:id="251" w:name="_Toc11961"/>
      <w:bookmarkStart w:id="252" w:name="_Toc18757"/>
      <w:bookmarkStart w:id="253" w:name="_Toc12910"/>
      <w:r>
        <w:rPr>
          <w:rFonts w:ascii="宋体" w:eastAsia="宋体" w:hAnsi="宋体" w:cs="宋体" w:hint="eastAsia"/>
          <w:sz w:val="28"/>
        </w:rPr>
        <w:lastRenderedPageBreak/>
        <w:t>四、资格审查资料</w:t>
      </w:r>
      <w:bookmarkEnd w:id="240"/>
      <w:bookmarkEnd w:id="241"/>
      <w:bookmarkEnd w:id="242"/>
      <w:bookmarkEnd w:id="251"/>
      <w:bookmarkEnd w:id="252"/>
      <w:bookmarkEnd w:id="253"/>
    </w:p>
    <w:p w14:paraId="3CB41CDE" w14:textId="4E249BCB" w:rsidR="00C8220D" w:rsidRDefault="00393CA8">
      <w:pPr>
        <w:pStyle w:val="20"/>
        <w:spacing w:before="0" w:after="0" w:line="360" w:lineRule="auto"/>
        <w:jc w:val="center"/>
        <w:rPr>
          <w:rFonts w:ascii="宋体" w:eastAsia="宋体" w:hAnsi="宋体" w:cs="宋体"/>
          <w:sz w:val="28"/>
        </w:rPr>
      </w:pPr>
      <w:bookmarkStart w:id="254" w:name="_Toc32456"/>
      <w:bookmarkStart w:id="255" w:name="_Toc22003"/>
      <w:bookmarkStart w:id="256" w:name="_Toc17915"/>
      <w:r>
        <w:rPr>
          <w:rFonts w:ascii="宋体" w:eastAsia="宋体" w:hAnsi="宋体" w:cs="宋体" w:hint="eastAsia"/>
          <w:sz w:val="28"/>
        </w:rPr>
        <w:t>（营业执照、资质证书、</w:t>
      </w:r>
      <w:r w:rsidR="006B6793">
        <w:rPr>
          <w:rFonts w:ascii="宋体" w:eastAsia="宋体" w:hAnsi="宋体" w:cs="宋体" w:hint="eastAsia"/>
          <w:sz w:val="28"/>
        </w:rPr>
        <w:t>业绩要求、</w:t>
      </w:r>
      <w:r>
        <w:rPr>
          <w:rFonts w:ascii="宋体" w:eastAsia="宋体" w:hAnsi="宋体" w:cs="宋体" w:hint="eastAsia"/>
          <w:sz w:val="28"/>
        </w:rPr>
        <w:t>项目人员资料等）</w:t>
      </w:r>
      <w:bookmarkEnd w:id="254"/>
      <w:bookmarkEnd w:id="255"/>
      <w:bookmarkEnd w:id="256"/>
    </w:p>
    <w:p w14:paraId="27CD3512"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营业执照</w:t>
      </w:r>
    </w:p>
    <w:p w14:paraId="0679B3E8" w14:textId="77777777" w:rsidR="005E2F99" w:rsidRPr="009B447F" w:rsidRDefault="005E2F99" w:rsidP="005E2F99">
      <w:pPr>
        <w:rPr>
          <w:szCs w:val="21"/>
        </w:rPr>
      </w:pPr>
      <w:r w:rsidRPr="009B447F">
        <w:rPr>
          <w:rFonts w:hint="eastAsia"/>
          <w:szCs w:val="21"/>
        </w:rPr>
        <w:t>注：请附营业执照复印件或扫描件，并加盖报价人公章；</w:t>
      </w:r>
    </w:p>
    <w:p w14:paraId="05F77FE3" w14:textId="77777777" w:rsidR="005E2F99" w:rsidRPr="009B447F" w:rsidRDefault="005E2F99" w:rsidP="005E2F99">
      <w:pPr>
        <w:rPr>
          <w:sz w:val="28"/>
          <w:szCs w:val="28"/>
        </w:rPr>
      </w:pPr>
    </w:p>
    <w:p w14:paraId="02F1C836" w14:textId="77777777" w:rsidR="005E2F99" w:rsidRPr="009B447F" w:rsidRDefault="005E2F99" w:rsidP="005E2F99">
      <w:pPr>
        <w:rPr>
          <w:sz w:val="28"/>
          <w:szCs w:val="28"/>
        </w:rPr>
      </w:pPr>
    </w:p>
    <w:p w14:paraId="109A818F" w14:textId="77777777" w:rsidR="005E2F99" w:rsidRPr="009B447F" w:rsidRDefault="005E2F99" w:rsidP="005E2F99">
      <w:pPr>
        <w:rPr>
          <w:sz w:val="28"/>
          <w:szCs w:val="28"/>
        </w:rPr>
      </w:pPr>
    </w:p>
    <w:p w14:paraId="1268F870" w14:textId="3764F6C1" w:rsidR="005E2F99" w:rsidRDefault="005E2F99" w:rsidP="005E2F99">
      <w:pPr>
        <w:numPr>
          <w:ilvl w:val="0"/>
          <w:numId w:val="5"/>
        </w:numPr>
        <w:rPr>
          <w:rFonts w:ascii="Calibri" w:hAnsi="Calibri"/>
          <w:sz w:val="28"/>
          <w:szCs w:val="28"/>
        </w:rPr>
      </w:pPr>
      <w:r w:rsidRPr="009B447F">
        <w:rPr>
          <w:rFonts w:ascii="Calibri" w:hAnsi="Calibri" w:hint="eastAsia"/>
          <w:sz w:val="28"/>
          <w:szCs w:val="28"/>
        </w:rPr>
        <w:t>资质证书</w:t>
      </w:r>
    </w:p>
    <w:p w14:paraId="375B2527" w14:textId="44988DD0" w:rsidR="006B6793" w:rsidRPr="006B6793" w:rsidRDefault="006B6793" w:rsidP="006B6793">
      <w:pPr>
        <w:pStyle w:val="a0"/>
      </w:pPr>
      <w:r>
        <w:rPr>
          <w:rFonts w:hint="eastAsia"/>
        </w:rPr>
        <w:t>注：</w:t>
      </w:r>
      <w:r w:rsidR="00216D11" w:rsidRPr="00216D11">
        <w:rPr>
          <w:rFonts w:hint="eastAsia"/>
        </w:rPr>
        <w:t>报价人需为设备制造商或授权代理商，授权代理商需提供设备厂家授权代理证书或项目授权证书</w:t>
      </w:r>
      <w:r w:rsidR="00696E61" w:rsidRPr="00696E61">
        <w:rPr>
          <w:rFonts w:hint="eastAsia"/>
        </w:rPr>
        <w:t>，并加盖报价人公章</w:t>
      </w:r>
      <w:r>
        <w:rPr>
          <w:rFonts w:hint="eastAsia"/>
        </w:rPr>
        <w:t>。</w:t>
      </w:r>
    </w:p>
    <w:p w14:paraId="600F8E9E" w14:textId="77777777" w:rsidR="005E2F99" w:rsidRPr="009B447F" w:rsidRDefault="005E2F99" w:rsidP="005E2F99">
      <w:pPr>
        <w:rPr>
          <w:sz w:val="28"/>
          <w:szCs w:val="28"/>
        </w:rPr>
      </w:pPr>
    </w:p>
    <w:p w14:paraId="4FDF2A80" w14:textId="77777777" w:rsidR="005E2F99" w:rsidRPr="00696E61" w:rsidRDefault="005E2F99" w:rsidP="005E2F99">
      <w:pPr>
        <w:rPr>
          <w:sz w:val="28"/>
          <w:szCs w:val="28"/>
        </w:rPr>
      </w:pPr>
    </w:p>
    <w:p w14:paraId="3F6E47F1" w14:textId="77777777" w:rsidR="005E2F99" w:rsidRPr="009B447F" w:rsidRDefault="005E2F99" w:rsidP="005E2F99">
      <w:pPr>
        <w:rPr>
          <w:sz w:val="28"/>
          <w:szCs w:val="28"/>
        </w:rPr>
      </w:pPr>
    </w:p>
    <w:p w14:paraId="04CAC16B"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业绩要求</w:t>
      </w:r>
    </w:p>
    <w:p w14:paraId="716AE9AE" w14:textId="76A7A047" w:rsidR="005E2F99" w:rsidRPr="009B447F" w:rsidRDefault="005E2F99" w:rsidP="005E2F99">
      <w:pPr>
        <w:rPr>
          <w:sz w:val="28"/>
          <w:szCs w:val="28"/>
        </w:rPr>
      </w:pPr>
      <w:r w:rsidRPr="009B447F">
        <w:rPr>
          <w:rFonts w:hint="eastAsia"/>
          <w:szCs w:val="21"/>
        </w:rPr>
        <w:t>注：</w:t>
      </w:r>
      <w:r w:rsidR="00620786" w:rsidRPr="00314446">
        <w:rPr>
          <w:rFonts w:hint="eastAsia"/>
          <w:szCs w:val="21"/>
        </w:rPr>
        <w:t>报价人所投设备在</w:t>
      </w:r>
      <w:r w:rsidR="00620786" w:rsidRPr="00314446">
        <w:rPr>
          <w:rFonts w:hint="eastAsia"/>
          <w:szCs w:val="21"/>
        </w:rPr>
        <w:t>2020</w:t>
      </w:r>
      <w:r w:rsidR="00620786" w:rsidRPr="00314446">
        <w:rPr>
          <w:rFonts w:hint="eastAsia"/>
          <w:szCs w:val="21"/>
        </w:rPr>
        <w:t>年</w:t>
      </w:r>
      <w:r w:rsidR="00620786" w:rsidRPr="00314446">
        <w:rPr>
          <w:rFonts w:hint="eastAsia"/>
          <w:szCs w:val="21"/>
        </w:rPr>
        <w:t>1</w:t>
      </w:r>
      <w:r w:rsidR="00620786" w:rsidRPr="00314446">
        <w:rPr>
          <w:rFonts w:hint="eastAsia"/>
          <w:szCs w:val="21"/>
        </w:rPr>
        <w:t>月</w:t>
      </w:r>
      <w:r w:rsidR="00620786" w:rsidRPr="00314446">
        <w:rPr>
          <w:rFonts w:hint="eastAsia"/>
          <w:szCs w:val="21"/>
        </w:rPr>
        <w:t>1</w:t>
      </w:r>
      <w:r w:rsidR="00620786" w:rsidRPr="00314446">
        <w:rPr>
          <w:rFonts w:hint="eastAsia"/>
          <w:szCs w:val="21"/>
        </w:rPr>
        <w:t>日至报价截止日期（以合同签订时间为准）至少有一项高速公路应用业绩（单个合同金额不低于</w:t>
      </w:r>
      <w:r w:rsidR="00314446" w:rsidRPr="00314446">
        <w:rPr>
          <w:szCs w:val="21"/>
        </w:rPr>
        <w:t>25</w:t>
      </w:r>
      <w:r w:rsidR="00620786" w:rsidRPr="00314446">
        <w:rPr>
          <w:rFonts w:hint="eastAsia"/>
          <w:szCs w:val="21"/>
        </w:rPr>
        <w:t>万元，提供合同扫描件）</w:t>
      </w:r>
      <w:r w:rsidR="006B6793" w:rsidRPr="00314446">
        <w:rPr>
          <w:rFonts w:hint="eastAsia"/>
          <w:szCs w:val="21"/>
        </w:rPr>
        <w:t>，并加盖报价人公章</w:t>
      </w:r>
      <w:r w:rsidRPr="00314446">
        <w:rPr>
          <w:rFonts w:hint="eastAsia"/>
          <w:szCs w:val="21"/>
        </w:rPr>
        <w:t>。</w:t>
      </w:r>
    </w:p>
    <w:p w14:paraId="2D93A0D0" w14:textId="77777777" w:rsidR="005E2F99" w:rsidRPr="009B447F" w:rsidRDefault="005E2F99" w:rsidP="005E2F99">
      <w:pPr>
        <w:rPr>
          <w:sz w:val="28"/>
          <w:szCs w:val="28"/>
        </w:rPr>
      </w:pPr>
    </w:p>
    <w:p w14:paraId="138D14EC" w14:textId="77777777" w:rsidR="005E2F99" w:rsidRPr="00E069C3" w:rsidRDefault="005E2F99" w:rsidP="005E2F99">
      <w:pPr>
        <w:rPr>
          <w:sz w:val="28"/>
          <w:szCs w:val="28"/>
        </w:rPr>
      </w:pPr>
    </w:p>
    <w:p w14:paraId="720817BE" w14:textId="77777777" w:rsidR="001A5049" w:rsidRPr="001A5049" w:rsidRDefault="001A5049" w:rsidP="001A5049">
      <w:pPr>
        <w:pStyle w:val="a0"/>
      </w:pPr>
    </w:p>
    <w:p w14:paraId="26684E8B"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信誉要求</w:t>
      </w:r>
    </w:p>
    <w:p w14:paraId="5B5A96A0" w14:textId="288C304B" w:rsidR="005E2F99" w:rsidRPr="006B6793" w:rsidRDefault="005E2F99" w:rsidP="005E2F99">
      <w:pPr>
        <w:rPr>
          <w:sz w:val="28"/>
          <w:szCs w:val="28"/>
        </w:rPr>
      </w:pPr>
      <w:r w:rsidRPr="009B447F">
        <w:rPr>
          <w:rFonts w:hint="eastAsia"/>
          <w:szCs w:val="21"/>
        </w:rPr>
        <w:t>注：请附在国家企业信用信息公示系统（</w:t>
      </w:r>
      <w:r w:rsidRPr="009B447F">
        <w:rPr>
          <w:rFonts w:hint="eastAsia"/>
          <w:szCs w:val="21"/>
        </w:rPr>
        <w:t>http://www.gsxt.gov.cn/</w:t>
      </w:r>
      <w:r w:rsidRPr="009B447F">
        <w:rPr>
          <w:rFonts w:hint="eastAsia"/>
          <w:szCs w:val="21"/>
        </w:rPr>
        <w:t>）中未被列入严重违法失信企业名单（黑名单）信息，及在“信用中国”网站（</w:t>
      </w:r>
      <w:r w:rsidRPr="009B447F">
        <w:rPr>
          <w:rFonts w:hint="eastAsia"/>
          <w:szCs w:val="21"/>
        </w:rPr>
        <w:t>http://www.creditchina.gov.cn/</w:t>
      </w:r>
      <w:r w:rsidRPr="009B447F">
        <w:rPr>
          <w:rFonts w:hint="eastAsia"/>
          <w:szCs w:val="21"/>
        </w:rPr>
        <w:t>）中未被列入失信惩戒执行人名单截图，并加盖报价人公章；</w:t>
      </w:r>
    </w:p>
    <w:p w14:paraId="73A2A3D2" w14:textId="16FB90CE" w:rsidR="005E2F99" w:rsidRPr="009B447F" w:rsidRDefault="005E2F99" w:rsidP="005E2F99"/>
    <w:p w14:paraId="56FB6BB7" w14:textId="25257B06" w:rsidR="005E2F99" w:rsidRDefault="005E2F99" w:rsidP="005E2F99">
      <w:pPr>
        <w:pStyle w:val="a0"/>
      </w:pPr>
    </w:p>
    <w:p w14:paraId="7CC3502C" w14:textId="6BE7A796" w:rsidR="005E2F99" w:rsidRDefault="005E2F99" w:rsidP="005E2F99">
      <w:pPr>
        <w:pStyle w:val="a0"/>
      </w:pPr>
    </w:p>
    <w:p w14:paraId="31150C38" w14:textId="77777777" w:rsidR="005E2F99" w:rsidRPr="005E2F99" w:rsidRDefault="005E2F99" w:rsidP="005E2F99"/>
    <w:p w14:paraId="0C58A39D" w14:textId="3F898452" w:rsidR="002F3DC4" w:rsidRDefault="002F3DC4">
      <w:pPr>
        <w:pStyle w:val="Default"/>
        <w:adjustRightInd/>
        <w:spacing w:line="360" w:lineRule="auto"/>
        <w:rPr>
          <w:rFonts w:hAnsi="宋体"/>
          <w:color w:val="auto"/>
          <w:sz w:val="21"/>
          <w:szCs w:val="21"/>
        </w:rPr>
      </w:pPr>
      <w:bookmarkStart w:id="257" w:name="_Toc513633973"/>
      <w:bookmarkStart w:id="258" w:name="_Toc503951055"/>
      <w:bookmarkStart w:id="259" w:name="_Toc447827068"/>
      <w:bookmarkStart w:id="260" w:name="_Toc11329281"/>
      <w:bookmarkStart w:id="261" w:name="_Toc11672"/>
      <w:bookmarkEnd w:id="243"/>
      <w:bookmarkEnd w:id="244"/>
      <w:bookmarkEnd w:id="245"/>
      <w:bookmarkEnd w:id="246"/>
      <w:bookmarkEnd w:id="247"/>
      <w:bookmarkEnd w:id="248"/>
      <w:bookmarkEnd w:id="249"/>
      <w:bookmarkEnd w:id="250"/>
    </w:p>
    <w:p w14:paraId="0ABE11C1" w14:textId="21066160" w:rsidR="00C8220D" w:rsidRDefault="00393CA8" w:rsidP="00216D11">
      <w:pPr>
        <w:pStyle w:val="20"/>
        <w:spacing w:before="0" w:after="0" w:line="360" w:lineRule="auto"/>
        <w:jc w:val="center"/>
        <w:rPr>
          <w:rFonts w:ascii="宋体" w:eastAsia="宋体" w:hAnsi="宋体" w:cs="宋体"/>
          <w:sz w:val="28"/>
        </w:rPr>
      </w:pPr>
      <w:bookmarkStart w:id="262" w:name="_Toc11243"/>
      <w:bookmarkStart w:id="263" w:name="_Toc29559"/>
      <w:r>
        <w:rPr>
          <w:rFonts w:ascii="宋体" w:eastAsia="宋体" w:hAnsi="宋体" w:cs="宋体" w:hint="eastAsia"/>
          <w:sz w:val="28"/>
        </w:rPr>
        <w:lastRenderedPageBreak/>
        <w:t>五、</w:t>
      </w:r>
      <w:bookmarkEnd w:id="257"/>
      <w:bookmarkEnd w:id="258"/>
      <w:bookmarkEnd w:id="259"/>
      <w:r>
        <w:rPr>
          <w:rFonts w:ascii="宋体" w:eastAsia="宋体" w:hAnsi="宋体" w:cs="宋体" w:hint="eastAsia"/>
          <w:sz w:val="28"/>
        </w:rPr>
        <w:t>报价人须知前附表规定的材料</w:t>
      </w:r>
      <w:bookmarkEnd w:id="260"/>
      <w:bookmarkEnd w:id="261"/>
      <w:bookmarkEnd w:id="262"/>
      <w:bookmarkEnd w:id="263"/>
    </w:p>
    <w:p w14:paraId="09881AAD" w14:textId="77777777" w:rsidR="00FF610E" w:rsidRPr="00FF610E" w:rsidRDefault="00FF610E" w:rsidP="00FF610E">
      <w:pPr>
        <w:jc w:val="center"/>
        <w:rPr>
          <w:b/>
          <w:bCs/>
          <w:sz w:val="32"/>
          <w:szCs w:val="36"/>
        </w:rPr>
      </w:pPr>
      <w:bookmarkStart w:id="264" w:name="bookmark81"/>
      <w:bookmarkStart w:id="265" w:name="_Toc503951058"/>
      <w:bookmarkStart w:id="266" w:name="_Toc513633974"/>
      <w:r w:rsidRPr="00FF610E">
        <w:rPr>
          <w:rFonts w:hint="eastAsia"/>
          <w:b/>
          <w:bCs/>
          <w:sz w:val="32"/>
          <w:szCs w:val="36"/>
        </w:rPr>
        <w:t>（一）响应性承诺书</w:t>
      </w:r>
    </w:p>
    <w:p w14:paraId="457415EC" w14:textId="77777777" w:rsidR="00FF610E" w:rsidRPr="00FF610E" w:rsidRDefault="00FF610E" w:rsidP="00FF610E">
      <w:pPr>
        <w:spacing w:line="360" w:lineRule="auto"/>
        <w:rPr>
          <w:sz w:val="24"/>
          <w:szCs w:val="28"/>
        </w:rPr>
      </w:pPr>
      <w:r w:rsidRPr="00FF610E">
        <w:rPr>
          <w:rFonts w:hint="eastAsia"/>
          <w:sz w:val="24"/>
          <w:szCs w:val="28"/>
        </w:rPr>
        <w:t>致：重庆首讯科技股份有限公司</w:t>
      </w:r>
    </w:p>
    <w:p w14:paraId="1179C59F" w14:textId="77777777" w:rsidR="00FF610E" w:rsidRPr="00FF610E" w:rsidRDefault="00FF610E" w:rsidP="00FF610E">
      <w:pPr>
        <w:spacing w:line="360" w:lineRule="auto"/>
        <w:ind w:firstLine="1"/>
        <w:rPr>
          <w:sz w:val="24"/>
          <w:szCs w:val="28"/>
        </w:rPr>
      </w:pPr>
      <w:r w:rsidRPr="00FF610E">
        <w:rPr>
          <w:rFonts w:hint="eastAsia"/>
          <w:sz w:val="24"/>
          <w:szCs w:val="28"/>
        </w:rPr>
        <w:t>我公司对</w:t>
      </w:r>
      <w:r w:rsidRPr="00FF610E">
        <w:rPr>
          <w:rFonts w:hint="eastAsia"/>
          <w:sz w:val="24"/>
          <w:szCs w:val="28"/>
          <w:u w:val="single"/>
        </w:rPr>
        <w:t xml:space="preserve">                                 </w:t>
      </w:r>
      <w:r w:rsidRPr="00FF610E">
        <w:rPr>
          <w:rFonts w:hint="eastAsia"/>
          <w:sz w:val="24"/>
          <w:szCs w:val="28"/>
          <w:u w:val="single"/>
        </w:rPr>
        <w:t>（项目名称）</w:t>
      </w:r>
      <w:r w:rsidRPr="00FF610E">
        <w:rPr>
          <w:rFonts w:hint="eastAsia"/>
          <w:sz w:val="24"/>
          <w:szCs w:val="28"/>
        </w:rPr>
        <w:t>竞争性比选文件中要求内容</w:t>
      </w:r>
      <w:proofErr w:type="gramStart"/>
      <w:r w:rsidRPr="00FF610E">
        <w:rPr>
          <w:rFonts w:hint="eastAsia"/>
          <w:sz w:val="24"/>
          <w:szCs w:val="28"/>
        </w:rPr>
        <w:t>完全响应</w:t>
      </w:r>
      <w:proofErr w:type="gramEnd"/>
      <w:r w:rsidRPr="00FF610E">
        <w:rPr>
          <w:rFonts w:hint="eastAsia"/>
          <w:sz w:val="24"/>
          <w:szCs w:val="28"/>
        </w:rPr>
        <w:t>做出以下承诺：</w:t>
      </w:r>
    </w:p>
    <w:p w14:paraId="079F11CC" w14:textId="77777777" w:rsidR="00FF610E" w:rsidRPr="00FF610E" w:rsidRDefault="00FF610E" w:rsidP="00FF610E">
      <w:pPr>
        <w:spacing w:line="360" w:lineRule="auto"/>
        <w:rPr>
          <w:sz w:val="24"/>
          <w:szCs w:val="28"/>
        </w:rPr>
      </w:pPr>
      <w:r w:rsidRPr="00FF610E">
        <w:rPr>
          <w:rFonts w:hint="eastAsia"/>
          <w:sz w:val="24"/>
          <w:szCs w:val="28"/>
        </w:rPr>
        <w:t>1</w:t>
      </w:r>
      <w:r w:rsidRPr="00FF610E">
        <w:rPr>
          <w:rFonts w:hint="eastAsia"/>
          <w:sz w:val="24"/>
          <w:szCs w:val="28"/>
        </w:rPr>
        <w:t>、我方比选响应文件中所有资料都是真实、准确、完整的；</w:t>
      </w:r>
    </w:p>
    <w:p w14:paraId="7C7A78F3" w14:textId="77777777" w:rsidR="00FF610E" w:rsidRPr="00FF610E" w:rsidRDefault="00FF610E" w:rsidP="00FF610E">
      <w:pPr>
        <w:spacing w:line="360" w:lineRule="auto"/>
        <w:rPr>
          <w:sz w:val="24"/>
          <w:szCs w:val="28"/>
        </w:rPr>
      </w:pPr>
      <w:r w:rsidRPr="00FF610E">
        <w:rPr>
          <w:rFonts w:hint="eastAsia"/>
          <w:sz w:val="24"/>
          <w:szCs w:val="28"/>
        </w:rPr>
        <w:t>2</w:t>
      </w:r>
      <w:r w:rsidRPr="00FF610E">
        <w:rPr>
          <w:rFonts w:hint="eastAsia"/>
          <w:sz w:val="24"/>
          <w:szCs w:val="28"/>
        </w:rPr>
        <w:t>、我方不存在资质挂靠或参与串标、围标情形。所报项目相关人员未在其他项目任职。</w:t>
      </w:r>
    </w:p>
    <w:p w14:paraId="017F0B2D" w14:textId="62140488" w:rsidR="00FF610E" w:rsidRDefault="00FF610E" w:rsidP="00FF610E">
      <w:pPr>
        <w:spacing w:line="360" w:lineRule="auto"/>
        <w:rPr>
          <w:sz w:val="24"/>
          <w:szCs w:val="28"/>
        </w:rPr>
      </w:pPr>
      <w:r w:rsidRPr="00FF610E">
        <w:rPr>
          <w:rFonts w:hint="eastAsia"/>
          <w:sz w:val="24"/>
          <w:szCs w:val="28"/>
        </w:rPr>
        <w:t>3</w:t>
      </w:r>
      <w:r w:rsidRPr="00FF610E">
        <w:rPr>
          <w:rFonts w:hint="eastAsia"/>
          <w:sz w:val="24"/>
          <w:szCs w:val="28"/>
        </w:rPr>
        <w:t>、</w:t>
      </w:r>
      <w:proofErr w:type="gramStart"/>
      <w:r w:rsidRPr="00FF610E">
        <w:rPr>
          <w:rFonts w:hint="eastAsia"/>
          <w:sz w:val="24"/>
          <w:szCs w:val="28"/>
        </w:rPr>
        <w:t>完全响应</w:t>
      </w:r>
      <w:proofErr w:type="gramEnd"/>
      <w:r w:rsidRPr="00FF610E">
        <w:rPr>
          <w:rFonts w:hint="eastAsia"/>
          <w:sz w:val="24"/>
          <w:szCs w:val="28"/>
        </w:rPr>
        <w:t>竞争性比选文件中的</w:t>
      </w:r>
      <w:r>
        <w:rPr>
          <w:rFonts w:hint="eastAsia"/>
          <w:sz w:val="24"/>
          <w:szCs w:val="28"/>
        </w:rPr>
        <w:t>资格</w:t>
      </w:r>
      <w:r w:rsidRPr="00FF610E">
        <w:rPr>
          <w:rFonts w:hint="eastAsia"/>
          <w:sz w:val="24"/>
          <w:szCs w:val="28"/>
        </w:rPr>
        <w:t>要求、</w:t>
      </w:r>
      <w:r>
        <w:rPr>
          <w:rFonts w:hint="eastAsia"/>
          <w:sz w:val="24"/>
          <w:szCs w:val="28"/>
        </w:rPr>
        <w:t>业绩</w:t>
      </w:r>
      <w:r w:rsidRPr="00FF610E">
        <w:rPr>
          <w:rFonts w:hint="eastAsia"/>
          <w:sz w:val="24"/>
          <w:szCs w:val="28"/>
        </w:rPr>
        <w:t>要求、投标内容要求、报价要求、工期要求、</w:t>
      </w:r>
      <w:proofErr w:type="gramStart"/>
      <w:r w:rsidRPr="00FF610E">
        <w:rPr>
          <w:rFonts w:hint="eastAsia"/>
          <w:sz w:val="24"/>
          <w:szCs w:val="28"/>
        </w:rPr>
        <w:t>质量标准</w:t>
      </w:r>
      <w:proofErr w:type="gramEnd"/>
      <w:r w:rsidRPr="00FF610E">
        <w:rPr>
          <w:rFonts w:hint="eastAsia"/>
          <w:sz w:val="24"/>
          <w:szCs w:val="28"/>
        </w:rPr>
        <w:t>、安全目标等要求；</w:t>
      </w:r>
    </w:p>
    <w:p w14:paraId="2AB80585" w14:textId="1D67FEDF" w:rsidR="002451F3" w:rsidRPr="002451F3" w:rsidRDefault="002451F3" w:rsidP="002451F3">
      <w:pPr>
        <w:pStyle w:val="a0"/>
      </w:pPr>
      <w:r w:rsidRPr="002451F3">
        <w:rPr>
          <w:rFonts w:hint="eastAsia"/>
          <w:kern w:val="2"/>
          <w:sz w:val="24"/>
          <w:szCs w:val="28"/>
        </w:rPr>
        <w:t>4</w:t>
      </w:r>
      <w:r w:rsidRPr="002451F3">
        <w:rPr>
          <w:rFonts w:hint="eastAsia"/>
          <w:kern w:val="2"/>
          <w:sz w:val="24"/>
          <w:szCs w:val="28"/>
        </w:rPr>
        <w:t>、我方提供的设备按照合同工期内接入路网现有的系统。</w:t>
      </w:r>
    </w:p>
    <w:p w14:paraId="01DC6B6F" w14:textId="77777777" w:rsidR="00FF610E" w:rsidRPr="00FF610E" w:rsidRDefault="00FF610E" w:rsidP="00FF610E">
      <w:pPr>
        <w:spacing w:line="360" w:lineRule="auto"/>
        <w:rPr>
          <w:sz w:val="24"/>
          <w:szCs w:val="28"/>
        </w:rPr>
      </w:pPr>
      <w:r w:rsidRPr="00FF610E">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001229A4" w14:textId="77777777" w:rsidR="00FF610E" w:rsidRPr="00FF610E" w:rsidRDefault="00FF610E" w:rsidP="00FF610E">
      <w:pPr>
        <w:spacing w:line="360" w:lineRule="auto"/>
        <w:rPr>
          <w:sz w:val="24"/>
          <w:szCs w:val="28"/>
        </w:rPr>
      </w:pPr>
    </w:p>
    <w:p w14:paraId="53D42CEA" w14:textId="77777777" w:rsidR="00FF610E" w:rsidRPr="00FF610E" w:rsidRDefault="00FF610E" w:rsidP="00FF610E">
      <w:pPr>
        <w:spacing w:line="360" w:lineRule="auto"/>
        <w:rPr>
          <w:sz w:val="24"/>
          <w:szCs w:val="28"/>
        </w:rPr>
      </w:pPr>
    </w:p>
    <w:p w14:paraId="0DCBDE48" w14:textId="77777777" w:rsidR="00FF610E" w:rsidRPr="00FF610E" w:rsidRDefault="00FF610E" w:rsidP="00FF610E">
      <w:pPr>
        <w:spacing w:line="360" w:lineRule="auto"/>
        <w:rPr>
          <w:sz w:val="24"/>
          <w:szCs w:val="28"/>
        </w:rPr>
      </w:pPr>
      <w:r w:rsidRPr="00FF610E">
        <w:rPr>
          <w:rFonts w:hint="eastAsia"/>
          <w:sz w:val="24"/>
          <w:szCs w:val="28"/>
        </w:rPr>
        <w:t xml:space="preserve">                    </w:t>
      </w:r>
      <w:r w:rsidRPr="00FF610E">
        <w:rPr>
          <w:rFonts w:hint="eastAsia"/>
          <w:sz w:val="24"/>
          <w:szCs w:val="28"/>
        </w:rPr>
        <w:t>报价人（单位名称）：</w:t>
      </w:r>
    </w:p>
    <w:p w14:paraId="611B15EB" w14:textId="77777777" w:rsidR="00FF610E" w:rsidRPr="00FF610E" w:rsidRDefault="00FF610E" w:rsidP="00FF610E">
      <w:pPr>
        <w:spacing w:line="360" w:lineRule="auto"/>
        <w:rPr>
          <w:rFonts w:ascii="宋体" w:hAnsi="宋体"/>
          <w:sz w:val="24"/>
          <w:szCs w:val="28"/>
        </w:rPr>
      </w:pPr>
      <w:r w:rsidRPr="00FF610E">
        <w:rPr>
          <w:rFonts w:hint="eastAsia"/>
          <w:sz w:val="24"/>
          <w:szCs w:val="28"/>
        </w:rPr>
        <w:t xml:space="preserve">        </w:t>
      </w:r>
      <w:r w:rsidRPr="00FF610E">
        <w:rPr>
          <w:rFonts w:ascii="宋体" w:hAnsi="宋体"/>
          <w:sz w:val="24"/>
          <w:szCs w:val="28"/>
        </w:rPr>
        <w:t>法定代表人</w:t>
      </w:r>
      <w:r w:rsidRPr="00FF610E">
        <w:rPr>
          <w:rFonts w:ascii="宋体" w:hAnsi="宋体" w:hint="eastAsia"/>
          <w:sz w:val="24"/>
          <w:szCs w:val="28"/>
        </w:rPr>
        <w:t>（或</w:t>
      </w:r>
      <w:r w:rsidRPr="00FF610E">
        <w:rPr>
          <w:rFonts w:ascii="宋体" w:hAnsi="宋体"/>
          <w:sz w:val="24"/>
          <w:szCs w:val="28"/>
        </w:rPr>
        <w:t>委托代理人</w:t>
      </w:r>
      <w:r w:rsidRPr="00FF610E">
        <w:rPr>
          <w:rFonts w:ascii="宋体" w:hAnsi="宋体" w:hint="eastAsia"/>
          <w:sz w:val="24"/>
          <w:szCs w:val="28"/>
        </w:rPr>
        <w:t>）</w:t>
      </w:r>
      <w:r w:rsidRPr="00FF610E">
        <w:rPr>
          <w:rFonts w:ascii="宋体" w:hAnsi="宋体"/>
          <w:sz w:val="24"/>
          <w:szCs w:val="28"/>
        </w:rPr>
        <w:t>签字</w:t>
      </w:r>
      <w:r w:rsidRPr="00FF610E">
        <w:rPr>
          <w:rFonts w:ascii="宋体" w:hAnsi="宋体" w:hint="eastAsia"/>
          <w:sz w:val="24"/>
          <w:szCs w:val="28"/>
        </w:rPr>
        <w:t>：</w:t>
      </w:r>
    </w:p>
    <w:p w14:paraId="6724C730" w14:textId="77777777" w:rsidR="00FF610E" w:rsidRPr="00FF610E" w:rsidRDefault="00FF610E" w:rsidP="00FF610E">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sidRPr="00FF610E">
        <w:rPr>
          <w:rFonts w:ascii="宋体" w:hAnsi="宋体" w:hint="eastAsia"/>
          <w:sz w:val="24"/>
          <w:szCs w:val="28"/>
        </w:rPr>
        <w:t xml:space="preserve">     日期：</w:t>
      </w:r>
    </w:p>
    <w:p w14:paraId="2795E65F" w14:textId="5B02F941" w:rsidR="009941C1" w:rsidRDefault="009941C1" w:rsidP="00FF610E">
      <w:pPr>
        <w:keepNext/>
        <w:keepLines/>
        <w:spacing w:before="260" w:after="260" w:line="415" w:lineRule="auto"/>
        <w:jc w:val="center"/>
        <w:outlineLvl w:val="2"/>
        <w:rPr>
          <w:rFonts w:ascii="宋体" w:hAnsi="宋体" w:cs="宋体"/>
          <w:b/>
          <w:bCs/>
          <w:kern w:val="0"/>
          <w:sz w:val="28"/>
          <w:szCs w:val="32"/>
        </w:rPr>
      </w:pPr>
    </w:p>
    <w:p w14:paraId="1C211A77" w14:textId="77777777" w:rsidR="009941C1" w:rsidRDefault="009941C1" w:rsidP="009941C1">
      <w:pPr>
        <w:pStyle w:val="a0"/>
      </w:pPr>
      <w:r>
        <w:br w:type="page"/>
      </w:r>
    </w:p>
    <w:p w14:paraId="56E121AE" w14:textId="77777777" w:rsidR="009941C1" w:rsidRPr="00602482" w:rsidRDefault="009941C1" w:rsidP="009941C1">
      <w:pPr>
        <w:jc w:val="center"/>
        <w:rPr>
          <w:b/>
          <w:bCs/>
          <w:sz w:val="32"/>
          <w:szCs w:val="36"/>
        </w:rPr>
      </w:pPr>
      <w:r w:rsidRPr="004028E2">
        <w:rPr>
          <w:rFonts w:hint="eastAsia"/>
          <w:b/>
          <w:bCs/>
          <w:sz w:val="28"/>
          <w:szCs w:val="32"/>
        </w:rPr>
        <w:lastRenderedPageBreak/>
        <w:t>（二）技术响应承诺书</w:t>
      </w:r>
    </w:p>
    <w:p w14:paraId="15D5F07F" w14:textId="77777777" w:rsidR="009941C1" w:rsidRPr="00602482" w:rsidRDefault="009941C1" w:rsidP="009941C1">
      <w:pPr>
        <w:spacing w:line="360" w:lineRule="auto"/>
        <w:rPr>
          <w:sz w:val="24"/>
          <w:szCs w:val="28"/>
        </w:rPr>
      </w:pPr>
      <w:r w:rsidRPr="00602482">
        <w:rPr>
          <w:rFonts w:hint="eastAsia"/>
          <w:sz w:val="24"/>
          <w:szCs w:val="28"/>
        </w:rPr>
        <w:t>致：重庆首讯科技股份有限公司</w:t>
      </w:r>
    </w:p>
    <w:p w14:paraId="525326C3" w14:textId="4B77FB46" w:rsidR="009941C1" w:rsidRDefault="009941C1" w:rsidP="009941C1">
      <w:pPr>
        <w:keepNext/>
        <w:keepLines/>
        <w:spacing w:before="260" w:line="415" w:lineRule="auto"/>
        <w:jc w:val="left"/>
        <w:outlineLvl w:val="2"/>
        <w:rPr>
          <w:sz w:val="24"/>
          <w:szCs w:val="28"/>
        </w:rPr>
      </w:pPr>
      <w:r w:rsidRPr="00602482">
        <w:rPr>
          <w:rFonts w:hint="eastAsia"/>
          <w:sz w:val="24"/>
          <w:szCs w:val="28"/>
        </w:rPr>
        <w:t>我公司对</w:t>
      </w:r>
      <w:r w:rsidRPr="00602482">
        <w:rPr>
          <w:rFonts w:hint="eastAsia"/>
          <w:sz w:val="24"/>
          <w:szCs w:val="28"/>
          <w:u w:val="single"/>
        </w:rPr>
        <w:t xml:space="preserve">                                 </w:t>
      </w:r>
      <w:r w:rsidRPr="00602482">
        <w:rPr>
          <w:rFonts w:hint="eastAsia"/>
          <w:sz w:val="24"/>
          <w:szCs w:val="28"/>
          <w:u w:val="single"/>
        </w:rPr>
        <w:t>（项目名称）</w:t>
      </w:r>
      <w:r w:rsidRPr="00602482">
        <w:rPr>
          <w:rFonts w:hint="eastAsia"/>
          <w:sz w:val="24"/>
          <w:szCs w:val="28"/>
        </w:rPr>
        <w:t>竞争性比选文件中</w:t>
      </w:r>
      <w:r>
        <w:rPr>
          <w:rFonts w:hint="eastAsia"/>
          <w:sz w:val="24"/>
          <w:szCs w:val="28"/>
        </w:rPr>
        <w:t>技术参数</w:t>
      </w:r>
      <w:r w:rsidRPr="00602482">
        <w:rPr>
          <w:rFonts w:hint="eastAsia"/>
          <w:sz w:val="24"/>
          <w:szCs w:val="28"/>
        </w:rPr>
        <w:t>要求内容响应做出以下承诺：</w:t>
      </w:r>
    </w:p>
    <w:tbl>
      <w:tblPr>
        <w:tblW w:w="8820" w:type="dxa"/>
        <w:tblInd w:w="113" w:type="dxa"/>
        <w:tblLook w:val="04A0" w:firstRow="1" w:lastRow="0" w:firstColumn="1" w:lastColumn="0" w:noHBand="0" w:noVBand="1"/>
      </w:tblPr>
      <w:tblGrid>
        <w:gridCol w:w="693"/>
        <w:gridCol w:w="6786"/>
        <w:gridCol w:w="1341"/>
      </w:tblGrid>
      <w:tr w:rsidR="009941C1" w:rsidRPr="006962DA" w14:paraId="6173F7D9" w14:textId="77777777" w:rsidTr="00A61053">
        <w:trPr>
          <w:trHeight w:val="600"/>
        </w:trPr>
        <w:tc>
          <w:tcPr>
            <w:tcW w:w="8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EAB71" w14:textId="77777777" w:rsidR="009941C1" w:rsidRPr="006962DA" w:rsidRDefault="009941C1" w:rsidP="00A61053">
            <w:pPr>
              <w:widowControl/>
              <w:jc w:val="center"/>
              <w:rPr>
                <w:rFonts w:ascii="宋体" w:hAnsi="宋体" w:cs="宋体"/>
                <w:b/>
                <w:bCs/>
                <w:color w:val="000000"/>
                <w:kern w:val="0"/>
                <w:sz w:val="28"/>
                <w:szCs w:val="28"/>
              </w:rPr>
            </w:pPr>
            <w:r w:rsidRPr="006962DA">
              <w:rPr>
                <w:rFonts w:ascii="宋体" w:hAnsi="宋体" w:cs="宋体" w:hint="eastAsia"/>
                <w:b/>
                <w:bCs/>
                <w:color w:val="000000"/>
                <w:kern w:val="0"/>
                <w:sz w:val="28"/>
                <w:szCs w:val="28"/>
              </w:rPr>
              <w:t>东南公司硬盘录像机配置参数</w:t>
            </w:r>
          </w:p>
        </w:tc>
      </w:tr>
      <w:tr w:rsidR="009941C1" w:rsidRPr="006962DA" w14:paraId="24948D70"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8F82BF4"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序号</w:t>
            </w:r>
          </w:p>
        </w:tc>
        <w:tc>
          <w:tcPr>
            <w:tcW w:w="6786" w:type="dxa"/>
            <w:tcBorders>
              <w:top w:val="nil"/>
              <w:left w:val="nil"/>
              <w:bottom w:val="single" w:sz="4" w:space="0" w:color="auto"/>
              <w:right w:val="single" w:sz="4" w:space="0" w:color="auto"/>
            </w:tcBorders>
            <w:shd w:val="clear" w:color="auto" w:fill="auto"/>
            <w:noWrap/>
            <w:vAlign w:val="center"/>
            <w:hideMark/>
          </w:tcPr>
          <w:p w14:paraId="23BB0D9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技术参数指标</w:t>
            </w:r>
          </w:p>
        </w:tc>
        <w:tc>
          <w:tcPr>
            <w:tcW w:w="1341" w:type="dxa"/>
            <w:tcBorders>
              <w:top w:val="nil"/>
              <w:left w:val="nil"/>
              <w:bottom w:val="single" w:sz="4" w:space="0" w:color="auto"/>
              <w:right w:val="single" w:sz="4" w:space="0" w:color="auto"/>
            </w:tcBorders>
            <w:shd w:val="clear" w:color="auto" w:fill="auto"/>
            <w:noWrap/>
            <w:vAlign w:val="center"/>
            <w:hideMark/>
          </w:tcPr>
          <w:p w14:paraId="5A059E3E"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是否满足</w:t>
            </w:r>
          </w:p>
        </w:tc>
      </w:tr>
      <w:tr w:rsidR="009941C1" w:rsidRPr="006962DA" w14:paraId="032CED93"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7202BE27"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w:t>
            </w:r>
          </w:p>
        </w:tc>
        <w:tc>
          <w:tcPr>
            <w:tcW w:w="6786" w:type="dxa"/>
            <w:tcBorders>
              <w:top w:val="nil"/>
              <w:left w:val="nil"/>
              <w:bottom w:val="single" w:sz="4" w:space="0" w:color="auto"/>
              <w:right w:val="single" w:sz="4" w:space="0" w:color="auto"/>
            </w:tcBorders>
            <w:shd w:val="clear" w:color="auto" w:fill="auto"/>
            <w:vAlign w:val="center"/>
            <w:hideMark/>
          </w:tcPr>
          <w:p w14:paraId="6E45CE68"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19英寸2U标准机箱，1080P五合一产品</w:t>
            </w:r>
          </w:p>
        </w:tc>
        <w:tc>
          <w:tcPr>
            <w:tcW w:w="1341" w:type="dxa"/>
            <w:tcBorders>
              <w:top w:val="nil"/>
              <w:left w:val="nil"/>
              <w:bottom w:val="single" w:sz="4" w:space="0" w:color="auto"/>
              <w:right w:val="single" w:sz="4" w:space="0" w:color="auto"/>
            </w:tcBorders>
            <w:shd w:val="clear" w:color="auto" w:fill="auto"/>
            <w:noWrap/>
            <w:vAlign w:val="center"/>
            <w:hideMark/>
          </w:tcPr>
          <w:p w14:paraId="070C6FE2"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2349E41B"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DA2C3E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2</w:t>
            </w:r>
          </w:p>
        </w:tc>
        <w:tc>
          <w:tcPr>
            <w:tcW w:w="6786" w:type="dxa"/>
            <w:tcBorders>
              <w:top w:val="nil"/>
              <w:left w:val="nil"/>
              <w:bottom w:val="single" w:sz="4" w:space="0" w:color="auto"/>
              <w:right w:val="single" w:sz="4" w:space="0" w:color="auto"/>
            </w:tcBorders>
            <w:shd w:val="clear" w:color="auto" w:fill="auto"/>
            <w:vAlign w:val="center"/>
            <w:hideMark/>
          </w:tcPr>
          <w:p w14:paraId="1842EBF6"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16路模拟（HDTVI/CVBS/AHD/CVI）视频输入，16路音频输入；</w:t>
            </w:r>
          </w:p>
        </w:tc>
        <w:tc>
          <w:tcPr>
            <w:tcW w:w="1341" w:type="dxa"/>
            <w:tcBorders>
              <w:top w:val="nil"/>
              <w:left w:val="nil"/>
              <w:bottom w:val="single" w:sz="4" w:space="0" w:color="auto"/>
              <w:right w:val="single" w:sz="4" w:space="0" w:color="auto"/>
            </w:tcBorders>
            <w:shd w:val="clear" w:color="auto" w:fill="auto"/>
            <w:noWrap/>
            <w:vAlign w:val="center"/>
            <w:hideMark/>
          </w:tcPr>
          <w:p w14:paraId="5A6301D3"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FC55984"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4C09B3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3</w:t>
            </w:r>
          </w:p>
        </w:tc>
        <w:tc>
          <w:tcPr>
            <w:tcW w:w="6786" w:type="dxa"/>
            <w:tcBorders>
              <w:top w:val="nil"/>
              <w:left w:val="nil"/>
              <w:bottom w:val="single" w:sz="4" w:space="0" w:color="auto"/>
              <w:right w:val="single" w:sz="4" w:space="0" w:color="auto"/>
            </w:tcBorders>
            <w:shd w:val="clear" w:color="auto" w:fill="auto"/>
            <w:vAlign w:val="center"/>
            <w:hideMark/>
          </w:tcPr>
          <w:p w14:paraId="4C0FDB7B"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默认8路IPC（最大1200W），支持模数互转(禁用模拟通道增加网络通道)，最大支持24路IPC；</w:t>
            </w:r>
          </w:p>
        </w:tc>
        <w:tc>
          <w:tcPr>
            <w:tcW w:w="1341" w:type="dxa"/>
            <w:tcBorders>
              <w:top w:val="nil"/>
              <w:left w:val="nil"/>
              <w:bottom w:val="single" w:sz="4" w:space="0" w:color="auto"/>
              <w:right w:val="single" w:sz="4" w:space="0" w:color="auto"/>
            </w:tcBorders>
            <w:shd w:val="clear" w:color="auto" w:fill="auto"/>
            <w:noWrap/>
            <w:vAlign w:val="center"/>
            <w:hideMark/>
          </w:tcPr>
          <w:p w14:paraId="1763EE9A"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373D8A2"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108196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4</w:t>
            </w:r>
          </w:p>
        </w:tc>
        <w:tc>
          <w:tcPr>
            <w:tcW w:w="6786" w:type="dxa"/>
            <w:tcBorders>
              <w:top w:val="nil"/>
              <w:left w:val="nil"/>
              <w:bottom w:val="single" w:sz="4" w:space="0" w:color="auto"/>
              <w:right w:val="single" w:sz="4" w:space="0" w:color="auto"/>
            </w:tcBorders>
            <w:shd w:val="clear" w:color="auto" w:fill="auto"/>
            <w:vAlign w:val="center"/>
            <w:hideMark/>
          </w:tcPr>
          <w:p w14:paraId="2EC39FBF"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2个HDMI输出，1个VGA输出，1路CVBS输出，2路RCA音频输出；</w:t>
            </w:r>
          </w:p>
        </w:tc>
        <w:tc>
          <w:tcPr>
            <w:tcW w:w="1341" w:type="dxa"/>
            <w:tcBorders>
              <w:top w:val="nil"/>
              <w:left w:val="nil"/>
              <w:bottom w:val="single" w:sz="4" w:space="0" w:color="auto"/>
              <w:right w:val="single" w:sz="4" w:space="0" w:color="auto"/>
            </w:tcBorders>
            <w:shd w:val="clear" w:color="auto" w:fill="auto"/>
            <w:noWrap/>
            <w:vAlign w:val="center"/>
            <w:hideMark/>
          </w:tcPr>
          <w:p w14:paraId="21D42A9F"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00F291A1"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E4AB041"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5</w:t>
            </w:r>
          </w:p>
        </w:tc>
        <w:tc>
          <w:tcPr>
            <w:tcW w:w="6786" w:type="dxa"/>
            <w:tcBorders>
              <w:top w:val="nil"/>
              <w:left w:val="nil"/>
              <w:bottom w:val="single" w:sz="4" w:space="0" w:color="auto"/>
              <w:right w:val="single" w:sz="4" w:space="0" w:color="auto"/>
            </w:tcBorders>
            <w:shd w:val="clear" w:color="auto" w:fill="auto"/>
            <w:vAlign w:val="center"/>
            <w:hideMark/>
          </w:tcPr>
          <w:p w14:paraId="42589743"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8个SATA盘位，1个</w:t>
            </w:r>
            <w:proofErr w:type="spellStart"/>
            <w:r w:rsidRPr="006962DA">
              <w:rPr>
                <w:rFonts w:ascii="宋体" w:hAnsi="宋体" w:cs="宋体" w:hint="eastAsia"/>
                <w:color w:val="000000"/>
                <w:kern w:val="0"/>
                <w:sz w:val="22"/>
                <w:szCs w:val="22"/>
              </w:rPr>
              <w:t>esata</w:t>
            </w:r>
            <w:proofErr w:type="spellEnd"/>
            <w:r w:rsidRPr="006962DA">
              <w:rPr>
                <w:rFonts w:ascii="宋体" w:hAnsi="宋体" w:cs="宋体" w:hint="eastAsia"/>
                <w:color w:val="000000"/>
                <w:kern w:val="0"/>
                <w:sz w:val="22"/>
                <w:szCs w:val="22"/>
              </w:rPr>
              <w:t>接口；</w:t>
            </w:r>
          </w:p>
        </w:tc>
        <w:tc>
          <w:tcPr>
            <w:tcW w:w="1341" w:type="dxa"/>
            <w:tcBorders>
              <w:top w:val="nil"/>
              <w:left w:val="nil"/>
              <w:bottom w:val="single" w:sz="4" w:space="0" w:color="auto"/>
              <w:right w:val="single" w:sz="4" w:space="0" w:color="auto"/>
            </w:tcBorders>
            <w:shd w:val="clear" w:color="auto" w:fill="auto"/>
            <w:noWrap/>
            <w:vAlign w:val="center"/>
            <w:hideMark/>
          </w:tcPr>
          <w:p w14:paraId="5BAFC3AC"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86C1522"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74C96F6E"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6</w:t>
            </w:r>
          </w:p>
        </w:tc>
        <w:tc>
          <w:tcPr>
            <w:tcW w:w="6786" w:type="dxa"/>
            <w:tcBorders>
              <w:top w:val="nil"/>
              <w:left w:val="nil"/>
              <w:bottom w:val="single" w:sz="4" w:space="0" w:color="auto"/>
              <w:right w:val="single" w:sz="4" w:space="0" w:color="auto"/>
            </w:tcBorders>
            <w:shd w:val="clear" w:color="auto" w:fill="auto"/>
            <w:vAlign w:val="center"/>
            <w:hideMark/>
          </w:tcPr>
          <w:p w14:paraId="6EC4B3AA"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支持RAID0、RAID1、RAID5、RAID6 和RAID10 功能；</w:t>
            </w:r>
          </w:p>
        </w:tc>
        <w:tc>
          <w:tcPr>
            <w:tcW w:w="1341" w:type="dxa"/>
            <w:tcBorders>
              <w:top w:val="nil"/>
              <w:left w:val="nil"/>
              <w:bottom w:val="single" w:sz="4" w:space="0" w:color="auto"/>
              <w:right w:val="single" w:sz="4" w:space="0" w:color="auto"/>
            </w:tcBorders>
            <w:shd w:val="clear" w:color="auto" w:fill="auto"/>
            <w:noWrap/>
            <w:vAlign w:val="center"/>
            <w:hideMark/>
          </w:tcPr>
          <w:p w14:paraId="0B2D6AEF"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1F9501A0"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573B00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7</w:t>
            </w:r>
          </w:p>
        </w:tc>
        <w:tc>
          <w:tcPr>
            <w:tcW w:w="6786" w:type="dxa"/>
            <w:tcBorders>
              <w:top w:val="nil"/>
              <w:left w:val="nil"/>
              <w:bottom w:val="single" w:sz="4" w:space="0" w:color="auto"/>
              <w:right w:val="single" w:sz="4" w:space="0" w:color="auto"/>
            </w:tcBorders>
            <w:shd w:val="clear" w:color="auto" w:fill="auto"/>
            <w:vAlign w:val="center"/>
            <w:hideMark/>
          </w:tcPr>
          <w:p w14:paraId="12353EAF"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2个10M/100M/1000M网卡；16路报警输入，4路报警输出；3个USB接口；</w:t>
            </w:r>
          </w:p>
        </w:tc>
        <w:tc>
          <w:tcPr>
            <w:tcW w:w="1341" w:type="dxa"/>
            <w:tcBorders>
              <w:top w:val="nil"/>
              <w:left w:val="nil"/>
              <w:bottom w:val="single" w:sz="4" w:space="0" w:color="auto"/>
              <w:right w:val="single" w:sz="4" w:space="0" w:color="auto"/>
            </w:tcBorders>
            <w:shd w:val="clear" w:color="auto" w:fill="auto"/>
            <w:noWrap/>
            <w:vAlign w:val="center"/>
            <w:hideMark/>
          </w:tcPr>
          <w:p w14:paraId="1FB28B41"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1AEA6EF9"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26C15C4"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8</w:t>
            </w:r>
          </w:p>
        </w:tc>
        <w:tc>
          <w:tcPr>
            <w:tcW w:w="6786" w:type="dxa"/>
            <w:tcBorders>
              <w:top w:val="nil"/>
              <w:left w:val="nil"/>
              <w:bottom w:val="single" w:sz="4" w:space="0" w:color="auto"/>
              <w:right w:val="single" w:sz="4" w:space="0" w:color="auto"/>
            </w:tcBorders>
            <w:shd w:val="clear" w:color="auto" w:fill="auto"/>
            <w:vAlign w:val="center"/>
            <w:hideMark/>
          </w:tcPr>
          <w:p w14:paraId="778BD458"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模拟通道支持1080P实时编码，H.265和smart265编码；</w:t>
            </w:r>
          </w:p>
        </w:tc>
        <w:tc>
          <w:tcPr>
            <w:tcW w:w="1341" w:type="dxa"/>
            <w:tcBorders>
              <w:top w:val="nil"/>
              <w:left w:val="nil"/>
              <w:bottom w:val="single" w:sz="4" w:space="0" w:color="auto"/>
              <w:right w:val="single" w:sz="4" w:space="0" w:color="auto"/>
            </w:tcBorders>
            <w:shd w:val="clear" w:color="auto" w:fill="auto"/>
            <w:noWrap/>
            <w:vAlign w:val="center"/>
            <w:hideMark/>
          </w:tcPr>
          <w:p w14:paraId="4A5E337F"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31E8A26B" w14:textId="77777777" w:rsidTr="00A61053">
        <w:trPr>
          <w:trHeight w:val="600"/>
        </w:trPr>
        <w:tc>
          <w:tcPr>
            <w:tcW w:w="8820" w:type="dxa"/>
            <w:gridSpan w:val="3"/>
            <w:tcBorders>
              <w:top w:val="nil"/>
              <w:left w:val="single" w:sz="4" w:space="0" w:color="auto"/>
              <w:bottom w:val="single" w:sz="4" w:space="0" w:color="auto"/>
              <w:right w:val="single" w:sz="4" w:space="0" w:color="auto"/>
            </w:tcBorders>
            <w:shd w:val="clear" w:color="auto" w:fill="auto"/>
            <w:noWrap/>
            <w:vAlign w:val="center"/>
            <w:hideMark/>
          </w:tcPr>
          <w:p w14:paraId="2EB00626" w14:textId="77777777" w:rsidR="009941C1" w:rsidRPr="006962DA" w:rsidRDefault="009941C1" w:rsidP="00A61053">
            <w:pPr>
              <w:widowControl/>
              <w:jc w:val="center"/>
              <w:rPr>
                <w:rFonts w:ascii="宋体" w:hAnsi="宋体" w:cs="宋体"/>
                <w:b/>
                <w:bCs/>
                <w:color w:val="000000"/>
                <w:kern w:val="0"/>
                <w:sz w:val="28"/>
                <w:szCs w:val="28"/>
              </w:rPr>
            </w:pPr>
            <w:r w:rsidRPr="006962DA">
              <w:rPr>
                <w:rFonts w:ascii="宋体" w:hAnsi="宋体" w:cs="宋体" w:hint="eastAsia"/>
                <w:b/>
                <w:bCs/>
                <w:color w:val="000000"/>
                <w:kern w:val="0"/>
                <w:sz w:val="28"/>
                <w:szCs w:val="28"/>
              </w:rPr>
              <w:t>南方、渝蓉、成渝、</w:t>
            </w:r>
            <w:proofErr w:type="gramStart"/>
            <w:r w:rsidRPr="006962DA">
              <w:rPr>
                <w:rFonts w:ascii="宋体" w:hAnsi="宋体" w:cs="宋体" w:hint="eastAsia"/>
                <w:b/>
                <w:bCs/>
                <w:color w:val="000000"/>
                <w:kern w:val="0"/>
                <w:sz w:val="28"/>
                <w:szCs w:val="28"/>
              </w:rPr>
              <w:t>渝合公司</w:t>
            </w:r>
            <w:proofErr w:type="gramEnd"/>
            <w:r w:rsidRPr="006962DA">
              <w:rPr>
                <w:rFonts w:ascii="宋体" w:hAnsi="宋体" w:cs="宋体" w:hint="eastAsia"/>
                <w:b/>
                <w:bCs/>
                <w:color w:val="000000"/>
                <w:kern w:val="0"/>
                <w:sz w:val="28"/>
                <w:szCs w:val="28"/>
              </w:rPr>
              <w:t>硬盘录像机配置参数</w:t>
            </w:r>
          </w:p>
        </w:tc>
      </w:tr>
      <w:tr w:rsidR="009941C1" w:rsidRPr="006962DA" w14:paraId="7A607503"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4ABA8B4"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序号</w:t>
            </w:r>
          </w:p>
        </w:tc>
        <w:tc>
          <w:tcPr>
            <w:tcW w:w="6786" w:type="dxa"/>
            <w:tcBorders>
              <w:top w:val="nil"/>
              <w:left w:val="nil"/>
              <w:bottom w:val="single" w:sz="4" w:space="0" w:color="auto"/>
              <w:right w:val="single" w:sz="4" w:space="0" w:color="auto"/>
            </w:tcBorders>
            <w:shd w:val="clear" w:color="auto" w:fill="auto"/>
            <w:noWrap/>
            <w:vAlign w:val="center"/>
            <w:hideMark/>
          </w:tcPr>
          <w:p w14:paraId="0873E65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技术参数指标</w:t>
            </w:r>
          </w:p>
        </w:tc>
        <w:tc>
          <w:tcPr>
            <w:tcW w:w="1341" w:type="dxa"/>
            <w:tcBorders>
              <w:top w:val="nil"/>
              <w:left w:val="nil"/>
              <w:bottom w:val="single" w:sz="4" w:space="0" w:color="auto"/>
              <w:right w:val="single" w:sz="4" w:space="0" w:color="auto"/>
            </w:tcBorders>
            <w:shd w:val="clear" w:color="auto" w:fill="auto"/>
            <w:noWrap/>
            <w:vAlign w:val="center"/>
            <w:hideMark/>
          </w:tcPr>
          <w:p w14:paraId="6157A4F7"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是否满足</w:t>
            </w:r>
          </w:p>
        </w:tc>
      </w:tr>
      <w:tr w:rsidR="009941C1" w:rsidRPr="006962DA" w14:paraId="32E977DE"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6175F9C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w:t>
            </w:r>
          </w:p>
        </w:tc>
        <w:tc>
          <w:tcPr>
            <w:tcW w:w="6786" w:type="dxa"/>
            <w:tcBorders>
              <w:top w:val="nil"/>
              <w:left w:val="nil"/>
              <w:bottom w:val="single" w:sz="4" w:space="0" w:color="auto"/>
              <w:right w:val="single" w:sz="4" w:space="0" w:color="auto"/>
            </w:tcBorders>
            <w:shd w:val="clear" w:color="auto" w:fill="auto"/>
            <w:vAlign w:val="center"/>
            <w:hideMark/>
          </w:tcPr>
          <w:p w14:paraId="05FB897B"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输入：≥16 路输入；</w:t>
            </w:r>
          </w:p>
        </w:tc>
        <w:tc>
          <w:tcPr>
            <w:tcW w:w="1341" w:type="dxa"/>
            <w:tcBorders>
              <w:top w:val="nil"/>
              <w:left w:val="nil"/>
              <w:bottom w:val="single" w:sz="4" w:space="0" w:color="auto"/>
              <w:right w:val="single" w:sz="4" w:space="0" w:color="auto"/>
            </w:tcBorders>
            <w:shd w:val="clear" w:color="auto" w:fill="auto"/>
            <w:noWrap/>
            <w:vAlign w:val="center"/>
            <w:hideMark/>
          </w:tcPr>
          <w:p w14:paraId="1DD5ECC8"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4EF8AC18"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1A856DD"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2</w:t>
            </w:r>
          </w:p>
        </w:tc>
        <w:tc>
          <w:tcPr>
            <w:tcW w:w="6786" w:type="dxa"/>
            <w:tcBorders>
              <w:top w:val="nil"/>
              <w:left w:val="nil"/>
              <w:bottom w:val="single" w:sz="4" w:space="0" w:color="auto"/>
              <w:right w:val="single" w:sz="4" w:space="0" w:color="auto"/>
            </w:tcBorders>
            <w:shd w:val="clear" w:color="auto" w:fill="auto"/>
            <w:vAlign w:val="center"/>
            <w:hideMark/>
          </w:tcPr>
          <w:p w14:paraId="7219469B"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网络协议：IPv6、HTTPS、UPnP（即插即用）、SNMP（</w:t>
            </w:r>
            <w:proofErr w:type="gramStart"/>
            <w:r w:rsidRPr="006962DA">
              <w:rPr>
                <w:rFonts w:ascii="宋体" w:hAnsi="宋体" w:cs="宋体" w:hint="eastAsia"/>
                <w:color w:val="000000"/>
                <w:kern w:val="0"/>
                <w:sz w:val="22"/>
                <w:szCs w:val="22"/>
              </w:rPr>
              <w:t>简单网络</w:t>
            </w:r>
            <w:proofErr w:type="gramEnd"/>
            <w:r w:rsidRPr="006962DA">
              <w:rPr>
                <w:rFonts w:ascii="宋体" w:hAnsi="宋体" w:cs="宋体" w:hint="eastAsia"/>
                <w:color w:val="000000"/>
                <w:kern w:val="0"/>
                <w:sz w:val="22"/>
                <w:szCs w:val="22"/>
              </w:rPr>
              <w:t>管理）、NTP（网络校时）、SADP（自动搜索 IP 地址）等；</w:t>
            </w:r>
          </w:p>
        </w:tc>
        <w:tc>
          <w:tcPr>
            <w:tcW w:w="1341" w:type="dxa"/>
            <w:tcBorders>
              <w:top w:val="nil"/>
              <w:left w:val="nil"/>
              <w:bottom w:val="single" w:sz="4" w:space="0" w:color="auto"/>
              <w:right w:val="single" w:sz="4" w:space="0" w:color="auto"/>
            </w:tcBorders>
            <w:shd w:val="clear" w:color="auto" w:fill="auto"/>
            <w:noWrap/>
            <w:vAlign w:val="center"/>
            <w:hideMark/>
          </w:tcPr>
          <w:p w14:paraId="4EB69ED8"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3DFA2217"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4EEF69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3</w:t>
            </w:r>
          </w:p>
        </w:tc>
        <w:tc>
          <w:tcPr>
            <w:tcW w:w="6786" w:type="dxa"/>
            <w:tcBorders>
              <w:top w:val="nil"/>
              <w:left w:val="nil"/>
              <w:bottom w:val="single" w:sz="4" w:space="0" w:color="auto"/>
              <w:right w:val="single" w:sz="4" w:space="0" w:color="auto"/>
            </w:tcBorders>
            <w:shd w:val="clear" w:color="auto" w:fill="auto"/>
            <w:vAlign w:val="center"/>
            <w:hideMark/>
          </w:tcPr>
          <w:p w14:paraId="4E7647C8"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高性能工业级嵌入式微控制器；</w:t>
            </w:r>
          </w:p>
        </w:tc>
        <w:tc>
          <w:tcPr>
            <w:tcW w:w="1341" w:type="dxa"/>
            <w:tcBorders>
              <w:top w:val="nil"/>
              <w:left w:val="nil"/>
              <w:bottom w:val="single" w:sz="4" w:space="0" w:color="auto"/>
              <w:right w:val="single" w:sz="4" w:space="0" w:color="auto"/>
            </w:tcBorders>
            <w:shd w:val="clear" w:color="auto" w:fill="auto"/>
            <w:noWrap/>
            <w:vAlign w:val="center"/>
            <w:hideMark/>
          </w:tcPr>
          <w:p w14:paraId="2AACB074"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7B3526E8"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FFA9EED"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4</w:t>
            </w:r>
          </w:p>
        </w:tc>
        <w:tc>
          <w:tcPr>
            <w:tcW w:w="6786" w:type="dxa"/>
            <w:tcBorders>
              <w:top w:val="nil"/>
              <w:left w:val="nil"/>
              <w:bottom w:val="single" w:sz="4" w:space="0" w:color="auto"/>
              <w:right w:val="single" w:sz="4" w:space="0" w:color="auto"/>
            </w:tcBorders>
            <w:shd w:val="clear" w:color="auto" w:fill="auto"/>
            <w:vAlign w:val="center"/>
            <w:hideMark/>
          </w:tcPr>
          <w:p w14:paraId="0CAFCA62"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w:t>
            </w:r>
            <w:proofErr w:type="gramStart"/>
            <w:r w:rsidRPr="006962DA">
              <w:rPr>
                <w:rFonts w:ascii="宋体" w:hAnsi="宋体" w:cs="宋体" w:hint="eastAsia"/>
                <w:color w:val="000000"/>
                <w:kern w:val="0"/>
                <w:sz w:val="22"/>
                <w:szCs w:val="22"/>
              </w:rPr>
              <w:t>视频压缩</w:t>
            </w:r>
            <w:proofErr w:type="gramEnd"/>
            <w:r w:rsidRPr="006962DA">
              <w:rPr>
                <w:rFonts w:ascii="宋体" w:hAnsi="宋体" w:cs="宋体" w:hint="eastAsia"/>
                <w:color w:val="000000"/>
                <w:kern w:val="0"/>
                <w:sz w:val="22"/>
                <w:szCs w:val="22"/>
              </w:rPr>
              <w:t>格式：MPEG—4/H.264 可单路回放或八路同时回放；</w:t>
            </w:r>
          </w:p>
        </w:tc>
        <w:tc>
          <w:tcPr>
            <w:tcW w:w="1341" w:type="dxa"/>
            <w:tcBorders>
              <w:top w:val="nil"/>
              <w:left w:val="nil"/>
              <w:bottom w:val="single" w:sz="4" w:space="0" w:color="auto"/>
              <w:right w:val="single" w:sz="4" w:space="0" w:color="auto"/>
            </w:tcBorders>
            <w:shd w:val="clear" w:color="auto" w:fill="auto"/>
            <w:noWrap/>
            <w:vAlign w:val="center"/>
            <w:hideMark/>
          </w:tcPr>
          <w:p w14:paraId="4EF3D4BD"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79658BBF"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12280B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5</w:t>
            </w:r>
          </w:p>
        </w:tc>
        <w:tc>
          <w:tcPr>
            <w:tcW w:w="6786" w:type="dxa"/>
            <w:tcBorders>
              <w:top w:val="nil"/>
              <w:left w:val="nil"/>
              <w:bottom w:val="single" w:sz="4" w:space="0" w:color="auto"/>
              <w:right w:val="single" w:sz="4" w:space="0" w:color="auto"/>
            </w:tcBorders>
            <w:shd w:val="clear" w:color="auto" w:fill="auto"/>
            <w:vAlign w:val="center"/>
            <w:hideMark/>
          </w:tcPr>
          <w:p w14:paraId="63B12F84"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图像分辨率：1280×1024，1920×1080；录像回放：D1 704*576/704*408；</w:t>
            </w:r>
          </w:p>
        </w:tc>
        <w:tc>
          <w:tcPr>
            <w:tcW w:w="1341" w:type="dxa"/>
            <w:tcBorders>
              <w:top w:val="nil"/>
              <w:left w:val="nil"/>
              <w:bottom w:val="single" w:sz="4" w:space="0" w:color="auto"/>
              <w:right w:val="single" w:sz="4" w:space="0" w:color="auto"/>
            </w:tcBorders>
            <w:shd w:val="clear" w:color="auto" w:fill="auto"/>
            <w:noWrap/>
            <w:vAlign w:val="center"/>
            <w:hideMark/>
          </w:tcPr>
          <w:p w14:paraId="1F78D3E4"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FA0DF1C"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47AF07E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6</w:t>
            </w:r>
          </w:p>
        </w:tc>
        <w:tc>
          <w:tcPr>
            <w:tcW w:w="6786" w:type="dxa"/>
            <w:tcBorders>
              <w:top w:val="nil"/>
              <w:left w:val="nil"/>
              <w:bottom w:val="single" w:sz="4" w:space="0" w:color="auto"/>
              <w:right w:val="single" w:sz="4" w:space="0" w:color="auto"/>
            </w:tcBorders>
            <w:shd w:val="clear" w:color="auto" w:fill="auto"/>
            <w:vAlign w:val="center"/>
            <w:hideMark/>
          </w:tcPr>
          <w:p w14:paraId="20CE5FB7"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容量：配置 6×4T 硬盘，满足所有图像存储 30 天及以上；</w:t>
            </w:r>
          </w:p>
        </w:tc>
        <w:tc>
          <w:tcPr>
            <w:tcW w:w="1341" w:type="dxa"/>
            <w:tcBorders>
              <w:top w:val="nil"/>
              <w:left w:val="nil"/>
              <w:bottom w:val="single" w:sz="4" w:space="0" w:color="auto"/>
              <w:right w:val="single" w:sz="4" w:space="0" w:color="auto"/>
            </w:tcBorders>
            <w:shd w:val="clear" w:color="auto" w:fill="auto"/>
            <w:noWrap/>
            <w:vAlign w:val="center"/>
            <w:hideMark/>
          </w:tcPr>
          <w:p w14:paraId="283AB790"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8B09D17"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99C202C"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lastRenderedPageBreak/>
              <w:t>7</w:t>
            </w:r>
          </w:p>
        </w:tc>
        <w:tc>
          <w:tcPr>
            <w:tcW w:w="6786" w:type="dxa"/>
            <w:tcBorders>
              <w:top w:val="nil"/>
              <w:left w:val="nil"/>
              <w:bottom w:val="single" w:sz="4" w:space="0" w:color="auto"/>
              <w:right w:val="single" w:sz="4" w:space="0" w:color="auto"/>
            </w:tcBorders>
            <w:shd w:val="clear" w:color="auto" w:fill="auto"/>
            <w:vAlign w:val="center"/>
            <w:hideMark/>
          </w:tcPr>
          <w:p w14:paraId="458AFA25"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支持多种回放模式：静止、单帧、2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/4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/8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 xml:space="preserve">/16 </w:t>
            </w:r>
            <w:proofErr w:type="gramStart"/>
            <w:r w:rsidRPr="006962DA">
              <w:rPr>
                <w:rFonts w:ascii="宋体" w:hAnsi="宋体" w:cs="宋体" w:hint="eastAsia"/>
                <w:color w:val="000000"/>
                <w:kern w:val="0"/>
                <w:sz w:val="22"/>
                <w:szCs w:val="22"/>
              </w:rPr>
              <w:t>倍</w:t>
            </w:r>
            <w:proofErr w:type="gramEnd"/>
            <w:r w:rsidRPr="006962DA">
              <w:rPr>
                <w:rFonts w:ascii="宋体" w:hAnsi="宋体" w:cs="宋体" w:hint="eastAsia"/>
                <w:color w:val="000000"/>
                <w:kern w:val="0"/>
                <w:sz w:val="22"/>
                <w:szCs w:val="22"/>
              </w:rPr>
              <w:t>快放及快退；</w:t>
            </w:r>
          </w:p>
        </w:tc>
        <w:tc>
          <w:tcPr>
            <w:tcW w:w="1341" w:type="dxa"/>
            <w:tcBorders>
              <w:top w:val="nil"/>
              <w:left w:val="nil"/>
              <w:bottom w:val="single" w:sz="4" w:space="0" w:color="auto"/>
              <w:right w:val="single" w:sz="4" w:space="0" w:color="auto"/>
            </w:tcBorders>
            <w:shd w:val="clear" w:color="auto" w:fill="auto"/>
            <w:noWrap/>
            <w:vAlign w:val="center"/>
            <w:hideMark/>
          </w:tcPr>
          <w:p w14:paraId="7FAB4630"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7131553E"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5A876CB8"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8</w:t>
            </w:r>
          </w:p>
        </w:tc>
        <w:tc>
          <w:tcPr>
            <w:tcW w:w="6786" w:type="dxa"/>
            <w:tcBorders>
              <w:top w:val="nil"/>
              <w:left w:val="nil"/>
              <w:bottom w:val="single" w:sz="4" w:space="0" w:color="auto"/>
              <w:right w:val="single" w:sz="4" w:space="0" w:color="auto"/>
            </w:tcBorders>
            <w:shd w:val="clear" w:color="auto" w:fill="auto"/>
            <w:vAlign w:val="center"/>
            <w:hideMark/>
          </w:tcPr>
          <w:p w14:paraId="1862C83B"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多功能检索和查询：可区分报警录像和普通录像；可按时间查询；</w:t>
            </w:r>
          </w:p>
        </w:tc>
        <w:tc>
          <w:tcPr>
            <w:tcW w:w="1341" w:type="dxa"/>
            <w:tcBorders>
              <w:top w:val="nil"/>
              <w:left w:val="nil"/>
              <w:bottom w:val="single" w:sz="4" w:space="0" w:color="auto"/>
              <w:right w:val="single" w:sz="4" w:space="0" w:color="auto"/>
            </w:tcBorders>
            <w:shd w:val="clear" w:color="auto" w:fill="auto"/>
            <w:noWrap/>
            <w:vAlign w:val="center"/>
            <w:hideMark/>
          </w:tcPr>
          <w:p w14:paraId="20A83CCD"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24D51C41"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CA0246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9</w:t>
            </w:r>
          </w:p>
        </w:tc>
        <w:tc>
          <w:tcPr>
            <w:tcW w:w="6786" w:type="dxa"/>
            <w:tcBorders>
              <w:top w:val="nil"/>
              <w:left w:val="nil"/>
              <w:bottom w:val="single" w:sz="4" w:space="0" w:color="auto"/>
              <w:right w:val="single" w:sz="4" w:space="0" w:color="auto"/>
            </w:tcBorders>
            <w:shd w:val="clear" w:color="auto" w:fill="auto"/>
            <w:vAlign w:val="center"/>
            <w:hideMark/>
          </w:tcPr>
          <w:p w14:paraId="76A09CFD"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支持定时录像，循环录像（自动/手动），带 VGA、DVI 输出；</w:t>
            </w:r>
          </w:p>
        </w:tc>
        <w:tc>
          <w:tcPr>
            <w:tcW w:w="1341" w:type="dxa"/>
            <w:tcBorders>
              <w:top w:val="nil"/>
              <w:left w:val="nil"/>
              <w:bottom w:val="single" w:sz="4" w:space="0" w:color="auto"/>
              <w:right w:val="single" w:sz="4" w:space="0" w:color="auto"/>
            </w:tcBorders>
            <w:shd w:val="clear" w:color="auto" w:fill="auto"/>
            <w:noWrap/>
            <w:vAlign w:val="center"/>
            <w:hideMark/>
          </w:tcPr>
          <w:p w14:paraId="0AB38A81"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36A6B75B"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EA9B598"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10</w:t>
            </w:r>
          </w:p>
        </w:tc>
        <w:tc>
          <w:tcPr>
            <w:tcW w:w="6786" w:type="dxa"/>
            <w:tcBorders>
              <w:top w:val="nil"/>
              <w:left w:val="nil"/>
              <w:bottom w:val="single" w:sz="4" w:space="0" w:color="auto"/>
              <w:right w:val="single" w:sz="4" w:space="0" w:color="auto"/>
            </w:tcBorders>
            <w:shd w:val="clear" w:color="auto" w:fill="auto"/>
            <w:vAlign w:val="center"/>
            <w:hideMark/>
          </w:tcPr>
          <w:p w14:paraId="6FA842BC"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具有事件触发和区域变化联动录像、报警功能，包括事件发生前 30s 的录像；</w:t>
            </w:r>
          </w:p>
        </w:tc>
        <w:tc>
          <w:tcPr>
            <w:tcW w:w="1341" w:type="dxa"/>
            <w:tcBorders>
              <w:top w:val="nil"/>
              <w:left w:val="nil"/>
              <w:bottom w:val="single" w:sz="4" w:space="0" w:color="auto"/>
              <w:right w:val="single" w:sz="4" w:space="0" w:color="auto"/>
            </w:tcBorders>
            <w:shd w:val="clear" w:color="auto" w:fill="auto"/>
            <w:noWrap/>
            <w:vAlign w:val="center"/>
            <w:hideMark/>
          </w:tcPr>
          <w:p w14:paraId="2515212E"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50DA0B26"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4D4E923"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11</w:t>
            </w:r>
          </w:p>
        </w:tc>
        <w:tc>
          <w:tcPr>
            <w:tcW w:w="6786" w:type="dxa"/>
            <w:tcBorders>
              <w:top w:val="nil"/>
              <w:left w:val="nil"/>
              <w:bottom w:val="single" w:sz="4" w:space="0" w:color="auto"/>
              <w:right w:val="single" w:sz="4" w:space="0" w:color="auto"/>
            </w:tcBorders>
            <w:shd w:val="clear" w:color="auto" w:fill="auto"/>
            <w:vAlign w:val="center"/>
            <w:hideMark/>
          </w:tcPr>
          <w:p w14:paraId="6700BDB4"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可遥控</w:t>
            </w:r>
            <w:proofErr w:type="gramStart"/>
            <w:r w:rsidRPr="006962DA">
              <w:rPr>
                <w:rFonts w:ascii="宋体" w:hAnsi="宋体" w:cs="宋体" w:hint="eastAsia"/>
                <w:color w:val="000000"/>
                <w:kern w:val="0"/>
                <w:sz w:val="22"/>
                <w:szCs w:val="22"/>
              </w:rPr>
              <w:t>收费广场</w:t>
            </w:r>
            <w:proofErr w:type="gramEnd"/>
            <w:r w:rsidRPr="006962DA">
              <w:rPr>
                <w:rFonts w:ascii="宋体" w:hAnsi="宋体" w:cs="宋体" w:hint="eastAsia"/>
                <w:color w:val="000000"/>
                <w:kern w:val="0"/>
                <w:sz w:val="22"/>
                <w:szCs w:val="22"/>
              </w:rPr>
              <w:t>摄像机的云台、雨刷、变焦、光圈、聚焦。</w:t>
            </w:r>
          </w:p>
        </w:tc>
        <w:tc>
          <w:tcPr>
            <w:tcW w:w="1341" w:type="dxa"/>
            <w:tcBorders>
              <w:top w:val="nil"/>
              <w:left w:val="nil"/>
              <w:bottom w:val="single" w:sz="4" w:space="0" w:color="auto"/>
              <w:right w:val="single" w:sz="4" w:space="0" w:color="auto"/>
            </w:tcBorders>
            <w:shd w:val="clear" w:color="auto" w:fill="auto"/>
            <w:noWrap/>
            <w:vAlign w:val="center"/>
            <w:hideMark/>
          </w:tcPr>
          <w:p w14:paraId="227A8200"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6DD86B6B"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57EA7FC7"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12</w:t>
            </w:r>
          </w:p>
        </w:tc>
        <w:tc>
          <w:tcPr>
            <w:tcW w:w="6786" w:type="dxa"/>
            <w:tcBorders>
              <w:top w:val="nil"/>
              <w:left w:val="nil"/>
              <w:bottom w:val="single" w:sz="4" w:space="0" w:color="auto"/>
              <w:right w:val="single" w:sz="4" w:space="0" w:color="auto"/>
            </w:tcBorders>
            <w:shd w:val="clear" w:color="auto" w:fill="auto"/>
            <w:vAlign w:val="center"/>
            <w:hideMark/>
          </w:tcPr>
          <w:p w14:paraId="5A34E05D"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中文菜单，中间提示，快速系统置；</w:t>
            </w:r>
          </w:p>
        </w:tc>
        <w:tc>
          <w:tcPr>
            <w:tcW w:w="1341" w:type="dxa"/>
            <w:tcBorders>
              <w:top w:val="nil"/>
              <w:left w:val="nil"/>
              <w:bottom w:val="single" w:sz="4" w:space="0" w:color="auto"/>
              <w:right w:val="single" w:sz="4" w:space="0" w:color="auto"/>
            </w:tcBorders>
            <w:shd w:val="clear" w:color="auto" w:fill="auto"/>
            <w:noWrap/>
            <w:vAlign w:val="center"/>
            <w:hideMark/>
          </w:tcPr>
          <w:p w14:paraId="39903F47"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092259E0"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29DE5E7"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13</w:t>
            </w:r>
          </w:p>
        </w:tc>
        <w:tc>
          <w:tcPr>
            <w:tcW w:w="6786" w:type="dxa"/>
            <w:tcBorders>
              <w:top w:val="nil"/>
              <w:left w:val="nil"/>
              <w:bottom w:val="single" w:sz="4" w:space="0" w:color="auto"/>
              <w:right w:val="single" w:sz="4" w:space="0" w:color="auto"/>
            </w:tcBorders>
            <w:shd w:val="clear" w:color="auto" w:fill="auto"/>
            <w:vAlign w:val="center"/>
            <w:hideMark/>
          </w:tcPr>
          <w:p w14:paraId="1E89967A"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网络功能：支持多台网络硬盘录像机联网监控；</w:t>
            </w:r>
          </w:p>
        </w:tc>
        <w:tc>
          <w:tcPr>
            <w:tcW w:w="1341" w:type="dxa"/>
            <w:tcBorders>
              <w:top w:val="nil"/>
              <w:left w:val="nil"/>
              <w:bottom w:val="single" w:sz="4" w:space="0" w:color="auto"/>
              <w:right w:val="single" w:sz="4" w:space="0" w:color="auto"/>
            </w:tcBorders>
            <w:shd w:val="clear" w:color="auto" w:fill="auto"/>
            <w:noWrap/>
            <w:vAlign w:val="center"/>
            <w:hideMark/>
          </w:tcPr>
          <w:p w14:paraId="1F5E8BB5"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7564FD80"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05DEA5EB"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14</w:t>
            </w:r>
          </w:p>
        </w:tc>
        <w:tc>
          <w:tcPr>
            <w:tcW w:w="6786" w:type="dxa"/>
            <w:tcBorders>
              <w:top w:val="nil"/>
              <w:left w:val="nil"/>
              <w:bottom w:val="single" w:sz="4" w:space="0" w:color="auto"/>
              <w:right w:val="single" w:sz="4" w:space="0" w:color="auto"/>
            </w:tcBorders>
            <w:shd w:val="clear" w:color="auto" w:fill="auto"/>
            <w:vAlign w:val="center"/>
            <w:hideMark/>
          </w:tcPr>
          <w:p w14:paraId="498FDD0C"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能通过 TCP/IP 全功能远程控制含管理软件。</w:t>
            </w:r>
          </w:p>
        </w:tc>
        <w:tc>
          <w:tcPr>
            <w:tcW w:w="1341" w:type="dxa"/>
            <w:tcBorders>
              <w:top w:val="nil"/>
              <w:left w:val="nil"/>
              <w:bottom w:val="single" w:sz="4" w:space="0" w:color="auto"/>
              <w:right w:val="single" w:sz="4" w:space="0" w:color="auto"/>
            </w:tcBorders>
            <w:shd w:val="clear" w:color="auto" w:fill="auto"/>
            <w:noWrap/>
            <w:vAlign w:val="center"/>
            <w:hideMark/>
          </w:tcPr>
          <w:p w14:paraId="2F1FE370"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1288D2E9"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3E5E1215"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15</w:t>
            </w:r>
          </w:p>
        </w:tc>
        <w:tc>
          <w:tcPr>
            <w:tcW w:w="6786" w:type="dxa"/>
            <w:tcBorders>
              <w:top w:val="nil"/>
              <w:left w:val="nil"/>
              <w:bottom w:val="single" w:sz="4" w:space="0" w:color="auto"/>
              <w:right w:val="single" w:sz="4" w:space="0" w:color="auto"/>
            </w:tcBorders>
            <w:shd w:val="clear" w:color="auto" w:fill="auto"/>
            <w:vAlign w:val="center"/>
            <w:hideMark/>
          </w:tcPr>
          <w:p w14:paraId="39E88FC3"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Ø 支持网络高清图像动态中英文字符叠加；</w:t>
            </w:r>
          </w:p>
        </w:tc>
        <w:tc>
          <w:tcPr>
            <w:tcW w:w="1341" w:type="dxa"/>
            <w:tcBorders>
              <w:top w:val="nil"/>
              <w:left w:val="nil"/>
              <w:bottom w:val="single" w:sz="4" w:space="0" w:color="auto"/>
              <w:right w:val="single" w:sz="4" w:space="0" w:color="auto"/>
            </w:tcBorders>
            <w:shd w:val="clear" w:color="auto" w:fill="auto"/>
            <w:noWrap/>
            <w:vAlign w:val="center"/>
            <w:hideMark/>
          </w:tcPr>
          <w:p w14:paraId="29E00767"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r w:rsidR="009941C1" w:rsidRPr="006962DA" w14:paraId="316101F1" w14:textId="77777777" w:rsidTr="00A61053">
        <w:trPr>
          <w:trHeight w:val="60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260FFBFA" w14:textId="77777777" w:rsidR="009941C1" w:rsidRPr="006962DA" w:rsidRDefault="009941C1" w:rsidP="00A61053">
            <w:pPr>
              <w:widowControl/>
              <w:jc w:val="center"/>
              <w:rPr>
                <w:rFonts w:ascii="宋体" w:hAnsi="宋体" w:cs="宋体"/>
                <w:b/>
                <w:bCs/>
                <w:color w:val="000000"/>
                <w:kern w:val="0"/>
                <w:sz w:val="22"/>
                <w:szCs w:val="22"/>
              </w:rPr>
            </w:pPr>
            <w:r w:rsidRPr="006962DA">
              <w:rPr>
                <w:rFonts w:ascii="宋体" w:hAnsi="宋体" w:cs="宋体" w:hint="eastAsia"/>
                <w:b/>
                <w:bCs/>
                <w:color w:val="000000"/>
                <w:kern w:val="0"/>
                <w:sz w:val="22"/>
                <w:szCs w:val="22"/>
              </w:rPr>
              <w:t>16</w:t>
            </w:r>
          </w:p>
        </w:tc>
        <w:tc>
          <w:tcPr>
            <w:tcW w:w="6786" w:type="dxa"/>
            <w:tcBorders>
              <w:top w:val="nil"/>
              <w:left w:val="nil"/>
              <w:bottom w:val="single" w:sz="4" w:space="0" w:color="auto"/>
              <w:right w:val="single" w:sz="4" w:space="0" w:color="auto"/>
            </w:tcBorders>
            <w:shd w:val="clear" w:color="auto" w:fill="auto"/>
            <w:vAlign w:val="center"/>
            <w:hideMark/>
          </w:tcPr>
          <w:p w14:paraId="4E427CA9"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Ø 具备 H.265 </w:t>
            </w:r>
            <w:proofErr w:type="gramStart"/>
            <w:r w:rsidRPr="006962DA">
              <w:rPr>
                <w:rFonts w:ascii="宋体" w:hAnsi="宋体" w:cs="宋体" w:hint="eastAsia"/>
                <w:color w:val="000000"/>
                <w:kern w:val="0"/>
                <w:sz w:val="22"/>
                <w:szCs w:val="22"/>
              </w:rPr>
              <w:t>压缩功能</w:t>
            </w:r>
            <w:proofErr w:type="gramEnd"/>
            <w:r w:rsidRPr="006962DA">
              <w:rPr>
                <w:rFonts w:ascii="宋体" w:hAnsi="宋体" w:cs="宋体" w:hint="eastAsia"/>
                <w:color w:val="000000"/>
                <w:kern w:val="0"/>
                <w:sz w:val="22"/>
                <w:szCs w:val="22"/>
              </w:rPr>
              <w:t>。</w:t>
            </w:r>
          </w:p>
        </w:tc>
        <w:tc>
          <w:tcPr>
            <w:tcW w:w="1341" w:type="dxa"/>
            <w:tcBorders>
              <w:top w:val="nil"/>
              <w:left w:val="nil"/>
              <w:bottom w:val="single" w:sz="4" w:space="0" w:color="auto"/>
              <w:right w:val="single" w:sz="4" w:space="0" w:color="auto"/>
            </w:tcBorders>
            <w:shd w:val="clear" w:color="auto" w:fill="auto"/>
            <w:noWrap/>
            <w:vAlign w:val="center"/>
            <w:hideMark/>
          </w:tcPr>
          <w:p w14:paraId="67B54D3D" w14:textId="77777777" w:rsidR="009941C1" w:rsidRPr="006962DA" w:rsidRDefault="009941C1" w:rsidP="00A61053">
            <w:pPr>
              <w:widowControl/>
              <w:jc w:val="left"/>
              <w:rPr>
                <w:rFonts w:ascii="宋体" w:hAnsi="宋体" w:cs="宋体"/>
                <w:color w:val="000000"/>
                <w:kern w:val="0"/>
                <w:sz w:val="22"/>
                <w:szCs w:val="22"/>
              </w:rPr>
            </w:pPr>
            <w:r w:rsidRPr="006962DA">
              <w:rPr>
                <w:rFonts w:ascii="宋体" w:hAnsi="宋体" w:cs="宋体" w:hint="eastAsia"/>
                <w:color w:val="000000"/>
                <w:kern w:val="0"/>
                <w:sz w:val="22"/>
                <w:szCs w:val="22"/>
              </w:rPr>
              <w:t xml:space="preserve">　</w:t>
            </w:r>
          </w:p>
        </w:tc>
      </w:tr>
    </w:tbl>
    <w:p w14:paraId="217DEFF7" w14:textId="32C9B1DE" w:rsidR="009941C1" w:rsidRPr="00602482" w:rsidRDefault="009941C1" w:rsidP="009941C1">
      <w:pPr>
        <w:spacing w:line="360" w:lineRule="auto"/>
        <w:ind w:firstLineChars="200" w:firstLine="480"/>
        <w:rPr>
          <w:sz w:val="24"/>
          <w:szCs w:val="28"/>
        </w:rPr>
      </w:pPr>
      <w:r w:rsidRPr="00602482">
        <w:rPr>
          <w:rFonts w:hint="eastAsia"/>
          <w:sz w:val="24"/>
          <w:szCs w:val="28"/>
        </w:rPr>
        <w:t>我方</w:t>
      </w:r>
      <w:r>
        <w:rPr>
          <w:rFonts w:hint="eastAsia"/>
          <w:sz w:val="24"/>
          <w:szCs w:val="28"/>
        </w:rPr>
        <w:t>完全满足竞争性比选文件中设计及技术参数要求，并按照采购人提供的</w:t>
      </w:r>
      <w:r w:rsidR="00E4245C">
        <w:rPr>
          <w:rFonts w:hint="eastAsia"/>
          <w:sz w:val="24"/>
          <w:szCs w:val="28"/>
        </w:rPr>
        <w:t>技术参数提供</w:t>
      </w:r>
      <w:r>
        <w:rPr>
          <w:rFonts w:hint="eastAsia"/>
          <w:sz w:val="24"/>
          <w:szCs w:val="28"/>
        </w:rPr>
        <w:t>设备。</w:t>
      </w:r>
    </w:p>
    <w:p w14:paraId="776BAD92" w14:textId="2BF0F176" w:rsidR="009941C1" w:rsidRPr="00602482" w:rsidRDefault="009941C1" w:rsidP="009941C1">
      <w:pPr>
        <w:spacing w:line="360" w:lineRule="auto"/>
        <w:ind w:firstLineChars="200" w:firstLine="480"/>
        <w:rPr>
          <w:sz w:val="24"/>
          <w:szCs w:val="28"/>
        </w:rPr>
      </w:pPr>
      <w:r w:rsidRPr="00602482">
        <w:rPr>
          <w:rFonts w:hint="eastAsia"/>
          <w:sz w:val="24"/>
          <w:szCs w:val="28"/>
        </w:rPr>
        <w:t>如我方违反上述承诺，提供虚假资料或不按竞争性比选文件要求</w:t>
      </w:r>
      <w:r>
        <w:rPr>
          <w:rFonts w:hint="eastAsia"/>
          <w:sz w:val="24"/>
          <w:szCs w:val="28"/>
        </w:rPr>
        <w:t>提供设备</w:t>
      </w:r>
      <w:r w:rsidRPr="00602482">
        <w:rPr>
          <w:rFonts w:hint="eastAsia"/>
          <w:sz w:val="24"/>
          <w:szCs w:val="28"/>
        </w:rPr>
        <w:t>，被贵方发现或被他人举报查实，无条件接受贵司的处罚，对造成的损失，任何法律和经济责任完全由我方承担。</w:t>
      </w:r>
    </w:p>
    <w:p w14:paraId="78EEA7E1" w14:textId="77777777" w:rsidR="009941C1" w:rsidRPr="00602482" w:rsidRDefault="009941C1" w:rsidP="009941C1">
      <w:pPr>
        <w:spacing w:line="360" w:lineRule="auto"/>
        <w:rPr>
          <w:sz w:val="24"/>
          <w:szCs w:val="28"/>
        </w:rPr>
      </w:pPr>
    </w:p>
    <w:p w14:paraId="76AB6E07" w14:textId="77777777" w:rsidR="009941C1" w:rsidRPr="00602482" w:rsidRDefault="009941C1" w:rsidP="009941C1">
      <w:pPr>
        <w:spacing w:line="360" w:lineRule="auto"/>
        <w:rPr>
          <w:sz w:val="24"/>
          <w:szCs w:val="28"/>
        </w:rPr>
      </w:pPr>
    </w:p>
    <w:p w14:paraId="29A8F629" w14:textId="77777777" w:rsidR="009941C1" w:rsidRPr="00602482" w:rsidRDefault="009941C1" w:rsidP="009941C1">
      <w:pPr>
        <w:spacing w:line="360" w:lineRule="auto"/>
        <w:rPr>
          <w:sz w:val="24"/>
          <w:szCs w:val="28"/>
        </w:rPr>
      </w:pPr>
      <w:r w:rsidRPr="00602482">
        <w:rPr>
          <w:rFonts w:hint="eastAsia"/>
          <w:sz w:val="24"/>
          <w:szCs w:val="28"/>
        </w:rPr>
        <w:t xml:space="preserve">                  </w:t>
      </w:r>
      <w:r>
        <w:rPr>
          <w:sz w:val="24"/>
          <w:szCs w:val="28"/>
        </w:rPr>
        <w:t xml:space="preserve">       </w:t>
      </w:r>
      <w:r w:rsidRPr="00602482">
        <w:rPr>
          <w:rFonts w:hint="eastAsia"/>
          <w:sz w:val="24"/>
          <w:szCs w:val="28"/>
        </w:rPr>
        <w:t xml:space="preserve">  </w:t>
      </w:r>
      <w:r w:rsidRPr="00602482">
        <w:rPr>
          <w:rFonts w:hint="eastAsia"/>
          <w:sz w:val="24"/>
          <w:szCs w:val="28"/>
        </w:rPr>
        <w:t>报价人（单位名称）：</w:t>
      </w:r>
    </w:p>
    <w:p w14:paraId="51F840DC" w14:textId="77777777" w:rsidR="009941C1" w:rsidRPr="00602482" w:rsidRDefault="009941C1" w:rsidP="009941C1">
      <w:pPr>
        <w:spacing w:line="360" w:lineRule="auto"/>
        <w:rPr>
          <w:rFonts w:ascii="宋体" w:hAnsi="宋体"/>
          <w:sz w:val="24"/>
          <w:szCs w:val="28"/>
        </w:rPr>
      </w:pPr>
      <w:r w:rsidRPr="00602482">
        <w:rPr>
          <w:rFonts w:hint="eastAsia"/>
          <w:sz w:val="24"/>
          <w:szCs w:val="28"/>
        </w:rPr>
        <w:t xml:space="preserve">       </w:t>
      </w:r>
      <w:r>
        <w:rPr>
          <w:sz w:val="24"/>
          <w:szCs w:val="28"/>
        </w:rPr>
        <w:t xml:space="preserve">       </w:t>
      </w:r>
      <w:r w:rsidRPr="00602482">
        <w:rPr>
          <w:rFonts w:hint="eastAsia"/>
          <w:sz w:val="24"/>
          <w:szCs w:val="28"/>
        </w:rPr>
        <w:t xml:space="preserve"> </w:t>
      </w:r>
      <w:r w:rsidRPr="00602482">
        <w:rPr>
          <w:rFonts w:ascii="宋体" w:hAnsi="宋体"/>
          <w:sz w:val="24"/>
          <w:szCs w:val="28"/>
        </w:rPr>
        <w:t>法定代表人</w:t>
      </w:r>
      <w:r w:rsidRPr="00602482">
        <w:rPr>
          <w:rFonts w:ascii="宋体" w:hAnsi="宋体" w:hint="eastAsia"/>
          <w:sz w:val="24"/>
          <w:szCs w:val="28"/>
        </w:rPr>
        <w:t>（或</w:t>
      </w:r>
      <w:r w:rsidRPr="00602482">
        <w:rPr>
          <w:rFonts w:ascii="宋体" w:hAnsi="宋体"/>
          <w:sz w:val="24"/>
          <w:szCs w:val="28"/>
        </w:rPr>
        <w:t>委托代理人</w:t>
      </w:r>
      <w:r w:rsidRPr="00602482">
        <w:rPr>
          <w:rFonts w:ascii="宋体" w:hAnsi="宋体" w:hint="eastAsia"/>
          <w:sz w:val="24"/>
          <w:szCs w:val="28"/>
        </w:rPr>
        <w:t>）</w:t>
      </w:r>
      <w:r w:rsidRPr="00602482">
        <w:rPr>
          <w:rFonts w:ascii="宋体" w:hAnsi="宋体"/>
          <w:sz w:val="24"/>
          <w:szCs w:val="28"/>
        </w:rPr>
        <w:t>签字</w:t>
      </w:r>
      <w:r w:rsidRPr="00602482">
        <w:rPr>
          <w:rFonts w:ascii="宋体" w:hAnsi="宋体" w:hint="eastAsia"/>
          <w:sz w:val="24"/>
          <w:szCs w:val="28"/>
        </w:rPr>
        <w:t>：</w:t>
      </w:r>
    </w:p>
    <w:p w14:paraId="40C98AD7" w14:textId="357EAAB4" w:rsidR="009941C1" w:rsidRPr="009941C1" w:rsidRDefault="009941C1" w:rsidP="009941C1">
      <w:pPr>
        <w:pStyle w:val="a0"/>
      </w:pPr>
      <w:r>
        <w:rPr>
          <w:rFonts w:hint="eastAsia"/>
          <w:kern w:val="2"/>
          <w:sz w:val="24"/>
          <w:szCs w:val="28"/>
        </w:rPr>
        <w:t xml:space="preserve"> </w:t>
      </w:r>
      <w:r>
        <w:rPr>
          <w:kern w:val="2"/>
          <w:sz w:val="24"/>
          <w:szCs w:val="28"/>
        </w:rPr>
        <w:t xml:space="preserve">                                        </w:t>
      </w:r>
      <w:r w:rsidRPr="00602482">
        <w:rPr>
          <w:rFonts w:hint="eastAsia"/>
          <w:kern w:val="2"/>
          <w:sz w:val="24"/>
          <w:szCs w:val="28"/>
        </w:rPr>
        <w:t>日期：</w:t>
      </w:r>
    </w:p>
    <w:p w14:paraId="634F777A" w14:textId="77777777" w:rsidR="009941C1" w:rsidRDefault="009941C1" w:rsidP="009941C1">
      <w:pPr>
        <w:pStyle w:val="a0"/>
      </w:pPr>
      <w:r>
        <w:br w:type="page"/>
      </w:r>
    </w:p>
    <w:p w14:paraId="6DF45181" w14:textId="77777777" w:rsidR="009941C1" w:rsidRDefault="009941C1" w:rsidP="00FF610E">
      <w:pPr>
        <w:keepNext/>
        <w:keepLines/>
        <w:spacing w:before="260" w:after="260" w:line="415" w:lineRule="auto"/>
        <w:jc w:val="center"/>
        <w:outlineLvl w:val="2"/>
        <w:rPr>
          <w:rFonts w:ascii="宋体" w:hAnsi="宋体" w:cs="宋体"/>
          <w:b/>
          <w:bCs/>
          <w:kern w:val="0"/>
          <w:sz w:val="28"/>
          <w:szCs w:val="32"/>
        </w:rPr>
      </w:pPr>
    </w:p>
    <w:p w14:paraId="0A8428A9" w14:textId="3C3A9459" w:rsidR="00FF610E" w:rsidRPr="00FF610E" w:rsidRDefault="00FF610E" w:rsidP="00FF610E">
      <w:pPr>
        <w:keepNext/>
        <w:keepLines/>
        <w:spacing w:before="260" w:after="260" w:line="415" w:lineRule="auto"/>
        <w:jc w:val="center"/>
        <w:outlineLvl w:val="2"/>
        <w:rPr>
          <w:rFonts w:ascii="宋体" w:hAnsi="宋体" w:cs="宋体"/>
          <w:b/>
          <w:bCs/>
          <w:kern w:val="0"/>
          <w:sz w:val="28"/>
          <w:szCs w:val="32"/>
        </w:rPr>
      </w:pPr>
      <w:r w:rsidRPr="00FF610E">
        <w:rPr>
          <w:rFonts w:ascii="宋体" w:hAnsi="宋体" w:cs="宋体" w:hint="eastAsia"/>
          <w:b/>
          <w:bCs/>
          <w:kern w:val="0"/>
          <w:sz w:val="28"/>
          <w:szCs w:val="32"/>
        </w:rPr>
        <w:t>（</w:t>
      </w:r>
      <w:r w:rsidR="009941C1">
        <w:rPr>
          <w:rFonts w:ascii="宋体" w:hAnsi="宋体" w:cs="宋体" w:hint="eastAsia"/>
          <w:b/>
          <w:bCs/>
          <w:kern w:val="0"/>
          <w:sz w:val="28"/>
          <w:szCs w:val="32"/>
        </w:rPr>
        <w:t>三</w:t>
      </w:r>
      <w:r w:rsidRPr="00FF610E">
        <w:rPr>
          <w:rFonts w:ascii="宋体" w:hAnsi="宋体" w:cs="宋体" w:hint="eastAsia"/>
          <w:b/>
          <w:bCs/>
          <w:kern w:val="0"/>
          <w:sz w:val="28"/>
          <w:szCs w:val="32"/>
        </w:rPr>
        <w:t>）</w:t>
      </w:r>
      <w:bookmarkStart w:id="267" w:name="_Toc507681488"/>
      <w:bookmarkStart w:id="268" w:name="_Toc504639215"/>
      <w:bookmarkStart w:id="269" w:name="_Toc507681700"/>
      <w:bookmarkEnd w:id="264"/>
      <w:r w:rsidRPr="00FF610E">
        <w:rPr>
          <w:rFonts w:ascii="宋体" w:hAnsi="宋体" w:cs="宋体" w:hint="eastAsia"/>
          <w:b/>
          <w:bCs/>
          <w:kern w:val="0"/>
          <w:sz w:val="28"/>
          <w:szCs w:val="32"/>
        </w:rPr>
        <w:t>报价人自行承诺部分</w:t>
      </w:r>
      <w:bookmarkEnd w:id="267"/>
      <w:bookmarkEnd w:id="268"/>
      <w:bookmarkEnd w:id="269"/>
    </w:p>
    <w:p w14:paraId="53D6BE86" w14:textId="77777777" w:rsidR="00FF610E" w:rsidRDefault="00FF610E" w:rsidP="00FF610E">
      <w:pPr>
        <w:pStyle w:val="20"/>
        <w:spacing w:before="0" w:after="0" w:line="360" w:lineRule="auto"/>
        <w:jc w:val="center"/>
        <w:rPr>
          <w:rFonts w:ascii="宋体" w:eastAsia="宋体" w:hAnsi="宋体" w:cs="宋体"/>
          <w:b w:val="0"/>
          <w:bCs w:val="0"/>
          <w:sz w:val="21"/>
          <w:szCs w:val="21"/>
        </w:rPr>
      </w:pPr>
      <w:r w:rsidRPr="00FF610E">
        <w:rPr>
          <w:rFonts w:ascii="宋体" w:eastAsia="宋体" w:hAnsi="宋体" w:cs="宋体" w:hint="eastAsia"/>
          <w:b w:val="0"/>
          <w:bCs w:val="0"/>
          <w:sz w:val="21"/>
          <w:szCs w:val="21"/>
        </w:rPr>
        <w:t>比选文件中要求报价人自行承诺的，由报价人按比选文件要求内容承诺，格式自拟。</w:t>
      </w:r>
    </w:p>
    <w:p w14:paraId="5214DF69" w14:textId="77777777" w:rsidR="00FF610E" w:rsidRDefault="00FF610E" w:rsidP="00FF610E">
      <w:pPr>
        <w:pStyle w:val="20"/>
        <w:spacing w:before="0" w:after="0" w:line="360" w:lineRule="auto"/>
        <w:jc w:val="center"/>
        <w:rPr>
          <w:rFonts w:ascii="宋体" w:eastAsia="宋体" w:hAnsi="宋体" w:cs="宋体"/>
          <w:b w:val="0"/>
          <w:bCs w:val="0"/>
          <w:sz w:val="21"/>
          <w:szCs w:val="21"/>
        </w:rPr>
      </w:pPr>
    </w:p>
    <w:p w14:paraId="70A736F9" w14:textId="77777777" w:rsidR="00FF610E" w:rsidRDefault="00FF610E" w:rsidP="00FF610E">
      <w:pPr>
        <w:pStyle w:val="20"/>
        <w:spacing w:before="0" w:after="0" w:line="360" w:lineRule="auto"/>
        <w:jc w:val="center"/>
        <w:rPr>
          <w:rFonts w:ascii="宋体" w:eastAsia="宋体" w:hAnsi="宋体" w:cs="宋体"/>
          <w:b w:val="0"/>
          <w:bCs w:val="0"/>
          <w:sz w:val="21"/>
          <w:szCs w:val="21"/>
        </w:rPr>
      </w:pPr>
    </w:p>
    <w:p w14:paraId="576ECB94" w14:textId="77777777" w:rsidR="00FF610E" w:rsidRDefault="00FF610E" w:rsidP="00FF610E"/>
    <w:p w14:paraId="10C9B9BA" w14:textId="77777777" w:rsidR="00FF610E" w:rsidRDefault="00FF610E" w:rsidP="00FF610E">
      <w:pPr>
        <w:pStyle w:val="a0"/>
      </w:pPr>
    </w:p>
    <w:p w14:paraId="2047D509" w14:textId="77777777" w:rsidR="00FF610E" w:rsidRDefault="00FF610E" w:rsidP="00FF610E"/>
    <w:p w14:paraId="3C997361" w14:textId="77777777" w:rsidR="00A85A3C" w:rsidRPr="00A85A3C" w:rsidRDefault="00A85A3C" w:rsidP="00A85A3C">
      <w:pPr>
        <w:pStyle w:val="a0"/>
      </w:pPr>
    </w:p>
    <w:p w14:paraId="4C0D2CC0" w14:textId="77777777" w:rsidR="009941C1" w:rsidRDefault="009941C1" w:rsidP="00FF610E">
      <w:pPr>
        <w:pStyle w:val="20"/>
        <w:spacing w:before="0" w:after="0" w:line="360" w:lineRule="auto"/>
        <w:jc w:val="center"/>
        <w:rPr>
          <w:rFonts w:ascii="宋体" w:eastAsia="宋体" w:hAnsi="宋体" w:cs="宋体"/>
          <w:sz w:val="28"/>
        </w:rPr>
      </w:pPr>
    </w:p>
    <w:p w14:paraId="6C0B91E0" w14:textId="77777777" w:rsidR="009941C1" w:rsidRDefault="009941C1" w:rsidP="00FF610E">
      <w:pPr>
        <w:pStyle w:val="20"/>
        <w:spacing w:before="0" w:after="0" w:line="360" w:lineRule="auto"/>
        <w:jc w:val="center"/>
        <w:rPr>
          <w:rFonts w:ascii="宋体" w:eastAsia="宋体" w:hAnsi="宋体" w:cs="宋体"/>
          <w:sz w:val="28"/>
        </w:rPr>
      </w:pPr>
    </w:p>
    <w:p w14:paraId="72A7263B" w14:textId="77777777" w:rsidR="009941C1" w:rsidRDefault="009941C1" w:rsidP="00FF610E">
      <w:pPr>
        <w:pStyle w:val="20"/>
        <w:spacing w:before="0" w:after="0" w:line="360" w:lineRule="auto"/>
        <w:jc w:val="center"/>
        <w:rPr>
          <w:rFonts w:ascii="宋体" w:eastAsia="宋体" w:hAnsi="宋体" w:cs="宋体"/>
          <w:sz w:val="28"/>
        </w:rPr>
      </w:pPr>
    </w:p>
    <w:p w14:paraId="75A55768" w14:textId="77777777" w:rsidR="009941C1" w:rsidRDefault="009941C1" w:rsidP="00FF610E">
      <w:pPr>
        <w:pStyle w:val="20"/>
        <w:spacing w:before="0" w:after="0" w:line="360" w:lineRule="auto"/>
        <w:jc w:val="center"/>
        <w:rPr>
          <w:rFonts w:ascii="宋体" w:eastAsia="宋体" w:hAnsi="宋体" w:cs="宋体"/>
          <w:sz w:val="28"/>
        </w:rPr>
      </w:pPr>
    </w:p>
    <w:p w14:paraId="08B9C829" w14:textId="77777777" w:rsidR="009941C1" w:rsidRDefault="009941C1" w:rsidP="00FF610E">
      <w:pPr>
        <w:pStyle w:val="20"/>
        <w:spacing w:before="0" w:after="0" w:line="360" w:lineRule="auto"/>
        <w:jc w:val="center"/>
        <w:rPr>
          <w:rFonts w:ascii="宋体" w:eastAsia="宋体" w:hAnsi="宋体" w:cs="宋体"/>
          <w:sz w:val="28"/>
        </w:rPr>
      </w:pPr>
    </w:p>
    <w:p w14:paraId="78F69DC2" w14:textId="77777777" w:rsidR="009941C1" w:rsidRDefault="009941C1" w:rsidP="00FF610E">
      <w:pPr>
        <w:pStyle w:val="20"/>
        <w:spacing w:before="0" w:after="0" w:line="360" w:lineRule="auto"/>
        <w:jc w:val="center"/>
        <w:rPr>
          <w:rFonts w:ascii="宋体" w:eastAsia="宋体" w:hAnsi="宋体" w:cs="宋体"/>
          <w:sz w:val="28"/>
        </w:rPr>
      </w:pPr>
    </w:p>
    <w:p w14:paraId="62E2BF35" w14:textId="77777777" w:rsidR="009941C1" w:rsidRDefault="009941C1" w:rsidP="00FF610E">
      <w:pPr>
        <w:pStyle w:val="20"/>
        <w:spacing w:before="0" w:after="0" w:line="360" w:lineRule="auto"/>
        <w:jc w:val="center"/>
        <w:rPr>
          <w:rFonts w:ascii="宋体" w:eastAsia="宋体" w:hAnsi="宋体" w:cs="宋体"/>
          <w:sz w:val="28"/>
        </w:rPr>
      </w:pPr>
    </w:p>
    <w:p w14:paraId="13A5C213" w14:textId="77777777" w:rsidR="009941C1" w:rsidRDefault="009941C1" w:rsidP="00FF610E">
      <w:pPr>
        <w:pStyle w:val="20"/>
        <w:spacing w:before="0" w:after="0" w:line="360" w:lineRule="auto"/>
        <w:jc w:val="center"/>
        <w:rPr>
          <w:rFonts w:ascii="宋体" w:eastAsia="宋体" w:hAnsi="宋体" w:cs="宋体"/>
          <w:sz w:val="28"/>
        </w:rPr>
      </w:pPr>
    </w:p>
    <w:p w14:paraId="4C1ECF6F" w14:textId="77777777" w:rsidR="009941C1" w:rsidRDefault="009941C1" w:rsidP="00FF610E">
      <w:pPr>
        <w:pStyle w:val="20"/>
        <w:spacing w:before="0" w:after="0" w:line="360" w:lineRule="auto"/>
        <w:jc w:val="center"/>
        <w:rPr>
          <w:rFonts w:ascii="宋体" w:eastAsia="宋体" w:hAnsi="宋体" w:cs="宋体"/>
          <w:sz w:val="28"/>
        </w:rPr>
      </w:pPr>
    </w:p>
    <w:p w14:paraId="4834DB71" w14:textId="77777777" w:rsidR="009941C1" w:rsidRDefault="009941C1" w:rsidP="00FF610E">
      <w:pPr>
        <w:pStyle w:val="20"/>
        <w:spacing w:before="0" w:after="0" w:line="360" w:lineRule="auto"/>
        <w:jc w:val="center"/>
        <w:rPr>
          <w:rFonts w:ascii="宋体" w:eastAsia="宋体" w:hAnsi="宋体" w:cs="宋体"/>
          <w:sz w:val="28"/>
        </w:rPr>
      </w:pPr>
    </w:p>
    <w:p w14:paraId="7A47955F" w14:textId="77777777" w:rsidR="009941C1" w:rsidRDefault="009941C1" w:rsidP="00FF610E">
      <w:pPr>
        <w:pStyle w:val="20"/>
        <w:spacing w:before="0" w:after="0" w:line="360" w:lineRule="auto"/>
        <w:jc w:val="center"/>
        <w:rPr>
          <w:rFonts w:ascii="宋体" w:eastAsia="宋体" w:hAnsi="宋体" w:cs="宋体"/>
          <w:sz w:val="28"/>
        </w:rPr>
      </w:pPr>
    </w:p>
    <w:p w14:paraId="0407B45E" w14:textId="77777777" w:rsidR="009941C1" w:rsidRDefault="009941C1" w:rsidP="00FF610E">
      <w:pPr>
        <w:pStyle w:val="20"/>
        <w:spacing w:before="0" w:after="0" w:line="360" w:lineRule="auto"/>
        <w:jc w:val="center"/>
        <w:rPr>
          <w:rFonts w:ascii="宋体" w:eastAsia="宋体" w:hAnsi="宋体" w:cs="宋体"/>
          <w:sz w:val="28"/>
        </w:rPr>
      </w:pPr>
    </w:p>
    <w:p w14:paraId="3689DFE0" w14:textId="77777777" w:rsidR="009941C1" w:rsidRDefault="009941C1" w:rsidP="009941C1">
      <w:pPr>
        <w:pStyle w:val="20"/>
        <w:spacing w:before="0" w:after="0" w:line="360" w:lineRule="auto"/>
        <w:jc w:val="center"/>
        <w:rPr>
          <w:rFonts w:ascii="宋体" w:eastAsia="宋体" w:hAnsi="宋体" w:cs="宋体"/>
          <w:sz w:val="28"/>
        </w:rPr>
      </w:pPr>
    </w:p>
    <w:p w14:paraId="5B7D883D" w14:textId="77777777" w:rsidR="009941C1" w:rsidRDefault="009941C1" w:rsidP="009941C1">
      <w:pPr>
        <w:pStyle w:val="a0"/>
        <w:rPr>
          <w:szCs w:val="32"/>
        </w:rPr>
      </w:pPr>
      <w:r>
        <w:br w:type="page"/>
      </w:r>
    </w:p>
    <w:p w14:paraId="7D53D969" w14:textId="73939738" w:rsidR="00C8220D" w:rsidRDefault="00393CA8" w:rsidP="009941C1">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六、报价人基本信息及其他材料</w:t>
      </w:r>
    </w:p>
    <w:p w14:paraId="14C87B65" w14:textId="77777777" w:rsidR="00C8220D" w:rsidRDefault="00393CA8">
      <w:pPr>
        <w:pStyle w:val="3"/>
        <w:spacing w:before="0" w:after="0" w:line="360" w:lineRule="auto"/>
        <w:jc w:val="center"/>
        <w:rPr>
          <w:sz w:val="28"/>
          <w:szCs w:val="28"/>
        </w:rPr>
      </w:pPr>
      <w:bookmarkStart w:id="270" w:name="_Toc4375"/>
      <w:bookmarkStart w:id="271" w:name="_Toc452107137"/>
      <w:bookmarkStart w:id="272" w:name="_Toc508110857"/>
      <w:r>
        <w:rPr>
          <w:rFonts w:hint="eastAsia"/>
          <w:sz w:val="28"/>
          <w:szCs w:val="28"/>
        </w:rPr>
        <w:t>（一）报价人基本信息表</w:t>
      </w:r>
      <w:bookmarkEnd w:id="270"/>
      <w:bookmarkEnd w:id="271"/>
      <w:bookmarkEnd w:id="272"/>
    </w:p>
    <w:p w14:paraId="6A329B0B" w14:textId="77777777" w:rsidR="00C8220D" w:rsidRDefault="00C8220D">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8220D" w14:paraId="6AAFE8A5"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3272EE88"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E35A2B5" w14:textId="77777777" w:rsidR="00C8220D" w:rsidRDefault="00C8220D">
            <w:pPr>
              <w:topLinePunct/>
              <w:spacing w:line="440" w:lineRule="exact"/>
              <w:jc w:val="center"/>
              <w:rPr>
                <w:rFonts w:ascii="宋体" w:hAnsi="宋体" w:cs="宋体"/>
                <w:color w:val="000000"/>
                <w:szCs w:val="21"/>
              </w:rPr>
            </w:pPr>
          </w:p>
        </w:tc>
      </w:tr>
      <w:tr w:rsidR="00C8220D" w14:paraId="3D945C39"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797CFB8C"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CB227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DF726B2" w14:textId="77777777" w:rsidR="00C8220D" w:rsidRDefault="00C8220D">
            <w:pPr>
              <w:topLinePunct/>
              <w:spacing w:line="440" w:lineRule="exact"/>
              <w:jc w:val="center"/>
              <w:rPr>
                <w:rFonts w:ascii="宋体" w:hAnsi="宋体" w:cs="宋体"/>
                <w:color w:val="000000"/>
                <w:szCs w:val="21"/>
              </w:rPr>
            </w:pPr>
          </w:p>
        </w:tc>
      </w:tr>
      <w:tr w:rsidR="00C8220D" w14:paraId="095E5A51"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7FA2BD5C"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1477DA4"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4EABC2EF"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E623A2B" w14:textId="77777777" w:rsidR="00C8220D" w:rsidRDefault="00C8220D">
            <w:pPr>
              <w:topLinePunct/>
              <w:spacing w:line="440" w:lineRule="exact"/>
              <w:jc w:val="center"/>
              <w:rPr>
                <w:rFonts w:ascii="宋体" w:hAnsi="宋体" w:cs="宋体"/>
                <w:color w:val="000000"/>
                <w:szCs w:val="21"/>
              </w:rPr>
            </w:pPr>
          </w:p>
        </w:tc>
      </w:tr>
      <w:tr w:rsidR="00C8220D" w14:paraId="26E08249"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03BB8EF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4D68AD1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3C61664"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2155C08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1C8292C" w14:textId="77777777" w:rsidR="00C8220D" w:rsidRDefault="00C8220D">
            <w:pPr>
              <w:topLinePunct/>
              <w:spacing w:line="440" w:lineRule="exact"/>
              <w:jc w:val="center"/>
              <w:rPr>
                <w:rFonts w:ascii="宋体" w:hAnsi="宋体" w:cs="宋体"/>
                <w:color w:val="000000"/>
                <w:szCs w:val="21"/>
              </w:rPr>
            </w:pPr>
          </w:p>
        </w:tc>
      </w:tr>
      <w:tr w:rsidR="00C8220D" w14:paraId="214F8F58"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DF2E365" w14:textId="77777777" w:rsidR="00C8220D" w:rsidRDefault="00C8220D">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A0A47FF"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3778E538"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3FE582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F89B773" w14:textId="77777777" w:rsidR="00C8220D" w:rsidRDefault="00C8220D">
            <w:pPr>
              <w:topLinePunct/>
              <w:spacing w:line="440" w:lineRule="exact"/>
              <w:jc w:val="center"/>
              <w:rPr>
                <w:rFonts w:ascii="宋体" w:hAnsi="宋体" w:cs="宋体"/>
                <w:color w:val="000000"/>
                <w:szCs w:val="21"/>
              </w:rPr>
            </w:pPr>
          </w:p>
        </w:tc>
      </w:tr>
      <w:tr w:rsidR="00C8220D" w14:paraId="07DF2B3E"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043AF14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46B6C9" w14:textId="77777777" w:rsidR="00C8220D" w:rsidRDefault="00C8220D">
            <w:pPr>
              <w:topLinePunct/>
              <w:spacing w:line="440" w:lineRule="exact"/>
              <w:jc w:val="center"/>
              <w:rPr>
                <w:rFonts w:ascii="宋体" w:hAnsi="宋体" w:cs="宋体"/>
                <w:color w:val="000000"/>
                <w:szCs w:val="21"/>
              </w:rPr>
            </w:pPr>
          </w:p>
        </w:tc>
      </w:tr>
      <w:tr w:rsidR="00C8220D" w14:paraId="191E3E00"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178AA46B"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3CD26DD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6FCDC50C" w14:textId="77777777" w:rsidR="00C8220D" w:rsidRDefault="00C8220D">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40D50A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DDCC54E" w14:textId="77777777" w:rsidR="00C8220D" w:rsidRDefault="00C8220D">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98A0D9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039166E" w14:textId="77777777" w:rsidR="00C8220D" w:rsidRDefault="00C8220D">
            <w:pPr>
              <w:topLinePunct/>
              <w:spacing w:line="440" w:lineRule="exact"/>
              <w:jc w:val="center"/>
              <w:rPr>
                <w:rFonts w:ascii="宋体" w:hAnsi="宋体" w:cs="宋体"/>
                <w:color w:val="000000"/>
                <w:szCs w:val="21"/>
              </w:rPr>
            </w:pPr>
          </w:p>
        </w:tc>
      </w:tr>
      <w:tr w:rsidR="00C8220D" w14:paraId="147E392F"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383D36C7"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技术负责人</w:t>
            </w:r>
          </w:p>
        </w:tc>
        <w:tc>
          <w:tcPr>
            <w:tcW w:w="897" w:type="dxa"/>
            <w:tcBorders>
              <w:top w:val="single" w:sz="4" w:space="0" w:color="auto"/>
              <w:left w:val="single" w:sz="4" w:space="0" w:color="auto"/>
              <w:bottom w:val="single" w:sz="4" w:space="0" w:color="auto"/>
              <w:right w:val="single" w:sz="4" w:space="0" w:color="auto"/>
            </w:tcBorders>
            <w:vAlign w:val="center"/>
          </w:tcPr>
          <w:p w14:paraId="1F6B53A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374DB99" w14:textId="77777777" w:rsidR="00C8220D" w:rsidRDefault="00C8220D">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51963A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1A120805" w14:textId="77777777" w:rsidR="00C8220D" w:rsidRDefault="00C8220D">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0CA5A51"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2DF7BF9A" w14:textId="77777777" w:rsidR="00C8220D" w:rsidRDefault="00C8220D">
            <w:pPr>
              <w:topLinePunct/>
              <w:spacing w:line="440" w:lineRule="exact"/>
              <w:jc w:val="center"/>
              <w:rPr>
                <w:rFonts w:ascii="宋体" w:hAnsi="宋体" w:cs="宋体"/>
                <w:color w:val="000000"/>
                <w:szCs w:val="21"/>
              </w:rPr>
            </w:pPr>
          </w:p>
        </w:tc>
      </w:tr>
      <w:tr w:rsidR="00C8220D" w14:paraId="5BAC208F"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4964896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0F9142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5E8627A7" w14:textId="77777777" w:rsidR="00C8220D" w:rsidRDefault="00393CA8">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8220D" w14:paraId="0A29BDA5"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756A078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FB0CB38" w14:textId="77777777" w:rsidR="00C8220D" w:rsidRDefault="00C8220D">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3C710E44"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83D2855"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D4138B8" w14:textId="77777777" w:rsidR="00C8220D" w:rsidRDefault="00C8220D">
            <w:pPr>
              <w:topLinePunct/>
              <w:spacing w:line="440" w:lineRule="exact"/>
              <w:jc w:val="center"/>
              <w:rPr>
                <w:rFonts w:ascii="宋体" w:hAnsi="宋体" w:cs="宋体"/>
                <w:color w:val="000000"/>
                <w:szCs w:val="21"/>
              </w:rPr>
            </w:pPr>
          </w:p>
        </w:tc>
      </w:tr>
      <w:tr w:rsidR="00C8220D" w14:paraId="0E4E2F06"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7E5D0B6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28B4B8E"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44DE5808"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0E415C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92367B3" w14:textId="77777777" w:rsidR="00C8220D" w:rsidRDefault="00C8220D">
            <w:pPr>
              <w:topLinePunct/>
              <w:spacing w:line="440" w:lineRule="exact"/>
              <w:jc w:val="center"/>
              <w:rPr>
                <w:rFonts w:ascii="宋体" w:hAnsi="宋体" w:cs="宋体"/>
                <w:color w:val="000000"/>
                <w:szCs w:val="21"/>
              </w:rPr>
            </w:pPr>
          </w:p>
        </w:tc>
      </w:tr>
      <w:tr w:rsidR="00C8220D" w14:paraId="5180168B"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686EA95B"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8640064"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F6FF198"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74941208"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84B77D" w14:textId="77777777" w:rsidR="00C8220D" w:rsidRDefault="00C8220D">
            <w:pPr>
              <w:topLinePunct/>
              <w:spacing w:line="440" w:lineRule="exact"/>
              <w:jc w:val="center"/>
              <w:rPr>
                <w:rFonts w:ascii="宋体" w:hAnsi="宋体" w:cs="宋体"/>
                <w:color w:val="000000"/>
                <w:szCs w:val="21"/>
              </w:rPr>
            </w:pPr>
          </w:p>
        </w:tc>
      </w:tr>
      <w:tr w:rsidR="00C8220D" w14:paraId="39445845"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39EDAE2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E3E2DCF"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627047C5"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87E4E3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08BABA2" w14:textId="77777777" w:rsidR="00C8220D" w:rsidRDefault="00C8220D">
            <w:pPr>
              <w:topLinePunct/>
              <w:spacing w:line="440" w:lineRule="exact"/>
              <w:jc w:val="center"/>
              <w:rPr>
                <w:rFonts w:ascii="宋体" w:hAnsi="宋体" w:cs="宋体"/>
                <w:color w:val="000000"/>
                <w:szCs w:val="21"/>
              </w:rPr>
            </w:pPr>
          </w:p>
        </w:tc>
      </w:tr>
      <w:tr w:rsidR="00C8220D" w14:paraId="4374EFFD"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0DFB10A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3B9C7DA"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934EE75"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EACC683" w14:textId="77777777" w:rsidR="00C8220D" w:rsidRDefault="00393CA8">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548586D" w14:textId="77777777" w:rsidR="00C8220D" w:rsidRDefault="00C8220D">
            <w:pPr>
              <w:topLinePunct/>
              <w:spacing w:line="440" w:lineRule="exact"/>
              <w:jc w:val="center"/>
              <w:rPr>
                <w:rFonts w:ascii="宋体" w:hAnsi="宋体" w:cs="宋体"/>
                <w:color w:val="000000"/>
                <w:szCs w:val="21"/>
              </w:rPr>
            </w:pPr>
          </w:p>
        </w:tc>
      </w:tr>
      <w:tr w:rsidR="00C8220D" w14:paraId="66FEAAD0" w14:textId="77777777">
        <w:trPr>
          <w:trHeight w:val="1163"/>
        </w:trPr>
        <w:tc>
          <w:tcPr>
            <w:tcW w:w="1726" w:type="dxa"/>
            <w:tcBorders>
              <w:top w:val="single" w:sz="4" w:space="0" w:color="auto"/>
              <w:left w:val="single" w:sz="4" w:space="0" w:color="auto"/>
              <w:bottom w:val="nil"/>
              <w:right w:val="single" w:sz="4" w:space="0" w:color="auto"/>
            </w:tcBorders>
            <w:vAlign w:val="center"/>
          </w:tcPr>
          <w:p w14:paraId="7827A50F" w14:textId="77777777" w:rsidR="00C8220D" w:rsidRDefault="00393CA8">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23F41CB9" w14:textId="77777777" w:rsidR="00C8220D" w:rsidRDefault="00393CA8">
            <w:pPr>
              <w:topLinePunct/>
              <w:spacing w:line="440" w:lineRule="exact"/>
              <w:rPr>
                <w:rFonts w:ascii="宋体" w:hAnsi="宋体" w:cs="宋体"/>
                <w:color w:val="000000"/>
                <w:szCs w:val="21"/>
              </w:rPr>
            </w:pPr>
            <w:r>
              <w:rPr>
                <w:rFonts w:ascii="宋体" w:hAnsi="宋体" w:cs="宋体" w:hint="eastAsia"/>
                <w:color w:val="000000"/>
                <w:szCs w:val="21"/>
              </w:rPr>
              <w:t> </w:t>
            </w:r>
          </w:p>
        </w:tc>
      </w:tr>
      <w:tr w:rsidR="00C8220D" w14:paraId="6ACFC016"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52EBE3F3"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3E94BAD1" w14:textId="77777777" w:rsidR="00C8220D" w:rsidRDefault="00C8220D">
            <w:pPr>
              <w:topLinePunct/>
              <w:spacing w:line="440" w:lineRule="exact"/>
              <w:jc w:val="center"/>
              <w:rPr>
                <w:rFonts w:ascii="宋体" w:hAnsi="宋体" w:cs="宋体"/>
                <w:color w:val="000000"/>
                <w:szCs w:val="21"/>
              </w:rPr>
            </w:pPr>
          </w:p>
        </w:tc>
      </w:tr>
    </w:tbl>
    <w:p w14:paraId="3F08F5DE" w14:textId="77777777" w:rsidR="00C8220D" w:rsidRDefault="00C8220D" w:rsidP="001A5049">
      <w:pPr>
        <w:pStyle w:val="3"/>
        <w:rPr>
          <w:rFonts w:ascii="宋体" w:hAnsi="宋体" w:cs="宋体"/>
          <w:sz w:val="28"/>
        </w:rPr>
      </w:pPr>
    </w:p>
    <w:p w14:paraId="55CD1273" w14:textId="77777777" w:rsidR="00C8220D" w:rsidRDefault="00393CA8">
      <w:pPr>
        <w:pStyle w:val="3"/>
        <w:jc w:val="center"/>
        <w:rPr>
          <w:rFonts w:ascii="宋体" w:hAnsi="宋体" w:cs="宋体"/>
          <w:sz w:val="28"/>
        </w:rPr>
      </w:pPr>
      <w:r>
        <w:rPr>
          <w:rFonts w:ascii="宋体" w:hAnsi="宋体" w:cs="宋体" w:hint="eastAsia"/>
          <w:sz w:val="28"/>
        </w:rPr>
        <w:t>（二）其他材料</w:t>
      </w:r>
    </w:p>
    <w:p w14:paraId="3749A696" w14:textId="77777777" w:rsidR="00C8220D" w:rsidRDefault="00C8220D"/>
    <w:p w14:paraId="1F88960C" w14:textId="77777777" w:rsidR="00C8220D" w:rsidRDefault="00C8220D">
      <w:pPr>
        <w:pStyle w:val="a0"/>
      </w:pPr>
    </w:p>
    <w:p w14:paraId="55F0FDC2" w14:textId="77777777" w:rsidR="00C8220D" w:rsidRDefault="00C8220D"/>
    <w:p w14:paraId="1943EC8C" w14:textId="77777777" w:rsidR="00C8220D" w:rsidRDefault="00C8220D">
      <w:pPr>
        <w:pStyle w:val="a0"/>
      </w:pPr>
    </w:p>
    <w:p w14:paraId="5DD66E01" w14:textId="77777777" w:rsidR="00C8220D" w:rsidRDefault="00C8220D"/>
    <w:p w14:paraId="06471095" w14:textId="77777777" w:rsidR="00C8220D" w:rsidRDefault="00C8220D">
      <w:pPr>
        <w:pStyle w:val="a0"/>
      </w:pPr>
    </w:p>
    <w:p w14:paraId="6F53CD0A" w14:textId="77777777" w:rsidR="00C8220D" w:rsidRDefault="00C8220D"/>
    <w:p w14:paraId="7CEDD936" w14:textId="77777777" w:rsidR="00C8220D" w:rsidRDefault="00C8220D">
      <w:pPr>
        <w:pStyle w:val="a0"/>
      </w:pPr>
    </w:p>
    <w:p w14:paraId="4BB2F210" w14:textId="77777777" w:rsidR="00C8220D" w:rsidRDefault="00C8220D"/>
    <w:p w14:paraId="2AFD3CFC" w14:textId="77777777" w:rsidR="00C8220D" w:rsidRDefault="00C8220D">
      <w:pPr>
        <w:pStyle w:val="a0"/>
      </w:pPr>
    </w:p>
    <w:p w14:paraId="50195BF9" w14:textId="77777777" w:rsidR="00C8220D" w:rsidRDefault="00C8220D"/>
    <w:p w14:paraId="77EA43C8" w14:textId="77777777" w:rsidR="00C8220D" w:rsidRDefault="00C8220D">
      <w:pPr>
        <w:pStyle w:val="a0"/>
      </w:pPr>
    </w:p>
    <w:p w14:paraId="7137582C" w14:textId="77777777" w:rsidR="00C8220D" w:rsidRDefault="00C8220D"/>
    <w:p w14:paraId="733E8E63" w14:textId="77777777" w:rsidR="00C8220D" w:rsidRDefault="00C8220D">
      <w:pPr>
        <w:pStyle w:val="a0"/>
      </w:pPr>
    </w:p>
    <w:p w14:paraId="41E9564A" w14:textId="77777777" w:rsidR="00C8220D" w:rsidRDefault="00C8220D"/>
    <w:p w14:paraId="2FA02522" w14:textId="77777777" w:rsidR="00C8220D" w:rsidRDefault="00C8220D">
      <w:pPr>
        <w:pStyle w:val="a0"/>
      </w:pPr>
    </w:p>
    <w:p w14:paraId="2DBD516F" w14:textId="77777777" w:rsidR="00C8220D" w:rsidRDefault="00C8220D"/>
    <w:p w14:paraId="52E9DF1F" w14:textId="77777777" w:rsidR="00C8220D" w:rsidRDefault="00C8220D">
      <w:pPr>
        <w:pStyle w:val="a0"/>
      </w:pPr>
    </w:p>
    <w:p w14:paraId="71219342" w14:textId="77777777" w:rsidR="00C8220D" w:rsidRDefault="00C8220D"/>
    <w:p w14:paraId="301B3381" w14:textId="77777777" w:rsidR="00C8220D" w:rsidRDefault="00C8220D">
      <w:pPr>
        <w:pStyle w:val="a0"/>
      </w:pPr>
    </w:p>
    <w:p w14:paraId="1E939E54" w14:textId="77777777" w:rsidR="00C8220D" w:rsidRDefault="00C8220D"/>
    <w:p w14:paraId="202DB46A" w14:textId="77777777" w:rsidR="00C8220D" w:rsidRDefault="00C8220D">
      <w:pPr>
        <w:pStyle w:val="a0"/>
      </w:pPr>
    </w:p>
    <w:p w14:paraId="146F0D51" w14:textId="77777777" w:rsidR="00C8220D" w:rsidRDefault="00C8220D"/>
    <w:p w14:paraId="035EA8DB" w14:textId="77777777" w:rsidR="00C8220D" w:rsidRDefault="00C8220D">
      <w:pPr>
        <w:pStyle w:val="a0"/>
      </w:pPr>
    </w:p>
    <w:p w14:paraId="61809786" w14:textId="77777777" w:rsidR="00C8220D" w:rsidRDefault="00C8220D"/>
    <w:p w14:paraId="1D41D1D7" w14:textId="77777777" w:rsidR="00C8220D" w:rsidRDefault="00C8220D">
      <w:pPr>
        <w:pStyle w:val="a0"/>
      </w:pPr>
    </w:p>
    <w:p w14:paraId="011BD6A3" w14:textId="77777777" w:rsidR="00C8220D" w:rsidRDefault="00C8220D"/>
    <w:p w14:paraId="2405E12A" w14:textId="77777777" w:rsidR="00C8220D" w:rsidRDefault="00C8220D">
      <w:pPr>
        <w:pStyle w:val="a0"/>
      </w:pPr>
    </w:p>
    <w:p w14:paraId="109BD9B6" w14:textId="77777777" w:rsidR="00C8220D" w:rsidRDefault="00C8220D"/>
    <w:p w14:paraId="45FBC4BD" w14:textId="77777777" w:rsidR="00C8220D" w:rsidRDefault="00C8220D">
      <w:pPr>
        <w:pStyle w:val="a0"/>
      </w:pPr>
    </w:p>
    <w:p w14:paraId="66B76FE5" w14:textId="77777777" w:rsidR="00C8220D" w:rsidRDefault="00C8220D"/>
    <w:p w14:paraId="264C95A2" w14:textId="77777777" w:rsidR="00C8220D" w:rsidRDefault="00C8220D">
      <w:pPr>
        <w:pStyle w:val="a0"/>
      </w:pPr>
    </w:p>
    <w:p w14:paraId="25882F80" w14:textId="6F7D5B17" w:rsidR="00656373" w:rsidRDefault="00656373">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七、报价清单</w:t>
      </w:r>
    </w:p>
    <w:p w14:paraId="44E3EB75" w14:textId="77777777" w:rsidR="00656373" w:rsidRDefault="00656373" w:rsidP="00656373">
      <w:pPr>
        <w:pStyle w:val="a0"/>
        <w:rPr>
          <w:szCs w:val="32"/>
        </w:rPr>
      </w:pPr>
      <w:r>
        <w:br w:type="page"/>
      </w:r>
    </w:p>
    <w:p w14:paraId="631541D7" w14:textId="3A79F998" w:rsidR="00C8220D" w:rsidRDefault="00656373">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八</w:t>
      </w:r>
      <w:r w:rsidR="00393CA8">
        <w:rPr>
          <w:rFonts w:ascii="宋体" w:eastAsia="宋体" w:hAnsi="宋体" w:cs="宋体" w:hint="eastAsia"/>
          <w:sz w:val="28"/>
        </w:rPr>
        <w:t>、</w:t>
      </w:r>
      <w:r w:rsidR="00216D11">
        <w:rPr>
          <w:rFonts w:ascii="宋体" w:eastAsia="宋体" w:hAnsi="宋体" w:cs="宋体" w:hint="eastAsia"/>
          <w:sz w:val="28"/>
        </w:rPr>
        <w:t>投标保证金转账凭证</w:t>
      </w:r>
    </w:p>
    <w:p w14:paraId="418BB4B7" w14:textId="77777777" w:rsidR="00C8220D" w:rsidRDefault="00C8220D"/>
    <w:bookmarkEnd w:id="265"/>
    <w:bookmarkEnd w:id="266"/>
    <w:p w14:paraId="0D33C0D0" w14:textId="77777777" w:rsidR="00C8220D" w:rsidRDefault="00C8220D">
      <w:pPr>
        <w:pStyle w:val="TOC1"/>
      </w:pPr>
    </w:p>
    <w:sectPr w:rsidR="00C8220D">
      <w:footerReference w:type="default" r:id="rId15"/>
      <w:footerReference w:type="first" r:id="rId16"/>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FFE05" w14:textId="77777777" w:rsidR="00D13E6C" w:rsidRDefault="00D13E6C">
      <w:r>
        <w:separator/>
      </w:r>
    </w:p>
  </w:endnote>
  <w:endnote w:type="continuationSeparator" w:id="0">
    <w:p w14:paraId="71A01FA6" w14:textId="77777777" w:rsidR="00D13E6C" w:rsidRDefault="00D1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1390734B-8E60-4054-87FE-63BD226E0F34}"/>
  </w:font>
  <w:font w:name="仿宋_GB2312">
    <w:altName w:val="微软雅黑"/>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7D701" w14:textId="77777777" w:rsidR="00C8220D" w:rsidRDefault="00393CA8">
    <w:pPr>
      <w:pStyle w:val="af5"/>
      <w:framePr w:wrap="around" w:vAnchor="text" w:hAnchor="margin" w:xAlign="center" w:y="1"/>
      <w:rPr>
        <w:rStyle w:val="aff4"/>
      </w:rPr>
    </w:pPr>
    <w:r>
      <w:fldChar w:fldCharType="begin"/>
    </w:r>
    <w:r>
      <w:rPr>
        <w:rStyle w:val="aff4"/>
      </w:rPr>
      <w:instrText xml:space="preserve">PAGE  </w:instrText>
    </w:r>
    <w:r>
      <w:fldChar w:fldCharType="end"/>
    </w:r>
  </w:p>
  <w:p w14:paraId="12402C4A" w14:textId="77777777" w:rsidR="00C8220D" w:rsidRDefault="00C8220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7BA6" w14:textId="77777777" w:rsidR="00C8220D" w:rsidRDefault="00C8220D">
    <w:pPr>
      <w:pStyle w:val="af5"/>
      <w:jc w:val="center"/>
    </w:pPr>
  </w:p>
  <w:p w14:paraId="00C83BBE" w14:textId="77777777" w:rsidR="00C8220D" w:rsidRDefault="00C8220D">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C230" w14:textId="77777777" w:rsidR="00C8220D" w:rsidRDefault="00393CA8">
    <w:pPr>
      <w:pStyle w:val="af5"/>
      <w:jc w:val="center"/>
    </w:pPr>
    <w:r>
      <w:fldChar w:fldCharType="begin"/>
    </w:r>
    <w:r>
      <w:instrText>PAGE   \* MERGEFORMAT</w:instrText>
    </w:r>
    <w:r>
      <w:fldChar w:fldCharType="separate"/>
    </w:r>
    <w:r>
      <w:rPr>
        <w:lang w:val="zh-CN"/>
      </w:rPr>
      <w:t>7</w:t>
    </w:r>
    <w:r>
      <w:rPr>
        <w:lang w:val="zh-CN"/>
      </w:rPr>
      <w:t>9</w:t>
    </w:r>
    <w:r>
      <w:fldChar w:fldCharType="end"/>
    </w:r>
  </w:p>
  <w:p w14:paraId="031561F4" w14:textId="77777777" w:rsidR="00C8220D" w:rsidRDefault="00C8220D">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952C" w14:textId="77777777" w:rsidR="00C8220D" w:rsidRDefault="00393CA8">
    <w:pPr>
      <w:pStyle w:val="af5"/>
      <w:jc w:val="center"/>
    </w:pPr>
    <w:r>
      <w:fldChar w:fldCharType="begin"/>
    </w:r>
    <w:r>
      <w:instrText>PAGE   \* MERGEFORMAT</w:instrText>
    </w:r>
    <w:r>
      <w:fldChar w:fldCharType="separate"/>
    </w:r>
    <w:r>
      <w:rPr>
        <w:lang w:val="zh-CN"/>
      </w:rPr>
      <w:t>35</w:t>
    </w:r>
    <w:r>
      <w:fldChar w:fldCharType="end"/>
    </w:r>
  </w:p>
  <w:p w14:paraId="102FAD5A" w14:textId="77777777" w:rsidR="00C8220D" w:rsidRDefault="00C8220D">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08D6" w14:textId="77777777" w:rsidR="00C8220D" w:rsidRDefault="00393CA8">
    <w:pPr>
      <w:pStyle w:val="af5"/>
      <w:framePr w:w="520" w:h="235" w:hRule="exact" w:wrap="around" w:vAnchor="text" w:hAnchor="page" w:x="6073" w:y="-2"/>
      <w:rPr>
        <w:rStyle w:val="aff4"/>
      </w:rPr>
    </w:pPr>
    <w:r>
      <w:fldChar w:fldCharType="begin"/>
    </w:r>
    <w:r>
      <w:rPr>
        <w:rStyle w:val="aff4"/>
      </w:rPr>
      <w:instrText xml:space="preserve">PAGE  </w:instrText>
    </w:r>
    <w:r>
      <w:fldChar w:fldCharType="separate"/>
    </w:r>
    <w:r>
      <w:rPr>
        <w:rStyle w:val="aff4"/>
      </w:rPr>
      <w:t>73</w:t>
    </w:r>
    <w:r>
      <w:fldChar w:fldCharType="end"/>
    </w:r>
  </w:p>
  <w:p w14:paraId="493FD980" w14:textId="77777777" w:rsidR="00C8220D" w:rsidRDefault="00C8220D">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5B39" w14:textId="77777777" w:rsidR="00C8220D" w:rsidRDefault="00393CA8">
    <w:pPr>
      <w:pStyle w:val="af5"/>
      <w:framePr w:w="520" w:h="235" w:hRule="exact" w:wrap="around" w:vAnchor="text" w:hAnchor="page" w:x="6073" w:y="-2"/>
      <w:rPr>
        <w:rStyle w:val="aff4"/>
      </w:rPr>
    </w:pPr>
    <w:r>
      <w:fldChar w:fldCharType="begin"/>
    </w:r>
    <w:r>
      <w:rPr>
        <w:rStyle w:val="aff4"/>
      </w:rPr>
      <w:instrText xml:space="preserve">PAGE  </w:instrText>
    </w:r>
    <w:r>
      <w:fldChar w:fldCharType="separate"/>
    </w:r>
    <w:r>
      <w:rPr>
        <w:rStyle w:val="aff4"/>
      </w:rPr>
      <w:t>78</w:t>
    </w:r>
    <w:r>
      <w:fldChar w:fldCharType="end"/>
    </w:r>
  </w:p>
  <w:p w14:paraId="06148588" w14:textId="77777777" w:rsidR="00C8220D" w:rsidRDefault="00C8220D">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E78F" w14:textId="77777777" w:rsidR="00C8220D" w:rsidRDefault="00393CA8">
    <w:pPr>
      <w:pStyle w:val="af5"/>
      <w:ind w:right="360"/>
      <w:jc w:val="center"/>
    </w:pPr>
    <w:r>
      <w:rPr>
        <w:noProof/>
      </w:rPr>
      <mc:AlternateContent>
        <mc:Choice Requires="wps">
          <w:drawing>
            <wp:anchor distT="0" distB="0" distL="114300" distR="114300" simplePos="0" relativeHeight="251657216" behindDoc="0" locked="0" layoutInCell="1" allowOverlap="1" wp14:anchorId="39F7F983" wp14:editId="792BDED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CB3808" w14:textId="77777777" w:rsidR="00C8220D" w:rsidRDefault="00393CA8">
                          <w:pPr>
                            <w:pStyle w:val="af5"/>
                            <w:rPr>
                              <w:rStyle w:val="aff4"/>
                            </w:rPr>
                          </w:pPr>
                          <w:r>
                            <w:fldChar w:fldCharType="begin"/>
                          </w:r>
                          <w:r>
                            <w:rPr>
                              <w:rStyle w:val="aff4"/>
                            </w:rPr>
                            <w:instrText xml:space="preserve">PAGE  </w:instrText>
                          </w:r>
                          <w:r>
                            <w:fldChar w:fldCharType="separate"/>
                          </w:r>
                          <w:r>
                            <w:rPr>
                              <w:rStyle w:val="aff4"/>
                            </w:rPr>
                            <w:t>95</w:t>
                          </w:r>
                          <w:r>
                            <w:fldChar w:fldCharType="end"/>
                          </w:r>
                        </w:p>
                      </w:txbxContent>
                    </wps:txbx>
                    <wps:bodyPr wrap="none" lIns="0" tIns="0" rIns="0" bIns="0" upright="1">
                      <a:spAutoFit/>
                    </wps:bodyPr>
                  </wps:wsp>
                </a:graphicData>
              </a:graphic>
            </wp:anchor>
          </w:drawing>
        </mc:Choice>
        <mc:Fallback>
          <w:pict>
            <v:shapetype w14:anchorId="39F7F983"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35CB3808" w14:textId="77777777" w:rsidR="00C8220D" w:rsidRDefault="00393CA8">
                    <w:pPr>
                      <w:pStyle w:val="af5"/>
                      <w:rPr>
                        <w:rStyle w:val="aff4"/>
                      </w:rPr>
                    </w:pPr>
                    <w:r>
                      <w:fldChar w:fldCharType="begin"/>
                    </w:r>
                    <w:r>
                      <w:rPr>
                        <w:rStyle w:val="aff4"/>
                      </w:rPr>
                      <w:instrText xml:space="preserve">PAGE  </w:instrText>
                    </w:r>
                    <w:r>
                      <w:fldChar w:fldCharType="separate"/>
                    </w:r>
                    <w:r>
                      <w:rPr>
                        <w:rStyle w:val="aff4"/>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E08D" w14:textId="77777777" w:rsidR="00C8220D" w:rsidRDefault="00393CA8">
    <w:pPr>
      <w:pStyle w:val="af5"/>
    </w:pPr>
    <w:r>
      <w:rPr>
        <w:noProof/>
      </w:rPr>
      <mc:AlternateContent>
        <mc:Choice Requires="wps">
          <w:drawing>
            <wp:anchor distT="0" distB="0" distL="114300" distR="114300" simplePos="0" relativeHeight="251658240" behindDoc="0" locked="0" layoutInCell="1" allowOverlap="1" wp14:anchorId="230FFC07" wp14:editId="37445503">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7E1DF8" w14:textId="77777777" w:rsidR="00C8220D" w:rsidRDefault="00393CA8">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230FFC07" id="_x0000_t202" coordsize="21600,21600" o:spt="202" path="m,l,21600r21600,l21600,xe">
              <v:stroke joinstyle="miter"/>
              <v:path gradientshapeok="t" o:connecttype="rect"/>
            </v:shapetype>
            <v:shape id="文本框 102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537E1DF8" w14:textId="77777777" w:rsidR="00C8220D" w:rsidRDefault="00393CA8">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70D6A" w14:textId="77777777" w:rsidR="00D13E6C" w:rsidRDefault="00D13E6C">
      <w:r>
        <w:separator/>
      </w:r>
    </w:p>
  </w:footnote>
  <w:footnote w:type="continuationSeparator" w:id="0">
    <w:p w14:paraId="11498CD9" w14:textId="77777777" w:rsidR="00D13E6C" w:rsidRDefault="00D13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197D" w14:textId="77777777" w:rsidR="00C8220D" w:rsidRDefault="00C8220D">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094FDD"/>
    <w:multiLevelType w:val="singleLevel"/>
    <w:tmpl w:val="83094FDD"/>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0BF14757"/>
    <w:multiLevelType w:val="hybridMultilevel"/>
    <w:tmpl w:val="34727580"/>
    <w:lvl w:ilvl="0" w:tplc="ECCE56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4" w15:restartNumberingAfterBreak="0">
    <w:nsid w:val="55E7E3B4"/>
    <w:multiLevelType w:val="singleLevel"/>
    <w:tmpl w:val="55E7E3B4"/>
    <w:lvl w:ilvl="0">
      <w:start w:val="3"/>
      <w:numFmt w:val="chineseCounting"/>
      <w:suff w:val="space"/>
      <w:lvlText w:val="第%1章"/>
      <w:lvlJc w:val="left"/>
      <w:rPr>
        <w:rFonts w:hint="eastAsia"/>
      </w:rPr>
    </w:lvl>
  </w:abstractNum>
  <w:abstractNum w:abstractNumId="5" w15:restartNumberingAfterBreak="0">
    <w:nsid w:val="5E2C7F43"/>
    <w:multiLevelType w:val="multilevel"/>
    <w:tmpl w:val="5E2C7F4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72793594">
    <w:abstractNumId w:val="1"/>
  </w:num>
  <w:num w:numId="2" w16cid:durableId="751468243">
    <w:abstractNumId w:val="0"/>
  </w:num>
  <w:num w:numId="3" w16cid:durableId="866064846">
    <w:abstractNumId w:val="4"/>
  </w:num>
  <w:num w:numId="4" w16cid:durableId="931740581">
    <w:abstractNumId w:val="3"/>
  </w:num>
  <w:num w:numId="5" w16cid:durableId="1173757620">
    <w:abstractNumId w:val="5"/>
  </w:num>
  <w:num w:numId="6" w16cid:durableId="2098088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TrueTypeFonts/>
  <w:saveSubsetFonts/>
  <w:bordersDoNotSurroundHeader/>
  <w:bordersDoNotSurroundFooter/>
  <w:proofState w:spelling="clean" w:grammar="clean"/>
  <w:doNotTrackMoves/>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ViY2MzMmY4ZjlhZjg2YzY5MDlhM2RhYjY2NWE4ZmIifQ=="/>
  </w:docVars>
  <w:rsids>
    <w:rsidRoot w:val="00F1787C"/>
    <w:rsid w:val="C6F5E4F8"/>
    <w:rsid w:val="DCE705B6"/>
    <w:rsid w:val="DE35E862"/>
    <w:rsid w:val="DF77D5E2"/>
    <w:rsid w:val="DFE64E7C"/>
    <w:rsid w:val="F76F081C"/>
    <w:rsid w:val="F7B3F097"/>
    <w:rsid w:val="F7BF1B7E"/>
    <w:rsid w:val="F7E80245"/>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4159"/>
    <w:rsid w:val="00055B95"/>
    <w:rsid w:val="000563B8"/>
    <w:rsid w:val="000572DF"/>
    <w:rsid w:val="00057B74"/>
    <w:rsid w:val="0006209E"/>
    <w:rsid w:val="000620D8"/>
    <w:rsid w:val="00064C3F"/>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81C"/>
    <w:rsid w:val="000A18D6"/>
    <w:rsid w:val="000A1DCC"/>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8E5"/>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049"/>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3CF"/>
    <w:rsid w:val="001E4ED8"/>
    <w:rsid w:val="001F5D0C"/>
    <w:rsid w:val="001F6241"/>
    <w:rsid w:val="0020002F"/>
    <w:rsid w:val="00203576"/>
    <w:rsid w:val="00207285"/>
    <w:rsid w:val="002111A4"/>
    <w:rsid w:val="002136F9"/>
    <w:rsid w:val="00213C13"/>
    <w:rsid w:val="00214A65"/>
    <w:rsid w:val="00214E11"/>
    <w:rsid w:val="0021510A"/>
    <w:rsid w:val="00216D11"/>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51F3"/>
    <w:rsid w:val="002460EA"/>
    <w:rsid w:val="00246DBB"/>
    <w:rsid w:val="002537F9"/>
    <w:rsid w:val="00253875"/>
    <w:rsid w:val="0025448C"/>
    <w:rsid w:val="00256692"/>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3DC4"/>
    <w:rsid w:val="002F59DF"/>
    <w:rsid w:val="002F6545"/>
    <w:rsid w:val="002F68D9"/>
    <w:rsid w:val="002F737A"/>
    <w:rsid w:val="002F73BF"/>
    <w:rsid w:val="002F7968"/>
    <w:rsid w:val="00300BA8"/>
    <w:rsid w:val="0030183E"/>
    <w:rsid w:val="00305027"/>
    <w:rsid w:val="003111A2"/>
    <w:rsid w:val="00314446"/>
    <w:rsid w:val="0031451A"/>
    <w:rsid w:val="0031530B"/>
    <w:rsid w:val="00317709"/>
    <w:rsid w:val="00321B30"/>
    <w:rsid w:val="00322611"/>
    <w:rsid w:val="00322C4B"/>
    <w:rsid w:val="00323A00"/>
    <w:rsid w:val="0032479B"/>
    <w:rsid w:val="00325CDF"/>
    <w:rsid w:val="00326D75"/>
    <w:rsid w:val="003322CE"/>
    <w:rsid w:val="003331DE"/>
    <w:rsid w:val="003332D7"/>
    <w:rsid w:val="003349A6"/>
    <w:rsid w:val="00336D14"/>
    <w:rsid w:val="00340515"/>
    <w:rsid w:val="003413B4"/>
    <w:rsid w:val="00344A80"/>
    <w:rsid w:val="0034521F"/>
    <w:rsid w:val="003458EB"/>
    <w:rsid w:val="00345A28"/>
    <w:rsid w:val="003467A2"/>
    <w:rsid w:val="003515E2"/>
    <w:rsid w:val="00351749"/>
    <w:rsid w:val="0035184A"/>
    <w:rsid w:val="00353B88"/>
    <w:rsid w:val="00355399"/>
    <w:rsid w:val="003600B5"/>
    <w:rsid w:val="00361ABE"/>
    <w:rsid w:val="00362AD2"/>
    <w:rsid w:val="003638FE"/>
    <w:rsid w:val="0036641E"/>
    <w:rsid w:val="003668C2"/>
    <w:rsid w:val="00367182"/>
    <w:rsid w:val="00371BFE"/>
    <w:rsid w:val="0037709D"/>
    <w:rsid w:val="00380543"/>
    <w:rsid w:val="00383AFE"/>
    <w:rsid w:val="00384108"/>
    <w:rsid w:val="00384E9A"/>
    <w:rsid w:val="003856B3"/>
    <w:rsid w:val="003858BE"/>
    <w:rsid w:val="003859B8"/>
    <w:rsid w:val="0039099F"/>
    <w:rsid w:val="00393CA8"/>
    <w:rsid w:val="00397134"/>
    <w:rsid w:val="003A063A"/>
    <w:rsid w:val="003A67CF"/>
    <w:rsid w:val="003B468D"/>
    <w:rsid w:val="003B4B4D"/>
    <w:rsid w:val="003B5115"/>
    <w:rsid w:val="003B5AAE"/>
    <w:rsid w:val="003B696A"/>
    <w:rsid w:val="003C18C8"/>
    <w:rsid w:val="003C19F5"/>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8E"/>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22E"/>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019B"/>
    <w:rsid w:val="005216B1"/>
    <w:rsid w:val="005230E8"/>
    <w:rsid w:val="005248B7"/>
    <w:rsid w:val="00524AAD"/>
    <w:rsid w:val="00527DED"/>
    <w:rsid w:val="00533989"/>
    <w:rsid w:val="0053576A"/>
    <w:rsid w:val="0053749E"/>
    <w:rsid w:val="0053783C"/>
    <w:rsid w:val="00540A63"/>
    <w:rsid w:val="00541EAD"/>
    <w:rsid w:val="00542B25"/>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B750E"/>
    <w:rsid w:val="005C1367"/>
    <w:rsid w:val="005C137A"/>
    <w:rsid w:val="005C3C93"/>
    <w:rsid w:val="005C71C1"/>
    <w:rsid w:val="005C7304"/>
    <w:rsid w:val="005D1938"/>
    <w:rsid w:val="005D1C59"/>
    <w:rsid w:val="005D3202"/>
    <w:rsid w:val="005D48DB"/>
    <w:rsid w:val="005E25FB"/>
    <w:rsid w:val="005E2F99"/>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0786"/>
    <w:rsid w:val="006226F3"/>
    <w:rsid w:val="006227F1"/>
    <w:rsid w:val="00622C1A"/>
    <w:rsid w:val="00623718"/>
    <w:rsid w:val="00625AF6"/>
    <w:rsid w:val="00626C3A"/>
    <w:rsid w:val="00633525"/>
    <w:rsid w:val="00634491"/>
    <w:rsid w:val="0063587C"/>
    <w:rsid w:val="00640A2B"/>
    <w:rsid w:val="006410AE"/>
    <w:rsid w:val="00641DDB"/>
    <w:rsid w:val="00645AA4"/>
    <w:rsid w:val="0064614C"/>
    <w:rsid w:val="006501D9"/>
    <w:rsid w:val="0065343F"/>
    <w:rsid w:val="00656373"/>
    <w:rsid w:val="00660802"/>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862AF"/>
    <w:rsid w:val="0068769A"/>
    <w:rsid w:val="00694FA7"/>
    <w:rsid w:val="006962DA"/>
    <w:rsid w:val="00696E61"/>
    <w:rsid w:val="006A29F5"/>
    <w:rsid w:val="006A2D0D"/>
    <w:rsid w:val="006A4D20"/>
    <w:rsid w:val="006A79F4"/>
    <w:rsid w:val="006B1A0A"/>
    <w:rsid w:val="006B49C1"/>
    <w:rsid w:val="006B60A9"/>
    <w:rsid w:val="006B6793"/>
    <w:rsid w:val="006C265E"/>
    <w:rsid w:val="006C41F0"/>
    <w:rsid w:val="006C497C"/>
    <w:rsid w:val="006C6E64"/>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67EF5"/>
    <w:rsid w:val="00770B52"/>
    <w:rsid w:val="00770D0A"/>
    <w:rsid w:val="00771915"/>
    <w:rsid w:val="00775C9B"/>
    <w:rsid w:val="00776703"/>
    <w:rsid w:val="007857ED"/>
    <w:rsid w:val="0079289A"/>
    <w:rsid w:val="00795C0E"/>
    <w:rsid w:val="007961C7"/>
    <w:rsid w:val="0079740B"/>
    <w:rsid w:val="00797B24"/>
    <w:rsid w:val="007A08EC"/>
    <w:rsid w:val="007A0CD6"/>
    <w:rsid w:val="007A0FAF"/>
    <w:rsid w:val="007A113F"/>
    <w:rsid w:val="007A1179"/>
    <w:rsid w:val="007A1D32"/>
    <w:rsid w:val="007A5B10"/>
    <w:rsid w:val="007A6154"/>
    <w:rsid w:val="007A6283"/>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15B7"/>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1C00"/>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3302"/>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6928"/>
    <w:rsid w:val="008D73C7"/>
    <w:rsid w:val="008E0572"/>
    <w:rsid w:val="008E1519"/>
    <w:rsid w:val="008E287D"/>
    <w:rsid w:val="008E3610"/>
    <w:rsid w:val="008E45A7"/>
    <w:rsid w:val="008F237D"/>
    <w:rsid w:val="008F4A16"/>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35E7C"/>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41C1"/>
    <w:rsid w:val="009967E9"/>
    <w:rsid w:val="00997538"/>
    <w:rsid w:val="009A2809"/>
    <w:rsid w:val="009A2EF8"/>
    <w:rsid w:val="009A4256"/>
    <w:rsid w:val="009B2055"/>
    <w:rsid w:val="009B2BC0"/>
    <w:rsid w:val="009C1CE2"/>
    <w:rsid w:val="009C33B6"/>
    <w:rsid w:val="009C375E"/>
    <w:rsid w:val="009C5D1A"/>
    <w:rsid w:val="009C64B8"/>
    <w:rsid w:val="009C672B"/>
    <w:rsid w:val="009C6EA7"/>
    <w:rsid w:val="009D1627"/>
    <w:rsid w:val="009D412F"/>
    <w:rsid w:val="009D797B"/>
    <w:rsid w:val="009D7B9F"/>
    <w:rsid w:val="009E0777"/>
    <w:rsid w:val="009E1498"/>
    <w:rsid w:val="009E1979"/>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2563"/>
    <w:rsid w:val="00A225DD"/>
    <w:rsid w:val="00A23A4F"/>
    <w:rsid w:val="00A23CC4"/>
    <w:rsid w:val="00A2552A"/>
    <w:rsid w:val="00A260BF"/>
    <w:rsid w:val="00A268ED"/>
    <w:rsid w:val="00A27BFC"/>
    <w:rsid w:val="00A3283D"/>
    <w:rsid w:val="00A32C05"/>
    <w:rsid w:val="00A347AC"/>
    <w:rsid w:val="00A35AB5"/>
    <w:rsid w:val="00A35DDA"/>
    <w:rsid w:val="00A40D7A"/>
    <w:rsid w:val="00A428B1"/>
    <w:rsid w:val="00A42ADE"/>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85A3C"/>
    <w:rsid w:val="00A92E22"/>
    <w:rsid w:val="00A95AFB"/>
    <w:rsid w:val="00AA1ED7"/>
    <w:rsid w:val="00AA2125"/>
    <w:rsid w:val="00AA7B39"/>
    <w:rsid w:val="00AB291E"/>
    <w:rsid w:val="00AB3079"/>
    <w:rsid w:val="00AB454C"/>
    <w:rsid w:val="00AB7314"/>
    <w:rsid w:val="00AB7B3D"/>
    <w:rsid w:val="00AC0B60"/>
    <w:rsid w:val="00AC35C8"/>
    <w:rsid w:val="00AC5579"/>
    <w:rsid w:val="00AC77D9"/>
    <w:rsid w:val="00AD254C"/>
    <w:rsid w:val="00AD3F91"/>
    <w:rsid w:val="00AD5063"/>
    <w:rsid w:val="00AE0656"/>
    <w:rsid w:val="00AE0F5B"/>
    <w:rsid w:val="00AE17FA"/>
    <w:rsid w:val="00AE3AEB"/>
    <w:rsid w:val="00AE6C69"/>
    <w:rsid w:val="00AE7FF3"/>
    <w:rsid w:val="00AF1302"/>
    <w:rsid w:val="00AF5F1C"/>
    <w:rsid w:val="00AF67F0"/>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366C"/>
    <w:rsid w:val="00B3421D"/>
    <w:rsid w:val="00B35641"/>
    <w:rsid w:val="00B36173"/>
    <w:rsid w:val="00B36D13"/>
    <w:rsid w:val="00B41020"/>
    <w:rsid w:val="00B42F9A"/>
    <w:rsid w:val="00B459DA"/>
    <w:rsid w:val="00B4774B"/>
    <w:rsid w:val="00B52622"/>
    <w:rsid w:val="00B529B8"/>
    <w:rsid w:val="00B53EAE"/>
    <w:rsid w:val="00B63108"/>
    <w:rsid w:val="00B64A4E"/>
    <w:rsid w:val="00B64BC6"/>
    <w:rsid w:val="00B657A0"/>
    <w:rsid w:val="00B65FF2"/>
    <w:rsid w:val="00B66875"/>
    <w:rsid w:val="00B71C05"/>
    <w:rsid w:val="00B73167"/>
    <w:rsid w:val="00B756D1"/>
    <w:rsid w:val="00B7661F"/>
    <w:rsid w:val="00B77958"/>
    <w:rsid w:val="00B7798B"/>
    <w:rsid w:val="00B82491"/>
    <w:rsid w:val="00B851D0"/>
    <w:rsid w:val="00B90940"/>
    <w:rsid w:val="00B92194"/>
    <w:rsid w:val="00B94AC5"/>
    <w:rsid w:val="00B95669"/>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1844"/>
    <w:rsid w:val="00BC203B"/>
    <w:rsid w:val="00BC33A9"/>
    <w:rsid w:val="00BD6DC6"/>
    <w:rsid w:val="00BE1BEC"/>
    <w:rsid w:val="00BE4A86"/>
    <w:rsid w:val="00BE4A91"/>
    <w:rsid w:val="00BE60A7"/>
    <w:rsid w:val="00BF28B3"/>
    <w:rsid w:val="00BF55CD"/>
    <w:rsid w:val="00BF6FA8"/>
    <w:rsid w:val="00BF76B0"/>
    <w:rsid w:val="00C02712"/>
    <w:rsid w:val="00C07890"/>
    <w:rsid w:val="00C078A2"/>
    <w:rsid w:val="00C07B2A"/>
    <w:rsid w:val="00C11F6E"/>
    <w:rsid w:val="00C13F63"/>
    <w:rsid w:val="00C15831"/>
    <w:rsid w:val="00C168B7"/>
    <w:rsid w:val="00C21595"/>
    <w:rsid w:val="00C21E91"/>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CFD"/>
    <w:rsid w:val="00C66FB7"/>
    <w:rsid w:val="00C705F9"/>
    <w:rsid w:val="00C71D2C"/>
    <w:rsid w:val="00C76490"/>
    <w:rsid w:val="00C8220D"/>
    <w:rsid w:val="00C848C9"/>
    <w:rsid w:val="00C8655B"/>
    <w:rsid w:val="00C91CDE"/>
    <w:rsid w:val="00C91F22"/>
    <w:rsid w:val="00C92C81"/>
    <w:rsid w:val="00C93BB8"/>
    <w:rsid w:val="00C943E9"/>
    <w:rsid w:val="00CA01B6"/>
    <w:rsid w:val="00CA2781"/>
    <w:rsid w:val="00CA398D"/>
    <w:rsid w:val="00CA45CB"/>
    <w:rsid w:val="00CA6808"/>
    <w:rsid w:val="00CA7567"/>
    <w:rsid w:val="00CB3DE3"/>
    <w:rsid w:val="00CB4015"/>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E505D"/>
    <w:rsid w:val="00CF153E"/>
    <w:rsid w:val="00CF2931"/>
    <w:rsid w:val="00CF3754"/>
    <w:rsid w:val="00CF3D31"/>
    <w:rsid w:val="00CF3FE8"/>
    <w:rsid w:val="00D0363A"/>
    <w:rsid w:val="00D065C5"/>
    <w:rsid w:val="00D0782A"/>
    <w:rsid w:val="00D1077A"/>
    <w:rsid w:val="00D13E6C"/>
    <w:rsid w:val="00D1446B"/>
    <w:rsid w:val="00D16852"/>
    <w:rsid w:val="00D230C6"/>
    <w:rsid w:val="00D2649C"/>
    <w:rsid w:val="00D273BE"/>
    <w:rsid w:val="00D3252E"/>
    <w:rsid w:val="00D32643"/>
    <w:rsid w:val="00D3367B"/>
    <w:rsid w:val="00D37D3B"/>
    <w:rsid w:val="00D41858"/>
    <w:rsid w:val="00D525F3"/>
    <w:rsid w:val="00D55AEC"/>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6978"/>
    <w:rsid w:val="00DD737B"/>
    <w:rsid w:val="00DE1033"/>
    <w:rsid w:val="00DE251C"/>
    <w:rsid w:val="00DE288F"/>
    <w:rsid w:val="00DE2BFF"/>
    <w:rsid w:val="00DE3226"/>
    <w:rsid w:val="00DE58F9"/>
    <w:rsid w:val="00DE680C"/>
    <w:rsid w:val="00DE714F"/>
    <w:rsid w:val="00DE7971"/>
    <w:rsid w:val="00DF0A9B"/>
    <w:rsid w:val="00DF1985"/>
    <w:rsid w:val="00DF5B31"/>
    <w:rsid w:val="00E02114"/>
    <w:rsid w:val="00E03783"/>
    <w:rsid w:val="00E06502"/>
    <w:rsid w:val="00E069C3"/>
    <w:rsid w:val="00E0716D"/>
    <w:rsid w:val="00E10E7C"/>
    <w:rsid w:val="00E15007"/>
    <w:rsid w:val="00E17769"/>
    <w:rsid w:val="00E20ABC"/>
    <w:rsid w:val="00E23505"/>
    <w:rsid w:val="00E24890"/>
    <w:rsid w:val="00E26737"/>
    <w:rsid w:val="00E30BDB"/>
    <w:rsid w:val="00E34C6A"/>
    <w:rsid w:val="00E36724"/>
    <w:rsid w:val="00E4245C"/>
    <w:rsid w:val="00E42612"/>
    <w:rsid w:val="00E42AF9"/>
    <w:rsid w:val="00E446C1"/>
    <w:rsid w:val="00E44E76"/>
    <w:rsid w:val="00E457A5"/>
    <w:rsid w:val="00E45EDE"/>
    <w:rsid w:val="00E516C7"/>
    <w:rsid w:val="00E52FD0"/>
    <w:rsid w:val="00E53668"/>
    <w:rsid w:val="00E562C9"/>
    <w:rsid w:val="00E57CE7"/>
    <w:rsid w:val="00E64D73"/>
    <w:rsid w:val="00E65B2B"/>
    <w:rsid w:val="00E743DA"/>
    <w:rsid w:val="00E84AD3"/>
    <w:rsid w:val="00E8555A"/>
    <w:rsid w:val="00E907D3"/>
    <w:rsid w:val="00E9117E"/>
    <w:rsid w:val="00E91C2B"/>
    <w:rsid w:val="00E9267B"/>
    <w:rsid w:val="00E9477F"/>
    <w:rsid w:val="00E960AF"/>
    <w:rsid w:val="00EA168E"/>
    <w:rsid w:val="00EA2585"/>
    <w:rsid w:val="00EA416E"/>
    <w:rsid w:val="00EA6533"/>
    <w:rsid w:val="00EA7196"/>
    <w:rsid w:val="00EB209E"/>
    <w:rsid w:val="00EB4876"/>
    <w:rsid w:val="00EB4F19"/>
    <w:rsid w:val="00EB6899"/>
    <w:rsid w:val="00EC0FB9"/>
    <w:rsid w:val="00EC1329"/>
    <w:rsid w:val="00EC1698"/>
    <w:rsid w:val="00EC21B3"/>
    <w:rsid w:val="00EC26B2"/>
    <w:rsid w:val="00EC4BAC"/>
    <w:rsid w:val="00EC54BE"/>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07A4A"/>
    <w:rsid w:val="00F10690"/>
    <w:rsid w:val="00F14AAD"/>
    <w:rsid w:val="00F1536B"/>
    <w:rsid w:val="00F15A03"/>
    <w:rsid w:val="00F1614E"/>
    <w:rsid w:val="00F1787C"/>
    <w:rsid w:val="00F22A1E"/>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3C82"/>
    <w:rsid w:val="00FA6D96"/>
    <w:rsid w:val="00FA7E59"/>
    <w:rsid w:val="00FB438B"/>
    <w:rsid w:val="00FB5E2B"/>
    <w:rsid w:val="00FB671E"/>
    <w:rsid w:val="00FB6CFC"/>
    <w:rsid w:val="00FC070A"/>
    <w:rsid w:val="00FC1F25"/>
    <w:rsid w:val="00FC3792"/>
    <w:rsid w:val="00FC6389"/>
    <w:rsid w:val="00FD2B70"/>
    <w:rsid w:val="00FD480A"/>
    <w:rsid w:val="00FD4E1C"/>
    <w:rsid w:val="00FD5A4F"/>
    <w:rsid w:val="00FE041C"/>
    <w:rsid w:val="00FE121B"/>
    <w:rsid w:val="00FE3166"/>
    <w:rsid w:val="00FE3EEF"/>
    <w:rsid w:val="00FE5EBF"/>
    <w:rsid w:val="00FE7AEA"/>
    <w:rsid w:val="00FF3180"/>
    <w:rsid w:val="00FF4C28"/>
    <w:rsid w:val="00FF569F"/>
    <w:rsid w:val="00FF610E"/>
    <w:rsid w:val="00FF7182"/>
    <w:rsid w:val="01110D91"/>
    <w:rsid w:val="01232ED2"/>
    <w:rsid w:val="015D18DC"/>
    <w:rsid w:val="0184380B"/>
    <w:rsid w:val="01852BD3"/>
    <w:rsid w:val="018A6C3C"/>
    <w:rsid w:val="01912179"/>
    <w:rsid w:val="01A8609A"/>
    <w:rsid w:val="01A93FA3"/>
    <w:rsid w:val="01CA6EA2"/>
    <w:rsid w:val="01E05F01"/>
    <w:rsid w:val="020C0D2B"/>
    <w:rsid w:val="02195A53"/>
    <w:rsid w:val="022831DB"/>
    <w:rsid w:val="02375428"/>
    <w:rsid w:val="02427F54"/>
    <w:rsid w:val="029D41FE"/>
    <w:rsid w:val="02A800C5"/>
    <w:rsid w:val="02B53517"/>
    <w:rsid w:val="02C6499B"/>
    <w:rsid w:val="02C91CAA"/>
    <w:rsid w:val="02D0709E"/>
    <w:rsid w:val="02FA438B"/>
    <w:rsid w:val="037D0CD2"/>
    <w:rsid w:val="038B3366"/>
    <w:rsid w:val="03981B5E"/>
    <w:rsid w:val="03996EAD"/>
    <w:rsid w:val="03F60BFA"/>
    <w:rsid w:val="04023CC8"/>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A6392"/>
    <w:rsid w:val="071C4DB7"/>
    <w:rsid w:val="07362674"/>
    <w:rsid w:val="073B54B2"/>
    <w:rsid w:val="07410810"/>
    <w:rsid w:val="07537EF9"/>
    <w:rsid w:val="0760673E"/>
    <w:rsid w:val="077E1A2E"/>
    <w:rsid w:val="07815EE7"/>
    <w:rsid w:val="0784155A"/>
    <w:rsid w:val="079A613C"/>
    <w:rsid w:val="07E6454D"/>
    <w:rsid w:val="081748AE"/>
    <w:rsid w:val="08635851"/>
    <w:rsid w:val="08891E69"/>
    <w:rsid w:val="08A30341"/>
    <w:rsid w:val="08B128CB"/>
    <w:rsid w:val="08C2359B"/>
    <w:rsid w:val="08ED052C"/>
    <w:rsid w:val="09041814"/>
    <w:rsid w:val="092D7BDC"/>
    <w:rsid w:val="09332D2B"/>
    <w:rsid w:val="093E2D64"/>
    <w:rsid w:val="09455F12"/>
    <w:rsid w:val="09472203"/>
    <w:rsid w:val="098B1DA7"/>
    <w:rsid w:val="09907951"/>
    <w:rsid w:val="099F43E4"/>
    <w:rsid w:val="09A31A61"/>
    <w:rsid w:val="09BA7A85"/>
    <w:rsid w:val="09DE1094"/>
    <w:rsid w:val="09E2475B"/>
    <w:rsid w:val="0A183EA3"/>
    <w:rsid w:val="0A207013"/>
    <w:rsid w:val="0A3F34B7"/>
    <w:rsid w:val="0A4B11BE"/>
    <w:rsid w:val="0A7B4003"/>
    <w:rsid w:val="0A7D7D7B"/>
    <w:rsid w:val="0A8E5B8D"/>
    <w:rsid w:val="0AA240FA"/>
    <w:rsid w:val="0AAC0CBB"/>
    <w:rsid w:val="0ACC0D02"/>
    <w:rsid w:val="0AD84BD3"/>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D0D3F93"/>
    <w:rsid w:val="0D12389F"/>
    <w:rsid w:val="0D2820B7"/>
    <w:rsid w:val="0D2B5BA2"/>
    <w:rsid w:val="0D2F6875"/>
    <w:rsid w:val="0D33523D"/>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551882"/>
    <w:rsid w:val="0E5C239D"/>
    <w:rsid w:val="0E7306EC"/>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B0BDE"/>
    <w:rsid w:val="0F7E014D"/>
    <w:rsid w:val="0F90531D"/>
    <w:rsid w:val="0FAD64B5"/>
    <w:rsid w:val="0FB21FD4"/>
    <w:rsid w:val="0FFF5930"/>
    <w:rsid w:val="1018536D"/>
    <w:rsid w:val="105454A3"/>
    <w:rsid w:val="108E33C3"/>
    <w:rsid w:val="10A265EF"/>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3A67B6"/>
    <w:rsid w:val="125515DD"/>
    <w:rsid w:val="125670E6"/>
    <w:rsid w:val="125E1A9C"/>
    <w:rsid w:val="1276289F"/>
    <w:rsid w:val="1288522D"/>
    <w:rsid w:val="129D6A95"/>
    <w:rsid w:val="12AF4046"/>
    <w:rsid w:val="12B74046"/>
    <w:rsid w:val="12CE506D"/>
    <w:rsid w:val="12D036D1"/>
    <w:rsid w:val="12F65490"/>
    <w:rsid w:val="12F73D2A"/>
    <w:rsid w:val="12F9698E"/>
    <w:rsid w:val="13112273"/>
    <w:rsid w:val="131C7C5D"/>
    <w:rsid w:val="13511DF6"/>
    <w:rsid w:val="1359610F"/>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E63361"/>
    <w:rsid w:val="160B0227"/>
    <w:rsid w:val="16864176"/>
    <w:rsid w:val="16B34B25"/>
    <w:rsid w:val="16E04880"/>
    <w:rsid w:val="16F86032"/>
    <w:rsid w:val="16FE2244"/>
    <w:rsid w:val="17081A7A"/>
    <w:rsid w:val="17092996"/>
    <w:rsid w:val="17292C0C"/>
    <w:rsid w:val="176F50FE"/>
    <w:rsid w:val="17D10049"/>
    <w:rsid w:val="17D75109"/>
    <w:rsid w:val="17DD0B49"/>
    <w:rsid w:val="17F1563C"/>
    <w:rsid w:val="17F23C73"/>
    <w:rsid w:val="180F3B80"/>
    <w:rsid w:val="181B1411"/>
    <w:rsid w:val="181C1400"/>
    <w:rsid w:val="18223BBF"/>
    <w:rsid w:val="18406E44"/>
    <w:rsid w:val="185C1918"/>
    <w:rsid w:val="1880349D"/>
    <w:rsid w:val="18A24E51"/>
    <w:rsid w:val="18BD142C"/>
    <w:rsid w:val="18BD60C6"/>
    <w:rsid w:val="18D435BC"/>
    <w:rsid w:val="18E261BC"/>
    <w:rsid w:val="18E6320F"/>
    <w:rsid w:val="190050D9"/>
    <w:rsid w:val="19193365"/>
    <w:rsid w:val="19261639"/>
    <w:rsid w:val="195D5C0E"/>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F45443"/>
    <w:rsid w:val="1B075A0C"/>
    <w:rsid w:val="1B1C7DC9"/>
    <w:rsid w:val="1B67066F"/>
    <w:rsid w:val="1B7229E4"/>
    <w:rsid w:val="1B7A5EC7"/>
    <w:rsid w:val="1B8E5EC0"/>
    <w:rsid w:val="1BBE47DE"/>
    <w:rsid w:val="1BC10D01"/>
    <w:rsid w:val="1C2613A8"/>
    <w:rsid w:val="1C477E44"/>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3005537"/>
    <w:rsid w:val="231A3C9A"/>
    <w:rsid w:val="232C54A8"/>
    <w:rsid w:val="233C2C53"/>
    <w:rsid w:val="23486890"/>
    <w:rsid w:val="236F1F61"/>
    <w:rsid w:val="23AB4CDF"/>
    <w:rsid w:val="23C37A75"/>
    <w:rsid w:val="240404D0"/>
    <w:rsid w:val="24220F3E"/>
    <w:rsid w:val="2423604B"/>
    <w:rsid w:val="243A3F7E"/>
    <w:rsid w:val="24436391"/>
    <w:rsid w:val="2450121E"/>
    <w:rsid w:val="247A4C56"/>
    <w:rsid w:val="2487622C"/>
    <w:rsid w:val="24973094"/>
    <w:rsid w:val="24AD6D9A"/>
    <w:rsid w:val="24E52AD8"/>
    <w:rsid w:val="24E85B0E"/>
    <w:rsid w:val="250A6267"/>
    <w:rsid w:val="251418FC"/>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66FDC"/>
    <w:rsid w:val="26706683"/>
    <w:rsid w:val="26963D4E"/>
    <w:rsid w:val="26AB763C"/>
    <w:rsid w:val="26B267E7"/>
    <w:rsid w:val="26D794B7"/>
    <w:rsid w:val="26F131DC"/>
    <w:rsid w:val="26F65310"/>
    <w:rsid w:val="27052D05"/>
    <w:rsid w:val="27082804"/>
    <w:rsid w:val="270832AE"/>
    <w:rsid w:val="27343A60"/>
    <w:rsid w:val="27357F9F"/>
    <w:rsid w:val="275E35BF"/>
    <w:rsid w:val="27A4553F"/>
    <w:rsid w:val="27CA7E10"/>
    <w:rsid w:val="27D35135"/>
    <w:rsid w:val="27DD1D93"/>
    <w:rsid w:val="27EF1935"/>
    <w:rsid w:val="280A1B75"/>
    <w:rsid w:val="28257458"/>
    <w:rsid w:val="283962F8"/>
    <w:rsid w:val="284E28FF"/>
    <w:rsid w:val="285D6583"/>
    <w:rsid w:val="287A36F4"/>
    <w:rsid w:val="288458E7"/>
    <w:rsid w:val="28A33A20"/>
    <w:rsid w:val="28A47F17"/>
    <w:rsid w:val="28A95D87"/>
    <w:rsid w:val="28FE6071"/>
    <w:rsid w:val="290212C1"/>
    <w:rsid w:val="290D5ED8"/>
    <w:rsid w:val="29656DCE"/>
    <w:rsid w:val="29722140"/>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C2B5B"/>
    <w:rsid w:val="2C13380B"/>
    <w:rsid w:val="2C184D47"/>
    <w:rsid w:val="2C796A89"/>
    <w:rsid w:val="2C7C10B6"/>
    <w:rsid w:val="2CB204A3"/>
    <w:rsid w:val="2CBD3A96"/>
    <w:rsid w:val="2CC74339"/>
    <w:rsid w:val="2CCC23F7"/>
    <w:rsid w:val="2CCE1414"/>
    <w:rsid w:val="2CF93ABF"/>
    <w:rsid w:val="2D1E27A3"/>
    <w:rsid w:val="2D1E560F"/>
    <w:rsid w:val="2D394FF5"/>
    <w:rsid w:val="2D766528"/>
    <w:rsid w:val="2D797435"/>
    <w:rsid w:val="2DF50B51"/>
    <w:rsid w:val="2E6111A5"/>
    <w:rsid w:val="2E671D49"/>
    <w:rsid w:val="2E6A704D"/>
    <w:rsid w:val="2E6C0B54"/>
    <w:rsid w:val="2E7A444E"/>
    <w:rsid w:val="2E8A6255"/>
    <w:rsid w:val="2E8B21B7"/>
    <w:rsid w:val="2EB8596B"/>
    <w:rsid w:val="2EC8145A"/>
    <w:rsid w:val="2F0B1048"/>
    <w:rsid w:val="2F132DA3"/>
    <w:rsid w:val="2F141AAA"/>
    <w:rsid w:val="2F57653D"/>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4459AC"/>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F3793E"/>
    <w:rsid w:val="34FA09EA"/>
    <w:rsid w:val="354B5D9D"/>
    <w:rsid w:val="35506C87"/>
    <w:rsid w:val="35574E9C"/>
    <w:rsid w:val="35580207"/>
    <w:rsid w:val="35681367"/>
    <w:rsid w:val="35712E3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2A4537"/>
    <w:rsid w:val="374634AB"/>
    <w:rsid w:val="37543CF6"/>
    <w:rsid w:val="37704489"/>
    <w:rsid w:val="37710026"/>
    <w:rsid w:val="37925427"/>
    <w:rsid w:val="37A01319"/>
    <w:rsid w:val="37A55DCC"/>
    <w:rsid w:val="37C075FB"/>
    <w:rsid w:val="37CA04FF"/>
    <w:rsid w:val="37D30771"/>
    <w:rsid w:val="37E3512E"/>
    <w:rsid w:val="37EC0BB8"/>
    <w:rsid w:val="382F75E3"/>
    <w:rsid w:val="38371ACC"/>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2B31D2"/>
    <w:rsid w:val="3A8217DE"/>
    <w:rsid w:val="3A822B01"/>
    <w:rsid w:val="3A8D375B"/>
    <w:rsid w:val="3AB8426E"/>
    <w:rsid w:val="3ACF765C"/>
    <w:rsid w:val="3AD278CD"/>
    <w:rsid w:val="3AFA4BE5"/>
    <w:rsid w:val="3B196D9D"/>
    <w:rsid w:val="3B2A44B8"/>
    <w:rsid w:val="3B2B6476"/>
    <w:rsid w:val="3BA0301A"/>
    <w:rsid w:val="3BAF3CA2"/>
    <w:rsid w:val="3BBC038E"/>
    <w:rsid w:val="3BF72351"/>
    <w:rsid w:val="3BFE3F02"/>
    <w:rsid w:val="3C2972FD"/>
    <w:rsid w:val="3C3261E8"/>
    <w:rsid w:val="3C524EFE"/>
    <w:rsid w:val="3C5B4444"/>
    <w:rsid w:val="3C852047"/>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E677EA"/>
    <w:rsid w:val="41FD121E"/>
    <w:rsid w:val="42117A10"/>
    <w:rsid w:val="421A7627"/>
    <w:rsid w:val="4233112B"/>
    <w:rsid w:val="42401E98"/>
    <w:rsid w:val="42474F8A"/>
    <w:rsid w:val="42872311"/>
    <w:rsid w:val="428B5762"/>
    <w:rsid w:val="429F3B64"/>
    <w:rsid w:val="42B64F1C"/>
    <w:rsid w:val="42D47C2B"/>
    <w:rsid w:val="42DA32B5"/>
    <w:rsid w:val="42FB45E4"/>
    <w:rsid w:val="4307713D"/>
    <w:rsid w:val="433543AC"/>
    <w:rsid w:val="43420FE8"/>
    <w:rsid w:val="434513F0"/>
    <w:rsid w:val="43606D1A"/>
    <w:rsid w:val="43702851"/>
    <w:rsid w:val="437269BA"/>
    <w:rsid w:val="437F3C65"/>
    <w:rsid w:val="43B34232"/>
    <w:rsid w:val="43CA4F48"/>
    <w:rsid w:val="43FE78B1"/>
    <w:rsid w:val="440A7CA0"/>
    <w:rsid w:val="441F3AB4"/>
    <w:rsid w:val="4424604A"/>
    <w:rsid w:val="442967DE"/>
    <w:rsid w:val="445014AB"/>
    <w:rsid w:val="44CE660D"/>
    <w:rsid w:val="44F103C7"/>
    <w:rsid w:val="452D47A4"/>
    <w:rsid w:val="4545710C"/>
    <w:rsid w:val="454C3E11"/>
    <w:rsid w:val="454F0B76"/>
    <w:rsid w:val="45795008"/>
    <w:rsid w:val="4579514B"/>
    <w:rsid w:val="457E2BBE"/>
    <w:rsid w:val="457F72E8"/>
    <w:rsid w:val="459F05CE"/>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870E2"/>
    <w:rsid w:val="478A0CA0"/>
    <w:rsid w:val="478E4BD2"/>
    <w:rsid w:val="47C848F5"/>
    <w:rsid w:val="47D84DCE"/>
    <w:rsid w:val="47DD756D"/>
    <w:rsid w:val="48037A8A"/>
    <w:rsid w:val="48057880"/>
    <w:rsid w:val="48150BC3"/>
    <w:rsid w:val="48377D23"/>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9106FD"/>
    <w:rsid w:val="4AA73240"/>
    <w:rsid w:val="4AB72272"/>
    <w:rsid w:val="4AC63E7C"/>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C12ED"/>
    <w:rsid w:val="4C415DC1"/>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477F24"/>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C2531E"/>
    <w:rsid w:val="50D13748"/>
    <w:rsid w:val="50D43A3A"/>
    <w:rsid w:val="510A120A"/>
    <w:rsid w:val="51426BF5"/>
    <w:rsid w:val="516A440A"/>
    <w:rsid w:val="51B053DC"/>
    <w:rsid w:val="51BA5A6F"/>
    <w:rsid w:val="51C42E16"/>
    <w:rsid w:val="51E5538B"/>
    <w:rsid w:val="520D6221"/>
    <w:rsid w:val="5244074B"/>
    <w:rsid w:val="525351F4"/>
    <w:rsid w:val="525A6FBC"/>
    <w:rsid w:val="526C0997"/>
    <w:rsid w:val="5277467D"/>
    <w:rsid w:val="52855A65"/>
    <w:rsid w:val="52E11882"/>
    <w:rsid w:val="52E44E05"/>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CF743F"/>
    <w:rsid w:val="55F27046"/>
    <w:rsid w:val="55F526C6"/>
    <w:rsid w:val="56066DC9"/>
    <w:rsid w:val="560B2337"/>
    <w:rsid w:val="561A7CC7"/>
    <w:rsid w:val="564E1228"/>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F001A4"/>
    <w:rsid w:val="5A1E2DE7"/>
    <w:rsid w:val="5A20427A"/>
    <w:rsid w:val="5A331DE9"/>
    <w:rsid w:val="5A395FB6"/>
    <w:rsid w:val="5A436A2D"/>
    <w:rsid w:val="5A9833A8"/>
    <w:rsid w:val="5AAC047B"/>
    <w:rsid w:val="5AC95404"/>
    <w:rsid w:val="5B0A066E"/>
    <w:rsid w:val="5B123FA7"/>
    <w:rsid w:val="5B1D0885"/>
    <w:rsid w:val="5B5E18A4"/>
    <w:rsid w:val="5B613C0E"/>
    <w:rsid w:val="5B955E96"/>
    <w:rsid w:val="5B9B3675"/>
    <w:rsid w:val="5BA26571"/>
    <w:rsid w:val="5BCA6564"/>
    <w:rsid w:val="5BD66D67"/>
    <w:rsid w:val="5BFE7E52"/>
    <w:rsid w:val="5C107D40"/>
    <w:rsid w:val="5C1D1988"/>
    <w:rsid w:val="5C1E3775"/>
    <w:rsid w:val="5C381264"/>
    <w:rsid w:val="5C5E6BE8"/>
    <w:rsid w:val="5C672644"/>
    <w:rsid w:val="5C8132C7"/>
    <w:rsid w:val="5CA23A25"/>
    <w:rsid w:val="5CC26330"/>
    <w:rsid w:val="5CD67F41"/>
    <w:rsid w:val="5CDF760E"/>
    <w:rsid w:val="5CE07ABA"/>
    <w:rsid w:val="5CF00F5E"/>
    <w:rsid w:val="5D017C51"/>
    <w:rsid w:val="5D4165A3"/>
    <w:rsid w:val="5D463591"/>
    <w:rsid w:val="5D4F2A78"/>
    <w:rsid w:val="5D570A59"/>
    <w:rsid w:val="5D792AE4"/>
    <w:rsid w:val="5DC25C67"/>
    <w:rsid w:val="5DCA711D"/>
    <w:rsid w:val="5DD97571"/>
    <w:rsid w:val="5DDA1D04"/>
    <w:rsid w:val="5DE22BD1"/>
    <w:rsid w:val="5E101ABB"/>
    <w:rsid w:val="5E2F58D3"/>
    <w:rsid w:val="5E5A06FD"/>
    <w:rsid w:val="5E8A56FD"/>
    <w:rsid w:val="5E9342EC"/>
    <w:rsid w:val="5EA27CF7"/>
    <w:rsid w:val="5EBC3C1E"/>
    <w:rsid w:val="5EEE45E3"/>
    <w:rsid w:val="5EF17565"/>
    <w:rsid w:val="5F3815EE"/>
    <w:rsid w:val="5F5C32D6"/>
    <w:rsid w:val="5FB10E83"/>
    <w:rsid w:val="5FDC6467"/>
    <w:rsid w:val="5FFD96AC"/>
    <w:rsid w:val="600E788A"/>
    <w:rsid w:val="60173C67"/>
    <w:rsid w:val="60206354"/>
    <w:rsid w:val="603911C4"/>
    <w:rsid w:val="604130CF"/>
    <w:rsid w:val="60572C99"/>
    <w:rsid w:val="60663C94"/>
    <w:rsid w:val="60794FD4"/>
    <w:rsid w:val="60814FEF"/>
    <w:rsid w:val="60946411"/>
    <w:rsid w:val="60AE4E89"/>
    <w:rsid w:val="60CD4AC4"/>
    <w:rsid w:val="60D32F5A"/>
    <w:rsid w:val="61001CE1"/>
    <w:rsid w:val="610E2B4C"/>
    <w:rsid w:val="613E3956"/>
    <w:rsid w:val="6151253D"/>
    <w:rsid w:val="617F0AF7"/>
    <w:rsid w:val="619945D7"/>
    <w:rsid w:val="61C210E3"/>
    <w:rsid w:val="61C24BFD"/>
    <w:rsid w:val="61DE43D4"/>
    <w:rsid w:val="61E06967"/>
    <w:rsid w:val="61ED083B"/>
    <w:rsid w:val="61FB2295"/>
    <w:rsid w:val="62184EFE"/>
    <w:rsid w:val="622F0AD0"/>
    <w:rsid w:val="624216A0"/>
    <w:rsid w:val="626343A0"/>
    <w:rsid w:val="626736F9"/>
    <w:rsid w:val="626B4082"/>
    <w:rsid w:val="626B6B00"/>
    <w:rsid w:val="628E1BE9"/>
    <w:rsid w:val="62A3326C"/>
    <w:rsid w:val="62C126EC"/>
    <w:rsid w:val="62CF1703"/>
    <w:rsid w:val="62D06FF9"/>
    <w:rsid w:val="62D358FF"/>
    <w:rsid w:val="62D765EB"/>
    <w:rsid w:val="62E16861"/>
    <w:rsid w:val="636B22CC"/>
    <w:rsid w:val="636C198B"/>
    <w:rsid w:val="63B65AC7"/>
    <w:rsid w:val="63D7428B"/>
    <w:rsid w:val="64002DAD"/>
    <w:rsid w:val="640C4C0D"/>
    <w:rsid w:val="643B5584"/>
    <w:rsid w:val="64550596"/>
    <w:rsid w:val="645830D7"/>
    <w:rsid w:val="64675414"/>
    <w:rsid w:val="646D58E0"/>
    <w:rsid w:val="647258C3"/>
    <w:rsid w:val="64763CBE"/>
    <w:rsid w:val="647F41B9"/>
    <w:rsid w:val="648F5856"/>
    <w:rsid w:val="64AA2E73"/>
    <w:rsid w:val="64B8434A"/>
    <w:rsid w:val="64BD6867"/>
    <w:rsid w:val="64C5008F"/>
    <w:rsid w:val="64E8446E"/>
    <w:rsid w:val="64E959FD"/>
    <w:rsid w:val="64F9CCE6"/>
    <w:rsid w:val="651B5828"/>
    <w:rsid w:val="6530087B"/>
    <w:rsid w:val="65376B47"/>
    <w:rsid w:val="654042F5"/>
    <w:rsid w:val="65AB2B63"/>
    <w:rsid w:val="65E44DFA"/>
    <w:rsid w:val="65E63B9C"/>
    <w:rsid w:val="65F66C79"/>
    <w:rsid w:val="660447CA"/>
    <w:rsid w:val="662B5A52"/>
    <w:rsid w:val="665622BC"/>
    <w:rsid w:val="66653739"/>
    <w:rsid w:val="666C4EE6"/>
    <w:rsid w:val="66792487"/>
    <w:rsid w:val="66ED2CA0"/>
    <w:rsid w:val="66F722EC"/>
    <w:rsid w:val="66FB0FDC"/>
    <w:rsid w:val="66FC5AFF"/>
    <w:rsid w:val="6709462E"/>
    <w:rsid w:val="6777196F"/>
    <w:rsid w:val="67825F62"/>
    <w:rsid w:val="678A1ED0"/>
    <w:rsid w:val="67AB61F8"/>
    <w:rsid w:val="67BA7741"/>
    <w:rsid w:val="67E6170C"/>
    <w:rsid w:val="67ED1BBE"/>
    <w:rsid w:val="67ED7463"/>
    <w:rsid w:val="67FD51CC"/>
    <w:rsid w:val="680D0CA5"/>
    <w:rsid w:val="684D7F02"/>
    <w:rsid w:val="686C7F9F"/>
    <w:rsid w:val="68A45648"/>
    <w:rsid w:val="68A5668C"/>
    <w:rsid w:val="68BD44C2"/>
    <w:rsid w:val="68D27297"/>
    <w:rsid w:val="68F42855"/>
    <w:rsid w:val="6911241F"/>
    <w:rsid w:val="69232A11"/>
    <w:rsid w:val="69586B5E"/>
    <w:rsid w:val="69B55D5F"/>
    <w:rsid w:val="69B67115"/>
    <w:rsid w:val="69B82DF4"/>
    <w:rsid w:val="69EF53B4"/>
    <w:rsid w:val="69FB8724"/>
    <w:rsid w:val="6A126DD2"/>
    <w:rsid w:val="6A2B4273"/>
    <w:rsid w:val="6A420E56"/>
    <w:rsid w:val="6A924E32"/>
    <w:rsid w:val="6A94008C"/>
    <w:rsid w:val="6AC635A8"/>
    <w:rsid w:val="6AC83B0F"/>
    <w:rsid w:val="6AE60947"/>
    <w:rsid w:val="6AEF6EB8"/>
    <w:rsid w:val="6AFD0629"/>
    <w:rsid w:val="6B0B374F"/>
    <w:rsid w:val="6B0E6D92"/>
    <w:rsid w:val="6B17074E"/>
    <w:rsid w:val="6B1F0CCB"/>
    <w:rsid w:val="6B285847"/>
    <w:rsid w:val="6B5F1CFB"/>
    <w:rsid w:val="6B6234E5"/>
    <w:rsid w:val="6B711708"/>
    <w:rsid w:val="6B980A95"/>
    <w:rsid w:val="6BA67A32"/>
    <w:rsid w:val="6BBD11F5"/>
    <w:rsid w:val="6BCE1834"/>
    <w:rsid w:val="6BD12800"/>
    <w:rsid w:val="6C022DB1"/>
    <w:rsid w:val="6C172034"/>
    <w:rsid w:val="6C1B1096"/>
    <w:rsid w:val="6C5E02FC"/>
    <w:rsid w:val="6C611966"/>
    <w:rsid w:val="6C721812"/>
    <w:rsid w:val="6C8B0F52"/>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65009"/>
    <w:rsid w:val="6F313FE8"/>
    <w:rsid w:val="6F381CAC"/>
    <w:rsid w:val="6F6128C1"/>
    <w:rsid w:val="6F723264"/>
    <w:rsid w:val="6F9C6902"/>
    <w:rsid w:val="6F9E6156"/>
    <w:rsid w:val="6FA06B69"/>
    <w:rsid w:val="6FA0729C"/>
    <w:rsid w:val="70100CA2"/>
    <w:rsid w:val="70393572"/>
    <w:rsid w:val="706E27A1"/>
    <w:rsid w:val="706F0977"/>
    <w:rsid w:val="707263F3"/>
    <w:rsid w:val="70A24D48"/>
    <w:rsid w:val="70B07280"/>
    <w:rsid w:val="70BA64EF"/>
    <w:rsid w:val="70C42D2B"/>
    <w:rsid w:val="70C900DF"/>
    <w:rsid w:val="70F80524"/>
    <w:rsid w:val="710A2419"/>
    <w:rsid w:val="710E65A0"/>
    <w:rsid w:val="71326D32"/>
    <w:rsid w:val="71347EB1"/>
    <w:rsid w:val="71453598"/>
    <w:rsid w:val="714C2CD0"/>
    <w:rsid w:val="715A596A"/>
    <w:rsid w:val="717C247D"/>
    <w:rsid w:val="717F26E4"/>
    <w:rsid w:val="71816B8E"/>
    <w:rsid w:val="71832D29"/>
    <w:rsid w:val="71907818"/>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D223F2"/>
    <w:rsid w:val="73D73D11"/>
    <w:rsid w:val="73E95EE8"/>
    <w:rsid w:val="744975DD"/>
    <w:rsid w:val="74610332"/>
    <w:rsid w:val="746920A5"/>
    <w:rsid w:val="74AD6F4A"/>
    <w:rsid w:val="74AE06FF"/>
    <w:rsid w:val="74CB1EDB"/>
    <w:rsid w:val="74DE73F5"/>
    <w:rsid w:val="750E239F"/>
    <w:rsid w:val="7517095A"/>
    <w:rsid w:val="751E77AF"/>
    <w:rsid w:val="75702156"/>
    <w:rsid w:val="757A6A57"/>
    <w:rsid w:val="75D07F8B"/>
    <w:rsid w:val="75EE5669"/>
    <w:rsid w:val="76957051"/>
    <w:rsid w:val="76BD4232"/>
    <w:rsid w:val="76C10199"/>
    <w:rsid w:val="76C57BCB"/>
    <w:rsid w:val="76D474B3"/>
    <w:rsid w:val="76EF6DD7"/>
    <w:rsid w:val="76F927CD"/>
    <w:rsid w:val="772F78A5"/>
    <w:rsid w:val="773B2934"/>
    <w:rsid w:val="773E064E"/>
    <w:rsid w:val="774E1211"/>
    <w:rsid w:val="7767181A"/>
    <w:rsid w:val="777B71D8"/>
    <w:rsid w:val="77842F01"/>
    <w:rsid w:val="77A54D53"/>
    <w:rsid w:val="77AB25AD"/>
    <w:rsid w:val="77D75F2B"/>
    <w:rsid w:val="77FC6767"/>
    <w:rsid w:val="781A0BEC"/>
    <w:rsid w:val="78202415"/>
    <w:rsid w:val="78213FC9"/>
    <w:rsid w:val="78572B59"/>
    <w:rsid w:val="78701D9C"/>
    <w:rsid w:val="78F9F6D3"/>
    <w:rsid w:val="78FA0671"/>
    <w:rsid w:val="79393B8B"/>
    <w:rsid w:val="793A634F"/>
    <w:rsid w:val="797A5A56"/>
    <w:rsid w:val="798635EB"/>
    <w:rsid w:val="79A5750A"/>
    <w:rsid w:val="79CF368F"/>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5A5A6C"/>
    <w:rsid w:val="7B5C250E"/>
    <w:rsid w:val="7B5C3BBA"/>
    <w:rsid w:val="7B63305F"/>
    <w:rsid w:val="7B6D0F87"/>
    <w:rsid w:val="7B72691F"/>
    <w:rsid w:val="7B783FD8"/>
    <w:rsid w:val="7B9A3DB8"/>
    <w:rsid w:val="7BA113AB"/>
    <w:rsid w:val="7BA67BFD"/>
    <w:rsid w:val="7BAC4AE8"/>
    <w:rsid w:val="7BD52290"/>
    <w:rsid w:val="7BD568A0"/>
    <w:rsid w:val="7BE22960"/>
    <w:rsid w:val="7BF20E1E"/>
    <w:rsid w:val="7BFF70BE"/>
    <w:rsid w:val="7C120F4C"/>
    <w:rsid w:val="7C1B29E5"/>
    <w:rsid w:val="7C5728ED"/>
    <w:rsid w:val="7C574A54"/>
    <w:rsid w:val="7C686BCF"/>
    <w:rsid w:val="7C9408F4"/>
    <w:rsid w:val="7CB83597"/>
    <w:rsid w:val="7CB90CC2"/>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B34706"/>
    <w:rsid w:val="7E1A0A9F"/>
    <w:rsid w:val="7E2327E1"/>
    <w:rsid w:val="7E3C401A"/>
    <w:rsid w:val="7E641213"/>
    <w:rsid w:val="7EA7EB6C"/>
    <w:rsid w:val="7EAD3628"/>
    <w:rsid w:val="7EB859C9"/>
    <w:rsid w:val="7ECB4935"/>
    <w:rsid w:val="7EE33139"/>
    <w:rsid w:val="7EEBD690"/>
    <w:rsid w:val="7EF34773"/>
    <w:rsid w:val="7EF931C4"/>
    <w:rsid w:val="7F0D08DC"/>
    <w:rsid w:val="7F173D26"/>
    <w:rsid w:val="7F457705"/>
    <w:rsid w:val="7F666017"/>
    <w:rsid w:val="7F6FBE70"/>
    <w:rsid w:val="7F714EE5"/>
    <w:rsid w:val="7F765549"/>
    <w:rsid w:val="7F7F2734"/>
    <w:rsid w:val="7F9B10FB"/>
    <w:rsid w:val="7FA63F96"/>
    <w:rsid w:val="7FB9287C"/>
    <w:rsid w:val="7FC32F20"/>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D90396"/>
  <w15:docId w15:val="{1ADF2884-483F-41C9-BB82-560E2D6F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unhideWhenUsed="1"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941C1"/>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rPr>
      <w:kern w:val="0"/>
      <w:sz w:val="20"/>
    </w:rPr>
  </w:style>
  <w:style w:type="paragraph" w:styleId="TOC7">
    <w:name w:val="toc 7"/>
    <w:basedOn w:val="a"/>
    <w:next w:val="a"/>
    <w:uiPriority w:val="39"/>
    <w:qFormat/>
    <w:pPr>
      <w:ind w:left="1260"/>
      <w:jc w:val="left"/>
    </w:pPr>
    <w:rPr>
      <w:rFonts w:ascii="Calibri" w:hAnsi="Calibri"/>
      <w:sz w:val="18"/>
      <w:szCs w:val="18"/>
    </w:rPr>
  </w:style>
  <w:style w:type="paragraph" w:styleId="a5">
    <w:name w:val="table of authorities"/>
    <w:basedOn w:val="a"/>
    <w:next w:val="a"/>
    <w:uiPriority w:val="99"/>
    <w:qFormat/>
    <w:pPr>
      <w:ind w:leftChars="200" w:left="420"/>
    </w:pPr>
  </w:style>
  <w:style w:type="paragraph" w:styleId="a6">
    <w:name w:val="Normal Indent"/>
    <w:basedOn w:val="a"/>
    <w:link w:val="a7"/>
    <w:qFormat/>
    <w:pPr>
      <w:ind w:firstLineChars="200" w:firstLine="420"/>
    </w:pPr>
  </w:style>
  <w:style w:type="paragraph" w:styleId="a8">
    <w:name w:val="Document Map"/>
    <w:basedOn w:val="a"/>
    <w:link w:val="a9"/>
    <w:qFormat/>
    <w:pPr>
      <w:shd w:val="clear" w:color="auto" w:fill="000080"/>
    </w:pPr>
    <w:rPr>
      <w:kern w:val="0"/>
      <w:sz w:val="20"/>
    </w:rPr>
  </w:style>
  <w:style w:type="paragraph" w:styleId="aa">
    <w:name w:val="annotation text"/>
    <w:basedOn w:val="a"/>
    <w:link w:val="ab"/>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c">
    <w:name w:val="Body Text Indent"/>
    <w:basedOn w:val="a"/>
    <w:next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a"/>
    <w:next w:val="aa"/>
    <w:link w:val="aff0"/>
    <w:qFormat/>
    <w:rPr>
      <w:b/>
      <w:bCs/>
    </w:rPr>
  </w:style>
  <w:style w:type="paragraph" w:styleId="aff1">
    <w:name w:val="Body Text First Indent"/>
    <w:basedOn w:val="a0"/>
    <w:qFormat/>
    <w:pPr>
      <w:adjustRightInd w:val="0"/>
      <w:spacing w:line="275" w:lineRule="atLeast"/>
      <w:ind w:firstLine="420"/>
      <w:textAlignment w:val="baseline"/>
    </w:pPr>
    <w:rPr>
      <w:rFonts w:ascii="宋体" w:eastAsia="楷体_GB2312"/>
      <w:sz w:val="24"/>
      <w:szCs w:val="20"/>
    </w:rPr>
  </w:style>
  <w:style w:type="paragraph" w:styleId="23">
    <w:name w:val="Body Text First Indent 2"/>
    <w:basedOn w:val="ac"/>
    <w:unhideWhenUsed/>
    <w:qFormat/>
    <w:pPr>
      <w:ind w:firstLine="420"/>
    </w:pPr>
  </w:style>
  <w:style w:type="table" w:styleId="aff2">
    <w:name w:val="Table Grid"/>
    <w:basedOn w:val="a2"/>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qFormat/>
    <w:rPr>
      <w:b/>
      <w:bCs/>
    </w:rPr>
  </w:style>
  <w:style w:type="character" w:styleId="aff4">
    <w:name w:val="page number"/>
    <w:qFormat/>
  </w:style>
  <w:style w:type="character" w:styleId="aff5">
    <w:name w:val="FollowedHyperlink"/>
    <w:basedOn w:val="a1"/>
    <w:qFormat/>
    <w:rPr>
      <w:rFonts w:ascii="Arial" w:eastAsia="Arial" w:hAnsi="Arial" w:cs="Arial" w:hint="default"/>
      <w:color w:val="333333"/>
      <w:sz w:val="21"/>
      <w:szCs w:val="21"/>
      <w:u w:val="none"/>
    </w:rPr>
  </w:style>
  <w:style w:type="character" w:styleId="aff6">
    <w:name w:val="Hyperlink"/>
    <w:basedOn w:val="a1"/>
    <w:uiPriority w:val="99"/>
    <w:qFormat/>
    <w:rPr>
      <w:rFonts w:ascii="Arial" w:eastAsia="Arial" w:hAnsi="Arial" w:cs="Arial"/>
      <w:color w:val="333333"/>
      <w:sz w:val="21"/>
      <w:szCs w:val="21"/>
      <w:u w:val="none"/>
    </w:rPr>
  </w:style>
  <w:style w:type="character" w:styleId="aff7">
    <w:name w:val="annotation reference"/>
    <w:qFormat/>
    <w:rPr>
      <w:sz w:val="21"/>
      <w:szCs w:val="21"/>
    </w:rPr>
  </w:style>
  <w:style w:type="character" w:styleId="aff8">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9">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b">
    <w:name w:val="批注文字 字符"/>
    <w:link w:val="aa"/>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4">
    <w:name w:val="正文文本 字符"/>
    <w:link w:val="a0"/>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7">
    <w:name w:val="正文缩进 字符"/>
    <w:link w:val="a6"/>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9">
    <w:name w:val="文档结构图 字符"/>
    <w:link w:val="a8"/>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a"/>
    <w:qFormat/>
    <w:locked/>
    <w:rPr>
      <w:b/>
      <w:sz w:val="24"/>
      <w:szCs w:val="24"/>
    </w:rPr>
  </w:style>
  <w:style w:type="paragraph" w:customStyle="1" w:styleId="affa">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b">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c">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d">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e">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f">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0">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1">
    <w:name w:val="表格文字"/>
    <w:basedOn w:val="a"/>
    <w:qFormat/>
    <w:pPr>
      <w:adjustRightInd w:val="0"/>
      <w:spacing w:line="420" w:lineRule="atLeast"/>
      <w:jc w:val="left"/>
      <w:textAlignment w:val="baseline"/>
    </w:pPr>
    <w:rPr>
      <w:kern w:val="0"/>
      <w:szCs w:val="20"/>
    </w:rPr>
  </w:style>
  <w:style w:type="paragraph" w:customStyle="1" w:styleId="afff2">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1"/>
    <w:qFormat/>
    <w:rPr>
      <w:bdr w:val="dashed" w:sz="48" w:space="0" w:color="auto"/>
    </w:rPr>
  </w:style>
  <w:style w:type="character" w:customStyle="1" w:styleId="before">
    <w:name w:val="before"/>
    <w:basedOn w:val="a1"/>
    <w:qFormat/>
    <w:rPr>
      <w:bdr w:val="single" w:sz="48" w:space="0" w:color="auto"/>
    </w:rPr>
  </w:style>
  <w:style w:type="character" w:customStyle="1" w:styleId="hover48">
    <w:name w:val="hover48"/>
    <w:basedOn w:val="a1"/>
    <w:qFormat/>
    <w:rPr>
      <w:shd w:val="clear" w:color="auto" w:fill="346AC3"/>
    </w:rPr>
  </w:style>
  <w:style w:type="character" w:customStyle="1" w:styleId="hover49">
    <w:name w:val="hover49"/>
    <w:basedOn w:val="a1"/>
    <w:qFormat/>
  </w:style>
  <w:style w:type="character" w:customStyle="1" w:styleId="hover50">
    <w:name w:val="hover50"/>
    <w:basedOn w:val="a1"/>
    <w:qFormat/>
    <w:rPr>
      <w:color w:val="4285F4"/>
      <w:u w:val="none"/>
    </w:rPr>
  </w:style>
  <w:style w:type="character" w:customStyle="1" w:styleId="hover51">
    <w:name w:val="hover51"/>
    <w:basedOn w:val="a1"/>
    <w:qFormat/>
    <w:rPr>
      <w:color w:val="4285F4"/>
    </w:rPr>
  </w:style>
  <w:style w:type="character" w:customStyle="1" w:styleId="hover52">
    <w:name w:val="hover52"/>
    <w:basedOn w:val="a1"/>
    <w:qFormat/>
    <w:rPr>
      <w:color w:val="1A85D7"/>
    </w:rPr>
  </w:style>
  <w:style w:type="character" w:customStyle="1" w:styleId="credit">
    <w:name w:val="credit"/>
    <w:basedOn w:val="a1"/>
    <w:qFormat/>
    <w:rPr>
      <w:sz w:val="18"/>
      <w:szCs w:val="18"/>
    </w:rPr>
  </w:style>
  <w:style w:type="character" w:customStyle="1" w:styleId="first-child">
    <w:name w:val="first-child"/>
    <w:basedOn w:val="a1"/>
    <w:qFormat/>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ff3">
    <w:name w:val="List Paragraph"/>
    <w:basedOn w:val="a"/>
    <w:uiPriority w:val="99"/>
    <w:rsid w:val="00C93B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2403">
      <w:bodyDiv w:val="1"/>
      <w:marLeft w:val="0"/>
      <w:marRight w:val="0"/>
      <w:marTop w:val="0"/>
      <w:marBottom w:val="0"/>
      <w:divBdr>
        <w:top w:val="none" w:sz="0" w:space="0" w:color="auto"/>
        <w:left w:val="none" w:sz="0" w:space="0" w:color="auto"/>
        <w:bottom w:val="none" w:sz="0" w:space="0" w:color="auto"/>
        <w:right w:val="none" w:sz="0" w:space="0" w:color="auto"/>
      </w:divBdr>
    </w:div>
    <w:div w:id="126329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36</Pages>
  <Words>2406</Words>
  <Characters>13717</Characters>
  <Application>Microsoft Office Word</Application>
  <DocSecurity>0</DocSecurity>
  <Lines>114</Lines>
  <Paragraphs>32</Paragraphs>
  <ScaleCrop>false</ScaleCrop>
  <Company>微软中国</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65</cp:revision>
  <cp:lastPrinted>2022-06-09T02:10:00Z</cp:lastPrinted>
  <dcterms:created xsi:type="dcterms:W3CDTF">2020-05-01T16:16:00Z</dcterms:created>
  <dcterms:modified xsi:type="dcterms:W3CDTF">2023-07-24T02:07:00Z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ies>
</file>