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“交通强市·乡村振兴”杯篮球邀请赛策划组织竞争性比选项目推荐候选人表</w:t>
      </w:r>
    </w:p>
    <w:bookmarkEnd w:id="0"/>
    <w:tbl>
      <w:tblPr>
        <w:tblStyle w:val="3"/>
        <w:tblW w:w="7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832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推荐候选人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高速文化传媒股份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898104</w:t>
            </w:r>
          </w:p>
        </w:tc>
      </w:tr>
    </w:tbl>
    <w:p>
      <w:pPr>
        <w:pStyle w:val="2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148A3"/>
    <w:rsid w:val="06683A11"/>
    <w:rsid w:val="071562C2"/>
    <w:rsid w:val="0B251F80"/>
    <w:rsid w:val="0FEF173E"/>
    <w:rsid w:val="12C1705D"/>
    <w:rsid w:val="13D72C3C"/>
    <w:rsid w:val="187B3A10"/>
    <w:rsid w:val="1B5D1ACB"/>
    <w:rsid w:val="1D0F57EE"/>
    <w:rsid w:val="1D1C2BF2"/>
    <w:rsid w:val="21B148A3"/>
    <w:rsid w:val="252E5B65"/>
    <w:rsid w:val="272854E1"/>
    <w:rsid w:val="27382DE8"/>
    <w:rsid w:val="2C5B6802"/>
    <w:rsid w:val="2CB555F5"/>
    <w:rsid w:val="328A5B1B"/>
    <w:rsid w:val="372D5E55"/>
    <w:rsid w:val="39143769"/>
    <w:rsid w:val="3E07774B"/>
    <w:rsid w:val="3E7F787E"/>
    <w:rsid w:val="3F131C67"/>
    <w:rsid w:val="413A3E55"/>
    <w:rsid w:val="41793496"/>
    <w:rsid w:val="4538223C"/>
    <w:rsid w:val="461D15C5"/>
    <w:rsid w:val="5F0323D8"/>
    <w:rsid w:val="63545D5B"/>
    <w:rsid w:val="63F80CDC"/>
    <w:rsid w:val="6E635DB7"/>
    <w:rsid w:val="72E87DE0"/>
    <w:rsid w:val="7504577F"/>
    <w:rsid w:val="76725F88"/>
    <w:rsid w:val="7C3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2022-12-12T08:51:00Z</dcterms:created>
  <dc:creator>张晗</dc:creator>
  <cp:lastModifiedBy>余冰雁</cp:lastModifiedBy>
  <dcterms:modified xsi:type="dcterms:W3CDTF">2023-09-25T06:47:22Z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B2572EB08FEA407B9BE544D816692DF2</vt:lpwstr>
  </property>
</Properties>
</file>