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乡愁</w:t>
      </w:r>
    </w:p>
    <w:p>
      <w:pPr>
        <w:widowControl/>
        <w:jc w:val="left"/>
        <w:rPr>
          <w:rFonts w:ascii="ˎ̥" w:hAnsi="ˎ̥" w:eastAsia="宋体" w:cs="宋体"/>
          <w:color w:val="000000"/>
          <w:kern w:val="0"/>
          <w:sz w:val="23"/>
          <w:szCs w:val="23"/>
        </w:rPr>
      </w:pPr>
    </w:p>
    <w:tbl>
      <w:tblPr>
        <w:tblStyle w:val="9"/>
        <w:tblW w:w="3195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35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小时候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乡愁是一枚小小的邮票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我在这头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母亲在那头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长大后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乡愁是一张窄窄的船票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我在这头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新娘在那头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后来啊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乡愁是一方矮矮的坟墓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我在外头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母亲在里头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而现在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乡愁是一湾浅浅的海峡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我在这头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大陆在那头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　　　　　　1972.7.21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扬子江船夫曲</w:t>
      </w:r>
    </w:p>
    <w:tbl>
      <w:tblPr>
        <w:tblStyle w:val="9"/>
        <w:tblW w:w="333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我在扬子江的岸边歌唱，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歌声响遍了岸的两旁。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我抬起头来看一看东方，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初升的太阳是何等的雄壮！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嗨哟，嗨哟，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初生的太阳是何等的雄壮！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顺风时扯一张白帆，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把风儿装得满满；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上水来拉一根铁链，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把船儿背上青天！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嗨哟，嗨哟，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把船儿背上青天！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微笑的水面象一床摇篮，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水面的和风是母亲的手。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疯狂的浪头是一群野兽，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拿船儿驮起就走！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嗨哟，嗨哟，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拿船儿驮起就走！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一辈子在水上流浪，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我的家就是宽广：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早饭在叙府吃过，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晚饭到巴县再讲！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嗨哟，嗨哟，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晚饭到巴县再讲！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我在扬子江的岸边歌唱，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歌声响遍了岸的两旁。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我抬起头来看一看东方，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初升的太阳是何等的雄壮！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嗨哟，嗨哟，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初升的太阳是何等的雄壮！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="270" w:firstLineChars="100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——</w:t>
            </w: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1949.6.10 于厦门</w:t>
            </w:r>
          </w:p>
        </w:tc>
      </w:tr>
    </w:tbl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b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kern w:val="36"/>
          <w:sz w:val="27"/>
          <w:szCs w:val="27"/>
        </w:rPr>
      </w:pPr>
      <w:r>
        <w:rPr>
          <w:rFonts w:ascii="ˎ̥" w:hAnsi="ˎ̥" w:eastAsia="宋体" w:cs="宋体"/>
          <w:b/>
          <w:kern w:val="36"/>
          <w:sz w:val="27"/>
          <w:szCs w:val="27"/>
        </w:rPr>
        <w:t>当我死时</w:t>
      </w:r>
    </w:p>
    <w:tbl>
      <w:tblPr>
        <w:tblStyle w:val="9"/>
        <w:tblW w:w="441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350" w:type="dxa"/>
            <w:vAlign w:val="center"/>
          </w:tcPr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当我死时，葬我，在长江与黄河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之间，枕我的头颅，白发盖着黑土。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在中国，最美最母亲的国度，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我便坦然睡去，睡整张大陆，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听两侧，安魂曲起自长江，黄河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两管永生的音乐，滔滔，朝东。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这是最纵容最宽阔的床，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让一颗心满足地睡去，满足地想，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从前，一个中国的青年曾经，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在冰冻的密西根向西了望，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想望透黑夜看中国的黎明，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用十七年未餍中国的眼睛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饕餮地图，从西湖到太湖，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到多鹧鸪的重庆，代替回乡。</w:t>
            </w: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framePr w:hSpace="180" w:wrap="around" w:vAnchor="text" w:hAnchor="margin" w:xAlign="center" w:y="278"/>
              <w:widowControl/>
              <w:spacing w:after="30"/>
              <w:ind w:left="330" w:right="330"/>
              <w:jc w:val="center"/>
              <w:outlineLvl w:val="0"/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</w:pPr>
            <w:r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  <w:t>乡愁四韵</w:t>
            </w:r>
          </w:p>
          <w:tbl>
            <w:tblPr>
              <w:tblStyle w:val="9"/>
              <w:tblW w:w="3060" w:type="dxa"/>
              <w:jc w:val="center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60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3000" w:type="dxa"/>
                  <w:vAlign w:val="center"/>
                </w:tcPr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给我一瓢长江水啊长江水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酒一样的长江水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醉酒的滋味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是乡愁的滋味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给我一瓢长江水啊长江水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给我一张海棠红啊海棠红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血一样的海棠红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沸血的烧痛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是乡愁的烧痛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给我一张海棠红啊海棠红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给我一片雪花白啊雪花白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信一样的雪花白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家信的等待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是乡愁的等待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给我一片雪花白啊雪花白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给我一朵腊梅香啊腊梅香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母亲一样的腊梅香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母亲的芬芳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是乡土的芬芳</w:t>
                  </w: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给我一朵腊梅香啊腊梅香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3000" w:type="dxa"/>
                  <w:vAlign w:val="center"/>
                </w:tcPr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framePr w:hSpace="180" w:wrap="around" w:vAnchor="text" w:hAnchor="margin" w:xAlign="center" w:y="278"/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framePr w:hSpace="180" w:wrap="around" w:vAnchor="text" w:hAnchor="margin" w:xAlign="center" w:y="27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spacing w:after="30"/>
        <w:ind w:left="330" w:right="330" w:firstLine="2846" w:firstLineChars="105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4201" w:firstLineChars="155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 w:firstLine="4201" w:firstLineChars="1550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算命瞎子</w:t>
      </w:r>
    </w:p>
    <w:tbl>
      <w:tblPr>
        <w:tblStyle w:val="9"/>
        <w:tblW w:w="360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4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凄凉的胡琴拉长了下午，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偏街小巷不见个主顾；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他又抱胡琴向黄昏诉苦：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空走一天只赚到孤独！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他能把别人的命运说得分明，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他自己的命运却让人牵引：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一个女孩伴他将残年度过，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一根拐杖尝尽他世路的坎坷！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招魂的短笛</w:t>
      </w:r>
    </w:p>
    <w:tbl>
      <w:tblPr>
        <w:tblStyle w:val="9"/>
        <w:tblW w:w="576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0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魂兮归来，母亲啊，东方不可以久留，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诞生台风的热带海，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七月的北太平洋气压很低。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魂兮归来，母亲啊，南方不可以久留，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太阳火车的单行道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七月的赤道灸行人的脚心。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魂兮归来，母亲啊，北方不可以久留，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驯鹿的白色王国，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七月里没有安息夜，只有白昼。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魂兮归来，母亲啊，异国不可以久留。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小小的骨灰匣梦寐在落地窗畔，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伴着你手栽的小植物们。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归来啊，母亲，来守你火后的小城。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春天来时，我将踏湿冷的清明路，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葬你于故乡的一个小坟。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葬你于江南，江南的一个小镇。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垂柳的垂发直垂到你的坟上，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等春天来时，你要做一个女孩子的梦，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梦见你的母亲。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而清明的路上，母亲啊，我的足印将深深，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柳树的长发上滴着雨，母亲啊，滴着我的回忆，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魂兮归来，母亲啊，来守这四方的空城。</w:t>
            </w:r>
          </w:p>
        </w:tc>
      </w:tr>
    </w:tbl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hint="eastAsia" w:ascii="ˎ̥" w:hAnsi="ˎ̥" w:eastAsia="宋体" w:cs="宋体"/>
          <w:b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西螺大桥</w:t>
      </w:r>
    </w:p>
    <w:tbl>
      <w:tblPr>
        <w:tblStyle w:val="9"/>
        <w:tblW w:w="549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43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矗然，钢的灵魂醒着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严肃的静铿锵着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西螺平原的海风猛撼着这座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力的图案，美的网，猛撼着这座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意志之塔的每一根神经，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猛撼着，而且绝望地啸着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而铁钉的齿紧紧咬着，铁臂的手紧紧握着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严肃的静。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于是，我的灵魂也醒了，我知道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既渡的我将异于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未渡的我，我知道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彼岸的我不能复原为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此岸的我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但命运自神秘的一点伸过来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一千条欢迎的臂，我必须渡河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面临通向另一个世界的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走廊，我微微地颤抖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但西螺平原的壮阔的风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迎面扑来，告我以海在彼端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我微微地颤抖，但是我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必须渡河！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矗立着，庞大的沉默。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醒着，钢的灵魂。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　　　　　　　　　1958.3.13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附注：三月七日与夏菁同车北返，将渡西螺大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桥，停车摄影多帧。守桥警员向我借望远镜窥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望桥的彼端良久，且说：“守桥这么久，一直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还不知那一头是什么样子呢！”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钟乳石</w:t>
      </w:r>
    </w:p>
    <w:tbl>
      <w:tblPr>
        <w:tblStyle w:val="9"/>
        <w:tblW w:w="441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35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又是葡萄架顶悬着累累的夏，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往事，竟成串了——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被摘于异乡人微颤的手指，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仍是那怯紫色的酸涩，仍是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那不可企及的浑圆，那不可仰攀的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成熟，与完整，与甜。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今年的五月，一切依然如旧，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光辉依然存在，但火的灵魂已死。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也许我们已不再年轻，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也许我们已不再流行，用心跳的次数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计算下次约会的距离；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也许白鸟已射落，天鹅湖已枯干，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而小情人的红菱艳的鞋尖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也不再叮叮点过我的梦境。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逝了，邓肯，逝了，奥芬巴哈，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逝了，安娜·巴芙罗娃；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醒自疯狂的假面舞会，我们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发现自己在古典的林荫大道上散步。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而时间的长廊上充满了回音，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我们不得不轻轻地窃语，向一尊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残废了的美神的雕像。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而灵魂的花岗岩穴里有原始的雕刻，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以最初的怀念凿成。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擎起火把我们发现那被遗忘的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钟乳石与钟乳石，蛛网与蛛网……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而时间的长廊上充满了回音。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　　　　       1958年5月26日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after="30"/>
        <w:ind w:left="330" w:right="330" w:firstLine="3117" w:firstLineChars="1150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我之固体化</w:t>
      </w:r>
    </w:p>
    <w:tbl>
      <w:tblPr>
        <w:tblStyle w:val="9"/>
        <w:tblW w:w="5760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0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在此地，在国际的鸡尾酒里，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我仍是一块拒绝溶化的冰——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常保持零下的冷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和固体的坚度。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我本来也是很液体的，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也很爱流动，很容易沸腾，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很爱玩虹的滑梯。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但中国的太阳距我太远，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我结晶了，透明且硬，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且无法自动还原。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 xml:space="preserve">          1959．3．10 午夜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附注：同班有菲律宾人，日本人，澳大利亚人，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爱尔兰人，当然，还有美国的北佬们。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after="30"/>
        <w:ind w:left="330" w:right="330" w:firstLine="3795" w:firstLineChars="1400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天问</w:t>
      </w:r>
    </w:p>
    <w:tbl>
      <w:tblPr>
        <w:tblStyle w:val="9"/>
        <w:tblW w:w="4770" w:type="dxa"/>
        <w:tblCellSpacing w:w="15" w:type="dxa"/>
        <w:tblInd w:w="34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71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水上的霞光呵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一条接一条，何以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都没入了暮色了呢？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地上的灯光呵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一盏接一盏，何以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都没入了夜色了呢？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天上的星光呵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一颗接一颗，何以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都没入了曙色了呢？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我们的生命呵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一天接一天，何以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都归于永恒了呢？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而当我走时呵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把我接走的，究竟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是怎样的天色呢？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是暮色吗昏昏？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是夜色吗沉沉？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是曙色吗耿耿？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spacing w:after="30"/>
              <w:ind w:left="330" w:right="330" w:firstLine="813" w:firstLineChars="300"/>
              <w:outlineLvl w:val="0"/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</w:pPr>
            <w:r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  <w:t>火浴</w:t>
            </w:r>
          </w:p>
          <w:tbl>
            <w:tblPr>
              <w:tblStyle w:val="9"/>
              <w:tblW w:w="4320" w:type="dxa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320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260" w:type="dxa"/>
                  <w:vAlign w:val="center"/>
                </w:tcPr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一种不灭的向往 向不同的元素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向不同的空间 至热 或者至冷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不知该上升 或是该下降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该上升如凤凰 在火难中上升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或是浮於流动的透明 一氅天鹅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一片纯白的形象 映着自我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长颈与丰躯 全由弧线构成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有一种欲望 要洗濯 也需要焚烧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净化的过程 两者 都需要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沉淀的需要沉淀 飘扬的 飘扬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赴水为禽 扑火为鸟 火鸟与水禽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则我应选择 选择哪一种过程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西方有一只天鹅 游泳在冰海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那是寒带 一种超人的气候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那里冰结寂寞结冰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寂是静止的时间 倒影多完整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曾经 每一只野雁都是天鹅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水波粼粼 似幻亦似真 在东方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在炎炎的东 有一只凤凰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从火中来的仍回到火中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一步一个火种 蹈着烈焰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烧死鸦族 烧不死凤雏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一羽太阳在颤动的永恒里上升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清者自清 火是勇士的行程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光荣的轮回是灵魂 从元素到元素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白孔雀 天鹅 鹤 白衣白扇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时间静止 中间栖着智士 隐士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永远流动 永远的烈焰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涤净勇士的罪过 勇士的血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则灵魂 你应该如何选择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你选择冷中之冷或热中之热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选择冰海或是选择太阳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有洁净的灵魂啊恒是不洁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或浴於冰或浴於火都是完成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都是可慕的完成 而浴於火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火浴更可慕 火浴更难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火比水更透明 比火更深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火啊 永生之门 用死亡拱成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用死亡拱成 一座弧形的挑战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说 未拥抱死的 不能诞生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是鸦族是凤裔决定在一瞬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一瞬间 咽火的那种意志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千杖交笞 接受那样的极刑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向交诟的千舌坦然大呼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我无罪！ 我无罪！ 我无罪！ 烙背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黥面 我仍是我 仍是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清醒的我 灵魂啊 醒者何辜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张扬燃烧的双臂 似闻远方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时间的飓风在啸呼我的翅膀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毛发悲泣 骨骸呻呤 用自己的血液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煎熬自己 飞 凤雏 你的新生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乱曰: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我的歌是一种不灭的向往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我的血沸停腾 为火浴灵魂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蓝墨水中 听 有火的歌声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扬起 死后更清晰 也更高亢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after="30"/>
              <w:ind w:left="330" w:right="330"/>
              <w:jc w:val="center"/>
              <w:outlineLvl w:val="0"/>
              <w:rPr>
                <w:rFonts w:hint="eastAsia" w:ascii="ˎ̥" w:hAnsi="ˎ̥" w:eastAsia="宋体" w:cs="宋体"/>
                <w:b/>
                <w:color w:val="000000"/>
                <w:kern w:val="36"/>
                <w:sz w:val="27"/>
                <w:szCs w:val="27"/>
              </w:rPr>
            </w:pPr>
          </w:p>
          <w:p>
            <w:pPr>
              <w:widowControl/>
              <w:spacing w:after="30"/>
              <w:ind w:left="330" w:right="330"/>
              <w:jc w:val="center"/>
              <w:outlineLvl w:val="0"/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</w:pPr>
            <w:r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  <w:t>或者所谓春天</w:t>
            </w:r>
          </w:p>
          <w:tbl>
            <w:tblPr>
              <w:tblStyle w:val="9"/>
              <w:tblW w:w="4680" w:type="dxa"/>
              <w:jc w:val="center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680"/>
            </w:tblGrid>
            <w:tr>
              <w:tblPrEx>
                <w:tblLayout w:type="fixed"/>
              </w:tblPrEx>
              <w:trPr>
                <w:tblCellSpacing w:w="15" w:type="dxa"/>
                <w:jc w:val="center"/>
              </w:trPr>
              <w:tc>
                <w:tcPr>
                  <w:tcW w:w="4620" w:type="dxa"/>
                  <w:vAlign w:val="center"/>
                </w:tcPr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或者所谓春天也不过就在电话亭的那边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厦门街的那边有一些蠢蠢的记忆的那边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航空信就从那里开始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眼睛就从那里忍受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邮戳邮戳邮戳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各种文字的打击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或者所谓春天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最后也不过就是这样子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一些受伤的记忆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一些欲望和灰尘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或者所谓春天也只是一种清脆的标本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一张书签曾是水仙或蝴蝶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="30"/>
        <w:ind w:right="330"/>
        <w:outlineLvl w:val="0"/>
        <w:rPr>
          <w:rFonts w:hint="eastAsia" w:ascii="ˎ̥" w:hAnsi="ˎ̥" w:eastAsia="宋体" w:cs="宋体"/>
          <w:color w:val="000000"/>
          <w:kern w:val="36"/>
          <w:sz w:val="27"/>
          <w:szCs w:val="27"/>
        </w:rPr>
      </w:pPr>
    </w:p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b/>
          <w:color w:val="000000"/>
          <w:kern w:val="36"/>
          <w:sz w:val="27"/>
          <w:szCs w:val="27"/>
        </w:rPr>
      </w:pPr>
      <w:r>
        <w:rPr>
          <w:rFonts w:ascii="ˎ̥" w:hAnsi="ˎ̥" w:eastAsia="宋体" w:cs="宋体"/>
          <w:b/>
          <w:color w:val="000000"/>
          <w:kern w:val="36"/>
          <w:sz w:val="27"/>
          <w:szCs w:val="27"/>
        </w:rPr>
        <w:t>银叶板痕</w:t>
      </w:r>
    </w:p>
    <w:tbl>
      <w:tblPr>
        <w:tblStyle w:val="9"/>
        <w:tblpPr w:leftFromText="180" w:rightFromText="180" w:vertAnchor="text" w:horzAnchor="margin" w:tblpXSpec="center" w:tblpY="278"/>
        <w:tblW w:w="6818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5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那一棵老树会把自己的故事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说的这么露骨呢？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不必寻根了，一切的传说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赤裸裸都罗列在眼前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半亩的龙骨嶙峋，蛟筋杂错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蟠踞成一只飞不去的海妖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轻一点吧，嘘，轻一点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防他突然会醒来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  <w:t>千只蠕蠢，把你拌一跤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spacing w:after="30"/>
              <w:ind w:left="330" w:right="330"/>
              <w:jc w:val="center"/>
              <w:outlineLvl w:val="0"/>
              <w:rPr>
                <w:rFonts w:hint="eastAsia" w:ascii="ˎ̥" w:hAnsi="ˎ̥" w:eastAsia="宋体" w:cs="宋体"/>
                <w:b/>
                <w:color w:val="000000"/>
                <w:kern w:val="36"/>
                <w:sz w:val="27"/>
                <w:szCs w:val="27"/>
              </w:rPr>
            </w:pPr>
          </w:p>
          <w:p>
            <w:pPr>
              <w:widowControl/>
              <w:spacing w:after="30"/>
              <w:ind w:left="330" w:right="330"/>
              <w:jc w:val="center"/>
              <w:outlineLvl w:val="0"/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</w:pPr>
            <w:r>
              <w:rPr>
                <w:rFonts w:ascii="ˎ̥" w:hAnsi="ˎ̥" w:eastAsia="宋体" w:cs="宋体"/>
                <w:b/>
                <w:color w:val="000000"/>
                <w:kern w:val="36"/>
                <w:sz w:val="27"/>
                <w:szCs w:val="27"/>
              </w:rPr>
              <w:t>民歌</w:t>
            </w:r>
          </w:p>
          <w:tbl>
            <w:tblPr>
              <w:tblStyle w:val="9"/>
              <w:tblW w:w="6728" w:type="dxa"/>
              <w:jc w:val="center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728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6668" w:type="dxa"/>
                  <w:vAlign w:val="center"/>
                </w:tcPr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传说北方有一首民歌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只有黄河的肺活量能歌唱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从青海到黄海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风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沙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如果黄河冻成了冰河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还有长江最最母性的鼻音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从高原到平原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鱼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龙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如果长江冻成了冰河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还有我，还有我的红海在呼啸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从早潮到晚潮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醒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梦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有一天我的血也结冰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还有你的血他的血在合唱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从Ａ型到Ｏ型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哭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笑　也听见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  <w:t>　　　　   　1971.12.18</w:t>
                  </w:r>
                </w:p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spacing w:after="30"/>
                    <w:ind w:right="330"/>
                    <w:outlineLvl w:val="0"/>
                    <w:rPr>
                      <w:rFonts w:hint="eastAsia" w:ascii="ˎ̥" w:hAnsi="ˎ̥" w:eastAsia="宋体" w:cs="宋体"/>
                      <w:b/>
                      <w:color w:val="000000"/>
                      <w:kern w:val="36"/>
                      <w:sz w:val="27"/>
                      <w:szCs w:val="27"/>
                    </w:rPr>
                  </w:pPr>
                </w:p>
                <w:p>
                  <w:pPr>
                    <w:widowControl/>
                    <w:spacing w:after="30"/>
                    <w:ind w:left="330" w:right="330"/>
                    <w:jc w:val="center"/>
                    <w:outlineLvl w:val="0"/>
                    <w:rPr>
                      <w:rFonts w:hint="eastAsia" w:ascii="ˎ̥" w:hAnsi="ˎ̥" w:eastAsia="宋体" w:cs="宋体"/>
                      <w:b/>
                      <w:color w:val="000000"/>
                      <w:kern w:val="36"/>
                      <w:sz w:val="27"/>
                      <w:szCs w:val="27"/>
                    </w:rPr>
                  </w:pPr>
                </w:p>
                <w:p>
                  <w:pPr>
                    <w:widowControl/>
                    <w:spacing w:after="30"/>
                    <w:ind w:left="330" w:right="330"/>
                    <w:jc w:val="center"/>
                    <w:outlineLvl w:val="0"/>
                    <w:rPr>
                      <w:rFonts w:ascii="ˎ̥" w:hAnsi="ˎ̥" w:eastAsia="宋体" w:cs="宋体"/>
                      <w:b/>
                      <w:color w:val="000000"/>
                      <w:kern w:val="36"/>
                      <w:sz w:val="27"/>
                      <w:szCs w:val="27"/>
                    </w:rPr>
                  </w:pPr>
                  <w:r>
                    <w:rPr>
                      <w:rFonts w:ascii="ˎ̥" w:hAnsi="ˎ̥" w:eastAsia="宋体" w:cs="宋体"/>
                      <w:b/>
                      <w:color w:val="000000"/>
                      <w:kern w:val="36"/>
                      <w:sz w:val="27"/>
                      <w:szCs w:val="27"/>
                    </w:rPr>
                    <w:t>海棠纹身</w:t>
                  </w:r>
                </w:p>
                <w:tbl>
                  <w:tblPr>
                    <w:tblStyle w:val="9"/>
                    <w:tblW w:w="5130" w:type="dxa"/>
                    <w:jc w:val="center"/>
                    <w:tblCellSpacing w:w="15" w:type="dxa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130"/>
                  </w:tblGrid>
                  <w:tr>
                    <w:tblPrEx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5070" w:type="dxa"/>
                        <w:vAlign w:val="center"/>
                      </w:tcPr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一向忘了左胸口有一小块伤痕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为什么会在那里，是刀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挑的，还是剑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削的，还是谁温柔的唇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不温柔的阻咒所吻？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直到晚年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心脏发痛的那天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从镜中的裸体他发现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那块疤，那块疤已长大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谁当胸一掌的手印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一只血蟹，一张海棠纹身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那扭曲变貌的图形他惊视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那海棠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究竟是外伤还是内伤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再也分不清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widowControl/>
                          <w:spacing w:after="30"/>
                          <w:ind w:left="330" w:right="330"/>
                          <w:jc w:val="center"/>
                          <w:outlineLvl w:val="0"/>
                          <w:rPr>
                            <w:rFonts w:hint="eastAsia"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widowControl/>
                          <w:spacing w:after="30"/>
                          <w:ind w:left="330" w:right="330" w:firstLine="678" w:firstLineChars="250"/>
                          <w:outlineLvl w:val="0"/>
                          <w:rPr>
                            <w:rFonts w:hint="eastAsia"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widowControl/>
                          <w:spacing w:after="30"/>
                          <w:ind w:left="330" w:right="330" w:firstLine="678" w:firstLineChars="250"/>
                          <w:outlineLvl w:val="0"/>
                          <w:rPr>
                            <w:rFonts w:hint="eastAsia"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widowControl/>
                          <w:spacing w:after="30"/>
                          <w:ind w:left="330" w:right="330" w:firstLine="678" w:firstLineChars="250"/>
                          <w:outlineLvl w:val="0"/>
                          <w:rPr>
                            <w:rFonts w:hint="eastAsia"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widowControl/>
                          <w:spacing w:after="30"/>
                          <w:ind w:left="330" w:right="330" w:firstLine="678" w:firstLineChars="250"/>
                          <w:outlineLvl w:val="0"/>
                          <w:rPr>
                            <w:rFonts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</w:pPr>
                        <w:r>
                          <w:rPr>
                            <w:rFonts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  <w:t>莲的联想</w:t>
                        </w:r>
                      </w:p>
                      <w:tbl>
                        <w:tblPr>
                          <w:tblStyle w:val="9"/>
                          <w:tblW w:w="5040" w:type="dxa"/>
                          <w:jc w:val="center"/>
                          <w:tblCellSpacing w:w="15" w:type="dxa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5040"/>
                        </w:tblGrid>
                        <w:tr>
                          <w:tblPrEx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4980" w:type="dxa"/>
                              <w:vAlign w:val="center"/>
                            </w:tcPr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已经进入中年，还如此迷信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迷信着美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对此莲池，我欲下跪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想起爱情已死了很久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想起爱情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最初的烦恼，最后的玩具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想起西方，水仙也渴毙了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拜伦的坟上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为一只死蝉，鸦在争吵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战争不因海明威不在而停止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仍有人喜欢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在这种火光中来写日记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虚无成为流行的癌症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当黄昏来袭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许多灵魂便告别肉体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我的却拒绝远行，我愿在此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伴每一朵莲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守小千世界，守住神秘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是以东方甚远，东方甚近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心中有神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则莲合为座，莲叠如台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诺，叶何田田，莲何翩翩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你可能想象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美在其中，神在其上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我在其侧，我在其间，我是蜻蜓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风中有尘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有火药味。需要拭泪，我的眼睛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hint="eastAsia"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                 1961．11．10</w:t>
                              </w:r>
                            </w:p>
                            <w:p>
                              <w:pPr>
                                <w:widowControl/>
                                <w:spacing w:after="30"/>
                                <w:ind w:right="330"/>
                                <w:outlineLvl w:val="0"/>
                                <w:rPr>
                                  <w:rFonts w:hint="eastAsia" w:ascii="ˎ̥" w:hAnsi="ˎ̥" w:eastAsia="宋体" w:cs="宋体"/>
                                  <w:b/>
                                  <w:color w:val="000000"/>
                                  <w:kern w:val="36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hint="eastAsia" w:ascii="ˎ̥" w:hAnsi="ˎ̥" w:eastAsia="宋体" w:cs="宋体"/>
                                  <w:b/>
                                  <w:color w:val="000000"/>
                                  <w:kern w:val="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/>
                                <w:spacing w:after="30"/>
                                <w:ind w:left="330" w:right="330" w:firstLine="1084" w:firstLineChars="400"/>
                                <w:outlineLvl w:val="0"/>
                                <w:rPr>
                                  <w:rFonts w:ascii="ˎ̥" w:hAnsi="ˎ̥" w:eastAsia="宋体" w:cs="宋体"/>
                                  <w:b/>
                                  <w:color w:val="000000"/>
                                  <w:kern w:val="36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ˎ̥" w:hAnsi="ˎ̥" w:eastAsia="宋体" w:cs="宋体"/>
                                  <w:b/>
                                  <w:color w:val="000000"/>
                                  <w:kern w:val="36"/>
                                  <w:sz w:val="27"/>
                                  <w:szCs w:val="27"/>
                                </w:rPr>
                                <w:t>问烛</w:t>
                              </w:r>
                            </w:p>
                            <w:tbl>
                              <w:tblPr>
                                <w:tblStyle w:val="9"/>
                                <w:tblW w:w="4950" w:type="dxa"/>
                                <w:jc w:val="center"/>
                                <w:tblCellSpacing w:w="15" w:type="dxa"/>
                                <w:tblInd w:w="0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4950"/>
                              </w:tblGrid>
                              <w:tr>
                                <w:tblPrEx>
                                  <w:tblLayout w:type="fixed"/>
                                </w:tblPrEx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4890" w:type="dxa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偶然，在停电的晚上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一截白蜡烛有心伴我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去探久已失落的世界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看它殷勤带路的姿势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和眷眷照顾着我的清光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是那样熟悉而可亲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不免令人怀疑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它就是小时后巴山夜雨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陪我念书到梦的边缘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才黯然化烟而去的那枝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每一截蜡烛有一段故事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用蕊心细细地诉给火听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桌上的那一截真的就是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四十年前相望的那枝？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真的就是吗，烛啊，我问你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一阵风过你轻轻地摇头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有意无意地像在说否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有意无意地又像在说是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就算你真是从前的那截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在恍然之间被我认出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又怎能指望，在摇幻的光中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你也认得出这就是我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认出眼前，咳，这陌生的白发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就是当日乌丝的少年？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widowControl/>
                                      <w:spacing w:after="30"/>
                                      <w:ind w:right="330"/>
                                      <w:outlineLvl w:val="0"/>
                                      <w:rPr>
                                        <w:rFonts w:hint="eastAsia" w:ascii="ˎ̥" w:hAnsi="ˎ̥" w:eastAsia="宋体" w:cs="宋体"/>
                                        <w:color w:val="000000"/>
                                        <w:kern w:val="36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>
                                    <w:pPr>
                                      <w:widowControl/>
                                      <w:spacing w:after="30"/>
                                      <w:ind w:left="330" w:right="330"/>
                                      <w:jc w:val="center"/>
                                      <w:outlineLvl w:val="0"/>
                                      <w:rPr>
                                        <w:rFonts w:hint="eastAsia" w:ascii="ˎ̥" w:hAnsi="ˎ̥" w:eastAsia="宋体" w:cs="宋体"/>
                                        <w:color w:val="000000"/>
                                        <w:kern w:val="36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>
                                    <w:pPr>
                                      <w:widowControl/>
                                      <w:spacing w:after="30"/>
                                      <w:ind w:left="330" w:right="330"/>
                                      <w:jc w:val="center"/>
                                      <w:outlineLvl w:val="0"/>
                                      <w:rPr>
                                        <w:rFonts w:ascii="ˎ̥" w:hAnsi="ˎ̥" w:eastAsia="宋体" w:cs="宋体"/>
                                        <w:b/>
                                        <w:color w:val="000000"/>
                                        <w:kern w:val="36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ˎ̥" w:hAnsi="ˎ̥" w:eastAsia="宋体" w:cs="宋体"/>
                                        <w:b/>
                                        <w:color w:val="000000"/>
                                        <w:kern w:val="36"/>
                                        <w:sz w:val="27"/>
                                        <w:szCs w:val="27"/>
                                      </w:rPr>
                                      <w:t>等你，在雨中</w:t>
                                    </w:r>
                                  </w:p>
                                  <w:tbl>
                                    <w:tblPr>
                                      <w:tblStyle w:val="9"/>
                                      <w:tblW w:w="4860" w:type="dxa"/>
                                      <w:jc w:val="center"/>
                                      <w:tblCellSpacing w:w="15" w:type="dxa"/>
                                      <w:tblInd w:w="0" w:type="dxa"/>
                                      <w:tblLayout w:type="fixe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</w:tblPr>
                                    <w:tblGrid>
                                      <w:gridCol w:w="4860"/>
                                    </w:tblGrid>
                                    <w:tr>
                                      <w:tblPrEx>
                                        <w:tblLayout w:type="fixed"/>
                                      </w:tblPrEx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4800" w:type="dxa"/>
                                          <w:vAlign w:val="center"/>
                                        </w:tcPr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等你，在雨中，在造虹的雨中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蝉声沉落，蛙声升起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一池的红莲如红焰，在雨中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你来不来都一样，竟感觉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每朵莲都像你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尤其隔着黄昏，隔着这样的细雨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永恒，刹那，刹那，永恒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等你，在时间之外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在时间之内，等你，在刹那，在永恒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如果你的手在我的手里，此刻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如果你的清芬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在我的鼻孔，我会说，小情人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诺，这只手应该采莲，在吴宫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这只手应该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摇一柄桂浆，在木兰舟中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一颗星悬在科学馆的飞檐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耳坠子一般的悬着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瑞士表说都七点了。忽然你走来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步雨后的红莲，翩翩，你走来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像一首小令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从一则爱情的典故里你走来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从姜白石的词里，有韵地，你走来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hint="eastAsia"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　　　　           1962.5.27夜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hint="eastAsia"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spacing w:after="30"/>
                                            <w:ind w:left="330" w:right="330"/>
                                            <w:jc w:val="center"/>
                                            <w:outlineLvl w:val="0"/>
                                            <w:rPr>
                                              <w:rFonts w:hint="eastAsia" w:ascii="ˎ̥" w:hAnsi="ˎ̥" w:eastAsia="宋体" w:cs="宋体"/>
                                              <w:b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spacing w:after="30"/>
                                            <w:ind w:left="330" w:right="330"/>
                                            <w:jc w:val="center"/>
                                            <w:outlineLvl w:val="0"/>
                                            <w:rPr>
                                              <w:rFonts w:ascii="ˎ̥" w:hAnsi="ˎ̥" w:eastAsia="宋体" w:cs="宋体"/>
                                              <w:b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ˎ̥" w:hAnsi="ˎ̥" w:eastAsia="宋体" w:cs="宋体"/>
                                              <w:b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  <w:t>碧潭</w:t>
                                          </w:r>
                                        </w:p>
                                        <w:tbl>
                                          <w:tblPr>
                                            <w:tblStyle w:val="9"/>
                                            <w:tblW w:w="4770" w:type="dxa"/>
                                            <w:jc w:val="center"/>
                                            <w:tblCellSpacing w:w="15" w:type="dxa"/>
                                            <w:tblInd w:w="0" w:type="dxa"/>
                                            <w:tblLayout w:type="fixed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</w:tblPr>
                                          <w:tblGrid>
                                            <w:gridCol w:w="4770"/>
                                          </w:tblGrid>
                                          <w:tr>
                                            <w:tblPrEx>
                                              <w:tblLayout w:type="fixed"/>
                                            </w:tblPrEx>
                                            <w:trPr>
                                              <w:tblCellSpacing w:w="15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4710" w:type="dxa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十六柄桂浆敲碎青琉璃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几则罗曼史躲在阳伞下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我的，没带来的，我的罗曼史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在河的下游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如果碧潭再玻璃些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就可以照我忧伤的侧影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如果蚱蜢舟再蚱蜢些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我的忧伤就灭顶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八点半。吊桥还未醒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暑假刚开始，夏正年轻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大二女生的笑声在水上飞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飞来蜻蜓，飞去蜻蜓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飞来你。如果你栖在我船尾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这小舟该多轻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这双浆该忆起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谁是西施，谁是范蠡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那就划去太湖，划去洞庭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听唐朝的猿啼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划去潺潺的天河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看你发，在神话里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就覆舟。也是美丽的交通失事了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你在彼岸织你的锦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我在此岸弄我的笛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从上个七夕，到下个七夕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spacing w:after="30"/>
                                                  <w:ind w:left="330" w:right="330"/>
                                                  <w:jc w:val="center"/>
                                                  <w:outlineLvl w:val="0"/>
                                                  <w:rPr>
                                                    <w:rFonts w:hint="eastAsia"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spacing w:after="30"/>
                                                  <w:ind w:left="330" w:right="330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  <w:t>在冷战的年代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9"/>
                                                  <w:tblW w:w="4680" w:type="dxa"/>
                                                  <w:jc w:val="center"/>
                                                  <w:tblCellSpacing w:w="15" w:type="dxa"/>
                                                  <w:tblInd w:w="0" w:type="dxa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</w:tblPr>
                                                <w:tblGrid>
                                                  <w:gridCol w:w="4680"/>
                                                </w:tblGrid>
                                                <w:tr>
                                                  <w:tblPrEx>
                                                    <w:tblLayout w:type="fixed"/>
                                                    <w:tblCellMar>
                                                      <w:top w:w="15" w:type="dxa"/>
                                                      <w:left w:w="15" w:type="dxa"/>
                                                      <w:bottom w:w="15" w:type="dxa"/>
                                                      <w:right w:w="15" w:type="dxa"/>
                                                    </w:tblCellMar>
                                                  </w:tblPrEx>
                                                  <w:trPr>
                                                    <w:tblCellSpacing w:w="15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4620" w:type="dxa"/>
                                                      <w:vAlign w:val="center"/>
                                                    </w:tcPr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在冷战的年代，走下新生南路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他想起那热战，那热烘烘的抗战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想起芦沟桥，怒吼，桥上所有的狮子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向武士刀，对岸的樱花武士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“万里长城万里长，长城外面——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是故乡”，想起一个民族，怎样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在同一个旋律里咀嚼流亡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从山海关到韶关。  他的家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在长城，不，长江以南，但是那歌调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每一次，都令他心酸酸，鼻子酸酸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“万里长城万里长，长城外面是——”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歌，是平常的歌，不平常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是唱歌的年代，一起唱的人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一起流亡，在后方的一个小镇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一千个叮咛，一千次敲打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邮戳敲打谁人的叮咛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两种面貌是流亡的岁月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正面，是邮票，反面，是车票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一首旧歌，一枚照明弹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二十年前的记忆，忽然，被照明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在冷战的年代，走下新生南路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他想起，那音乐会上，刚才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十七岁，最多是十八，那女孩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还不曾诞生，在他唱歌的年代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今夜那些听众，一大半，还不曾诞生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不知道什么是英租界，日本租界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滇缅路，青年军，草鞋，平价米，草鞋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空空洞洞，防空洞中的岁月，“月光光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照他乡”，月光之外，夷烧弹的火光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停电夜，大轰炸的前夜，也是那样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那样一个晚会，也是那样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好乖好灵的一个女孩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唱同样的那一只歌，唱得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不好，但令他激动而流泪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“不要难过了”，笑笑，她说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“月亮真好，我要你送我回去”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后来她就戴上了他的指环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将爱笑的眼睛，盖印一样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盖在婷婷和幺幺的脸上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那竟是——念多年前的事了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天上的七七，地上的七七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她的墓在观音山，淡水对岸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去年的清明节，前年的清明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走下新生南路，在冷战的年代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他想起，清清冷冷的公寓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一张双人旧床在等他回去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“月亮真好，我要你送我回去”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想起如何，先人的墓在大陆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妻的墓在岛上，幺幺和婷婷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都走了，只剩下他一人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三代分三个，不，四个世界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长城万里，孤蓬万里，月亮真好，他说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一面走下新生南路，在冷战的年代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             1968.5.7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widowControl/>
                                                  <w:spacing w:after="30"/>
                                                  <w:ind w:left="330" w:right="330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  <w:t>灰鸽子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9"/>
                                                  <w:tblW w:w="3383" w:type="dxa"/>
                                                  <w:jc w:val="center"/>
                                                  <w:tblCellSpacing w:w="15" w:type="dxa"/>
                                                  <w:tblInd w:w="0" w:type="dxa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</w:tblPr>
                                                <w:tblGrid>
                                                  <w:gridCol w:w="3383"/>
                                                </w:tblGrid>
                                                <w:tr>
                                                  <w:tblPrEx>
                                                    <w:tblLayout w:type="fixed"/>
                                                    <w:tblCellMar>
                                                      <w:top w:w="15" w:type="dxa"/>
                                                      <w:left w:w="15" w:type="dxa"/>
                                                      <w:bottom w:w="15" w:type="dxa"/>
                                                      <w:right w:w="15" w:type="dxa"/>
                                                    </w:tblCellMar>
                                                  </w:tblPrEx>
                                                  <w:trPr>
                                                    <w:tblCellSpacing w:w="15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323" w:type="dxa"/>
                                                      <w:vAlign w:val="center"/>
                                                    </w:tcPr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废炮怔怔地望着远方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灰鸽子在草地上散步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含含糊糊的一种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诉苦，嘀咕嘀咕嘀咕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一整个下午的念珠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数来数去未数清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海的那边一定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有一个人在念我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有一片唇在惦我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有一张嘴在呵我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呵痒下午的耳朵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下午敏感的耳朵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仰起，在玉蜀黍田里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盛好几英里的寂寞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向晚的日色，冰冰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弥满珍珠色的云层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灰鸽子在废炮下散步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一种含含糊糊的诉苦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含含糊糊在延续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1966年3月29日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spacing w:after="30"/>
                                                  <w:ind w:left="330" w:right="330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  <w:t>大江东去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9"/>
                                                  <w:tblW w:w="4680" w:type="dxa"/>
                                                  <w:jc w:val="center"/>
                                                  <w:tblCellSpacing w:w="15" w:type="dxa"/>
                                                  <w:tblInd w:w="0" w:type="dxa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</w:tblPr>
                                                <w:tblGrid>
                                                  <w:gridCol w:w="4680"/>
                                                </w:tblGrid>
                                                <w:tr>
                                                  <w:tblPrEx>
                                                    <w:tblLayout w:type="fixed"/>
                                                    <w:tblCellMar>
                                                      <w:top w:w="15" w:type="dxa"/>
                                                      <w:left w:w="15" w:type="dxa"/>
                                                      <w:bottom w:w="15" w:type="dxa"/>
                                                      <w:right w:w="15" w:type="dxa"/>
                                                    </w:tblCellMar>
                                                  </w:tblPrEx>
                                                  <w:trPr>
                                                    <w:tblCellSpacing w:w="15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4620" w:type="dxa"/>
                                                      <w:vAlign w:val="center"/>
                                                    </w:tcPr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大江东去，浪涛腾跃成千古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太阳升火，月亮沉珠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哪一波是捉月人？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哪一浪是溺水的大夫？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赤壁下，人吊髯苏犹似髯苏在吊古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听，鱼龙东去，扰扰多少水族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当我老去，千尺白发飘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该让我曳着离骚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袅袅的离骚曳我归去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汩罗，采石矶之间让我游泳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让不朽的大江为我涤罪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冰肌的江水祝我永生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恰似母亲的手指，孩时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呵痒轻轻，那样的触觉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大江东去，千唇千靥是母亲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舔，我轻轻，吻，我轻轻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亲亲，我赤裸之身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仰泳的姿态是吮吸的资态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源源不绝五千载的灌溉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永不断奶的圣液这乳房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每一滴，都甘美也都悲辛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每一滴都从昆仑山顶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风里霜里和雾里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幕 旷旷神话里走来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大江东去，龙 平媒 向太阳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龙尾黄昏，龙首探入晨光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龙鳞翻动历史，一鳞鳞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一页页，滚不尽的水声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胜者败败者胜高低同样是浪潮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浮亦永恒沉亦永恒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顺是永恒逆是永恒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俯泳仰泳都必须追随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大江东去，枕下终夜是江声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侧左，滔滔在左耳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侧右，滔滔在右颊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侧侧转转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挥刀不断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hint="eastAsia"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失眠的人头枕三峡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hint="eastAsia"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spacing w:after="30"/>
                                                        <w:ind w:left="330" w:right="330"/>
                                                        <w:jc w:val="center"/>
                                                        <w:outlineLvl w:val="0"/>
                                                        <w:rPr>
                                                          <w:rFonts w:hint="eastAsia" w:ascii="ˎ̥" w:hAnsi="ˎ̥" w:eastAsia="宋体" w:cs="宋体"/>
                                                          <w:b/>
                                                          <w:color w:val="000000"/>
                                                          <w:kern w:val="36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spacing w:after="30"/>
                                                        <w:ind w:left="330" w:right="330"/>
                                                        <w:jc w:val="center"/>
                                                        <w:outlineLvl w:val="0"/>
                                                        <w:rPr>
                                                          <w:rFonts w:ascii="ˎ̥" w:hAnsi="ˎ̥" w:eastAsia="宋体" w:cs="宋体"/>
                                                          <w:b/>
                                                          <w:color w:val="000000"/>
                                                          <w:kern w:val="36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ˎ̥" w:hAnsi="ˎ̥" w:eastAsia="宋体" w:cs="宋体"/>
                                                          <w:b/>
                                                          <w:color w:val="000000"/>
                                                          <w:kern w:val="36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下次的约会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Style w:val="9"/>
                                                        <w:tblW w:w="4590" w:type="dxa"/>
                                                        <w:jc w:val="center"/>
                                                        <w:tblCellSpacing w:w="15" w:type="dxa"/>
                                                        <w:tblInd w:w="0" w:type="dxa"/>
                                                        <w:tblLayout w:type="fixed"/>
                                                        <w:tblCellMar>
                                                          <w:top w:w="15" w:type="dxa"/>
                                                          <w:left w:w="15" w:type="dxa"/>
                                                          <w:bottom w:w="15" w:type="dxa"/>
                                                          <w:right w:w="15" w:type="dxa"/>
                                                        </w:tblCellMar>
                                                      </w:tblPr>
                                                      <w:tblGrid>
                                                        <w:gridCol w:w="4590"/>
                                                      </w:tblGrid>
                                                      <w:tr>
                                                        <w:tblPrEx>
                                                          <w:tblLayout w:type="fixed"/>
                                                          <w:tblCellMar>
                                                            <w:top w:w="15" w:type="dxa"/>
                                                            <w:left w:w="15" w:type="dxa"/>
                                                            <w:bottom w:w="15" w:type="dxa"/>
                                                            <w:right w:w="15" w:type="dxa"/>
                                                          </w:tblCellMar>
                                                        </w:tblPrEx>
                                                        <w:trPr>
                                                          <w:tblCellSpacing w:w="15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4530" w:type="dxa"/>
                                                            <w:vAlign w:val="center"/>
                                                          </w:tcPr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   ——临别殷勤重寄词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       词中有誓两心知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当我死时，你的名字，如最后一瓣花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自我的唇上飘落。你的手指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是一串串钥匙，玲玲珑珑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握在我手中，让我开启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让我豁然开启，哪一扇门？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握你的手而死是幸运的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听你说，你仍爱我，听你说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凤凰死后还有凤凰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春天死后还有春天，但至少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有一个五月曾属于我们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每一根白发仍为你颤抖，每一根潇骚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都记得旧时候，记得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你踩过的地方绽几朵红莲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你立的地方喷一株水仙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你立在风中，裙也翩翩，发也翩翩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覆你的耳朵于我的胸膛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听我的心说，它倦了，倦了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它已经逾龄，为甄甄啊甄甄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它跳得太强烈，跳得太频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爱情给它太重的负荷，爱情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爱情的一端在此，另一端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在原始。 上次约会在蓝田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再上次，在洛水之滨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在洪荒，在沧海，在星云的叆叆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在记忆啊记忆之外，另一端爱情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下次的约会在何处，在何处？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你说呢，你说，我依你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（你可相信轮回，你可相信？）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死亡的黑袖挡住，我看不清楚，可是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hint="eastAsia"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嗯，我听见了，我一定去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hint="eastAsia"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spacing w:after="30"/>
                                                              <w:ind w:left="330" w:right="330"/>
                                                              <w:jc w:val="center"/>
                                                              <w:outlineLvl w:val="0"/>
                                                              <w:rPr>
                                                                <w:rFonts w:hint="eastAsia" w:ascii="ˎ̥" w:hAnsi="ˎ̥" w:eastAsia="宋体" w:cs="宋体"/>
                                                                <w:b/>
                                                                <w:color w:val="000000"/>
                                                                <w:kern w:val="36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spacing w:after="30"/>
                                                              <w:ind w:left="330" w:right="330"/>
                                                              <w:jc w:val="center"/>
                                                              <w:outlineLvl w:val="0"/>
                                                              <w:rPr>
                                                                <w:rFonts w:ascii="ˎ̥" w:hAnsi="ˎ̥" w:eastAsia="宋体" w:cs="宋体"/>
                                                                <w:b/>
                                                                <w:color w:val="000000"/>
                                                                <w:kern w:val="36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ˎ̥" w:hAnsi="ˎ̥" w:eastAsia="宋体" w:cs="宋体"/>
                                                                <w:b/>
                                                                <w:color w:val="000000"/>
                                                                <w:kern w:val="36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  <w:t>白玉苦瓜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Style w:val="9"/>
                                                              <w:tblW w:w="4500" w:type="dxa"/>
                                                              <w:jc w:val="center"/>
                                                              <w:tblCellSpacing w:w="15" w:type="dxa"/>
                                                              <w:tblInd w:w="0" w:type="dxa"/>
                                                              <w:tblLayout w:type="fixed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</w:tblPr>
                                                            <w:tblGrid>
                                                              <w:gridCol w:w="4500"/>
                                                            </w:tblGrid>
                                                            <w:tr>
                                                              <w:tblPrEx>
                                                                <w:tblLayout w:type="fixed"/>
                                                                <w:tblCellMar>
                                                                  <w:top w:w="15" w:type="dxa"/>
                                                                  <w:left w:w="15" w:type="dxa"/>
                                                                  <w:bottom w:w="15" w:type="dxa"/>
                                                                  <w:right w:w="15" w:type="dxa"/>
                                                                </w:tblCellMar>
                                                              </w:tblPrEx>
                                                              <w:trPr>
                                                                <w:tblCellSpacing w:w="15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440" w:type="dxa"/>
                                                                  <w:vAlign w:val="center"/>
                                                                </w:tcPr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        ——故宫博物院所藏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似醒似睡，缓缓的柔光里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似悠悠醒自歉年的大寐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一只瓜从从容容在成熟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一只苦瓜，不再是色苦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日磨月磋琢出深孕的清莹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看茎须缭绕，叶掌抚抱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哪一年的丰收想一口要吸尽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古中国喂了又喂的乳浆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完满的圆腻啊酣然而饱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那触角，不断向外膨胀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充实每一粒酪白的葡萄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直到瓜尖，仍翘着当日的新鲜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茫茫九州只缩成一张舆图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小时候不知道将它叠起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一任摊开那无穷无尽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硕大似记忆母亲，她的胸脯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你便向那片肥沃匍匐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用蒂用根索她的恩液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苦心的慈悲苦苦哺出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不幸呢还是大幸这婴孩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钟整个大陆的爱在一只苦瓜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皮鞋踩过，马蹄踩过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重吨战车的履带踩过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一丝伤痕也不曾留下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只留下隔玻璃这奇迹难信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犹带着后土依依的祝福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在时光以外奇异的光中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熟着，一个自足的宇宙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饱满而不虞腐烂，一只仙果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不产生在仙山，产在人间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久朽了，你的前身，唉，久朽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为你换胎的那手，那巧腕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千眄万睐巧将你引渡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笑对灵魂在白玉里流转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一首歌，咏生命曾经是瓜而苦 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被永恒引渡，成果而甘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hint="eastAsia"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　　　　　　　　1974.2.11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hint="eastAsia" w:ascii="宋体" w:hAnsi="宋体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spacing w:after="30"/>
                                                                    <w:ind w:left="330" w:right="330"/>
                                                                    <w:jc w:val="center"/>
                                                                    <w:outlineLvl w:val="0"/>
                                                                    <w:rPr>
                                                                      <w:rFonts w:hint="eastAsia" w:ascii="ˎ̥" w:hAnsi="ˎ̥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kern w:val="36"/>
                                                                      <w:sz w:val="27"/>
                                                                      <w:szCs w:val="27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spacing w:after="30"/>
                                                                    <w:ind w:left="330" w:right="330"/>
                                                                    <w:jc w:val="center"/>
                                                                    <w:outlineLvl w:val="0"/>
                                                                    <w:rPr>
                                                                      <w:rFonts w:ascii="ˎ̥" w:hAnsi="ˎ̥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kern w:val="36"/>
                                                                      <w:sz w:val="27"/>
                                                                      <w:szCs w:val="27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ˎ̥" w:hAnsi="ˎ̥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kern w:val="36"/>
                                                                      <w:sz w:val="27"/>
                                                                      <w:szCs w:val="27"/>
                                                                    </w:rPr>
                                                                    <w:t>永远，我等</w:t>
                                                                  </w: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Style w:val="9"/>
                                                                    <w:tblW w:w="4410" w:type="dxa"/>
                                                                    <w:jc w:val="center"/>
                                                                    <w:tblCellSpacing w:w="15" w:type="dxa"/>
                                                                    <w:tblInd w:w="0" w:type="dxa"/>
                                                                    <w:tblLayout w:type="fixed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</w:tblPr>
                                                                  <w:tblGrid>
                                                                    <w:gridCol w:w="4410"/>
                                                                  </w:tblGrid>
                                                                  <w:tr>
                                                                    <w:tblPrEx>
                                                                      <w:tblLayout w:type="fixed"/>
                                                                      <w:tblCellMar>
                                                                        <w:top w:w="15" w:type="dxa"/>
                                                                        <w:left w:w="15" w:type="dxa"/>
                                                                        <w:bottom w:w="15" w:type="dxa"/>
                                                                        <w:right w:w="15" w:type="dxa"/>
                                                                      </w:tblCellMar>
                                                                    </w:tblPrEx>
                                                                    <w:trPr>
                                                                      <w:tblCellSpacing w:w="15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350" w:type="dxa"/>
                                                                        <w:vAlign w:val="center"/>
                                                                      </w:tcPr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如果早晨听见你倾吐，最美的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那动词，如果当晚就死去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我又何惧？当我爱时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必爱得凄楚，若不能爱得华丽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你的美无端地将我劈伤，今夏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只要伸臂，便有奇迹降落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在摊开的手掌，便有你的降落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在我的掌心，莲的掌心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例如夏末的黄昏，面对满池清芬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面对静静自燃的灵魂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究竟哪一朵，哪一朵会答应我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如果呼你的小名？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只要池中还有，只要夏日还有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一瓣红艳，又何必和你见面？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莲是甄甄的小名，莲即甄甄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一念甄甄，见莲即见人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只要心中还有，只要梦中还有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还有一瓣清馨，即夏已弥留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即满地残梗，即漫天残星，不死的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仍是莲的灵魂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永远，我等你分唇，启齿，吐那动词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凡爱过的，远不遗忘。反受过伤的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永远有创伤。我的伤痕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红得惊心，烙莲花形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hint="eastAsia"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spacing w:after="30"/>
                                                                          <w:ind w:left="330" w:right="330"/>
                                                                          <w:jc w:val="center"/>
                                                                          <w:outlineLvl w:val="0"/>
                                                                          <w:rPr>
                                                                            <w:rFonts w:hint="eastAsia"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spacing w:after="30"/>
                                                                          <w:ind w:left="330" w:right="330"/>
                                                                          <w:jc w:val="center"/>
                                                                          <w:outlineLvl w:val="0"/>
                                                                          <w:rPr>
                                                                            <w:rFonts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  <w:t>夜色如网</w:t>
                                                                        </w:r>
                                                                      </w:p>
                                                                      <w:tbl>
                                                                        <w:tblPr>
                                                                          <w:tblStyle w:val="9"/>
                                                                          <w:tblW w:w="4140" w:type="dxa"/>
                                                                          <w:jc w:val="center"/>
                                                                          <w:tblCellSpacing w:w="15" w:type="dxa"/>
                                                                          <w:tblInd w:w="0" w:type="dxa"/>
                                                                          <w:tblLayout w:type="fixed"/>
                                                                          <w:tblCellMar>
                                                                            <w:top w:w="15" w:type="dxa"/>
                                                                            <w:left w:w="15" w:type="dxa"/>
                                                                            <w:bottom w:w="15" w:type="dxa"/>
                                                                            <w:right w:w="15" w:type="dxa"/>
                                                                          </w:tblCellMar>
                                                                        </w:tblPr>
                                                                        <w:tblGrid>
                                                                          <w:gridCol w:w="4140"/>
                                                                        </w:tblGrid>
                                                                        <w:tr>
                                                                          <w:tblPrEx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15" w:type="dxa"/>
                                                                              <w:left w:w="15" w:type="dxa"/>
                                                                              <w:bottom w:w="15" w:type="dxa"/>
                                                                              <w:right w:w="15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tblCellSpacing w:w="15" w:type="dxa"/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080" w:type="dxa"/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你知道夜色迷离是怎样来袭的吗？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从海上？一盏渔火接一盏渔火？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从陆上？一柱路灯接一柱路灯？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从风上？一只归鸟接一只归鸟？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恢恢的天网疏而不漏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撒网的手向无中生有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你知道是怎样放怎样收的吗？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看坡下斜斜的一行马尾松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须发蓬茸，背光的姿态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愈来愈暧昧，也愈朦胧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面海的那扇长窗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正要说暮色来了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忽然一变色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说，夜色来了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说，灰茫茫的天网无所遗漏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正细孔密洞在收口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无论你在天涯的什么半岛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地角的什么楼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hint="eastAsia"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hint="eastAsia"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spacing w:after="30"/>
                                                                          <w:ind w:left="330" w:right="330"/>
                                                                          <w:jc w:val="center"/>
                                                                          <w:outlineLvl w:val="0"/>
                                                                          <w:rPr>
                                                                            <w:rFonts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  <w:t>月光光</w:t>
                                                                        </w:r>
                                                                      </w:p>
                                                                      <w:tbl>
                                                                        <w:tblPr>
                                                                          <w:tblStyle w:val="9"/>
                                                                          <w:tblW w:w="4230" w:type="dxa"/>
                                                                          <w:jc w:val="center"/>
                                                                          <w:tblCellSpacing w:w="15" w:type="dxa"/>
                                                                          <w:tblInd w:w="0" w:type="dxa"/>
                                                                          <w:tblLayout w:type="fixed"/>
                                                                          <w:tblCellMar>
                                                                            <w:top w:w="15" w:type="dxa"/>
                                                                            <w:left w:w="15" w:type="dxa"/>
                                                                            <w:bottom w:w="15" w:type="dxa"/>
                                                                            <w:right w:w="15" w:type="dxa"/>
                                                                          </w:tblCellMar>
                                                                        </w:tblPr>
                                                                        <w:tblGrid>
                                                                          <w:gridCol w:w="4230"/>
                                                                        </w:tblGrid>
                                                                        <w:tr>
                                                                          <w:tblPrEx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15" w:type="dxa"/>
                                                                              <w:left w:w="15" w:type="dxa"/>
                                                                              <w:bottom w:w="15" w:type="dxa"/>
                                                                              <w:right w:w="15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tblCellSpacing w:w="15" w:type="dxa"/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170" w:type="dxa"/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月光光，月是冰过的砒霜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月如砒，月如霜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落在谁的伤口上？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恐月症和恋月狂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迸发的季节，月光光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幽灵的太阳，太阳的幽灵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死星脸上回光的反映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恋月狂和恐月症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祟着猫，祟着海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祟着苍白的美妇人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太阴下，夜是死亡的边境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偷渡梦，偷渡云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现代远，古代近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恐月症和恋月狂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太阳的膺币，铸两面侧像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海在远方怀孕，今夜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黑猫在瓦上诵经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恋月狂和恐月症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苍白的美妇人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大眼睛的脸，贴在窗上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我也忙了一整夜，把月光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掬在掌，注在瓶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分析化学的成份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分析回忆，分析悲伤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恐月症和恋月狂，月光光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spacing w:after="30"/>
                                                                                <w:ind w:left="330" w:right="330"/>
                                                                                <w:jc w:val="center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rFonts w:ascii="ˎ̥" w:hAnsi="ˎ̥" w:eastAsia="宋体" w:cs="宋体"/>
                                                                                  <w:b/>
                                                                                  <w:color w:val="000000"/>
                                                                                  <w:kern w:val="36"/>
                                                                                  <w:sz w:val="27"/>
                                                                                  <w:szCs w:val="27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ˎ̥" w:hAnsi="ˎ̥" w:eastAsia="宋体" w:cs="宋体"/>
                                                                                  <w:b/>
                                                                                  <w:color w:val="000000"/>
                                                                                  <w:kern w:val="36"/>
                                                                                  <w:sz w:val="27"/>
                                                                                  <w:szCs w:val="27"/>
                                                                                </w:rPr>
                                                                                <w:t>狗尾草</w:t>
                                                                              </w:r>
                                                                            </w:p>
                                                                            <w:tbl>
                                                                              <w:tblPr>
                                                                                <w:tblStyle w:val="9"/>
                                                                                <w:tblW w:w="4140" w:type="dxa"/>
                                                                                <w:jc w:val="center"/>
                                                                                <w:tblCellSpacing w:w="15" w:type="dxa"/>
                                                                                <w:tblInd w:w="0" w:type="dxa"/>
                                                                                <w:tblLayout w:type="fixed"/>
                                                                                <w:tblCellMar>
                                                                                  <w:top w:w="15" w:type="dxa"/>
                                                                                  <w:left w:w="15" w:type="dxa"/>
                                                                                  <w:bottom w:w="15" w:type="dxa"/>
                                                                                  <w:right w:w="15" w:type="dxa"/>
                                                                                </w:tblCellMar>
                                                                              </w:tblPr>
                                                                              <w:tblGrid>
                                                                                <w:gridCol w:w="4140"/>
                                                                              </w:tblGrid>
                                                                              <w:tr>
                                                                                <w:tblPrEx>
                                                                                  <w:tblLayout w:type="fixed"/>
                                                                                  <w:tblCellMar>
                                                                                    <w:top w:w="15" w:type="dxa"/>
                                                                                    <w:left w:w="15" w:type="dxa"/>
                                                                                    <w:bottom w:w="15" w:type="dxa"/>
                                                                                    <w:right w:w="15" w:type="dxa"/>
                                                                                  </w:tblCellMar>
                                                                                </w:tblPrEx>
                                                                                <w:trPr>
                                                                                  <w:tblCellSpacing w:w="15" w:type="dxa"/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4080" w:type="dxa"/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总之最后谁也辩不过坟墓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死亡，是唯一的永久地址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譬如吊客散后，殡仪馆的后门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朝南，又怎样？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朝北，又怎样？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那柩车总显出要远行的样子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总之谁也拗不过这桩事情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至于不朽云云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或者仅仅是一种暗语，为了夜行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灵，或者不灵，相信，或者不相信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最后呢谁也不比狗尾草更高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除非名字上升，象星象去看齐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去参加里而克或者李白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此外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一切都留在草下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名字归名字，骷髅归骷髅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星归星，蚯蚓归蚯蚓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夜空下，如果有谁呼唤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上面，有一种光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下面，有一只蟋蟀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隐隐象要回答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hint="eastAsia"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spacing w:after="30"/>
                                                                                      <w:ind w:left="330" w:right="330"/>
                                                                                      <w:jc w:val="center"/>
                                                                                      <w:outlineLvl w:val="0"/>
                                                                                      <w:rPr>
                                                                                        <w:rFonts w:ascii="ˎ̥" w:hAnsi="ˎ̥" w:eastAsia="宋体" w:cs="宋体"/>
                                                                                        <w:b/>
                                                                                        <w:color w:val="000000"/>
                                                                                        <w:kern w:val="36"/>
                                                                                        <w:sz w:val="27"/>
                                                                                        <w:szCs w:val="27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ˎ̥" w:hAnsi="ˎ̥" w:eastAsia="宋体" w:cs="宋体"/>
                                                                                        <w:b/>
                                                                                        <w:color w:val="000000"/>
                                                                                        <w:kern w:val="36"/>
                                                                                        <w:sz w:val="27"/>
                                                                                        <w:szCs w:val="27"/>
                                                                                      </w:rPr>
                                                                                      <w:t>黄昏</w:t>
                                                                                    </w:r>
                                                                                  </w:p>
                                                                                  <w:tbl>
                                                                                    <w:tblPr>
                                                                                      <w:tblStyle w:val="9"/>
                                                                                      <w:tblW w:w="3330" w:type="dxa"/>
                                                                                      <w:jc w:val="center"/>
                                                                                      <w:tblCellSpacing w:w="15" w:type="dxa"/>
                                                                                      <w:tblInd w:w="0" w:type="dxa"/>
                                                                                      <w:tblLayout w:type="fixed"/>
                                                                                      <w:tblCellMar>
                                                                                        <w:top w:w="15" w:type="dxa"/>
                                                                                        <w:left w:w="15" w:type="dxa"/>
                                                                                        <w:bottom w:w="15" w:type="dxa"/>
                                                                                        <w:right w:w="15" w:type="dxa"/>
                                                                                      </w:tblCellMar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3330"/>
                                                                                    </w:tblGrid>
                                                                                    <w:tr>
                                                                                      <w:tblPrEx>
                                                                                        <w:tblLayout w:type="fixed"/>
                                                                                      </w:tblPrEx>
                                                                                      <w:trPr>
                                                                                        <w:tblCellSpacing w:w="15" w:type="dxa"/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270" w:type="dxa"/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倘若黄昏是一道寂寞的关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西门关向晚霞的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匆匆的鞍上客啊，为何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不见进关来，只见出关去？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而一出关去就中了埋伏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晚霞一翻全变了黑旗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再回头，西门已闭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——几度想问问蝶上的边卒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只见蝙蝠在上下扑打着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噢，一座空城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tbl>
                  <w:tblPr>
                    <w:tblStyle w:val="9"/>
                    <w:tblpPr w:leftFromText="180" w:rightFromText="180" w:vertAnchor="text" w:horzAnchor="margin" w:tblpXSpec="center" w:tblpY="-5794"/>
                    <w:tblOverlap w:val="never"/>
                    <w:tblW w:w="5130" w:type="dxa"/>
                    <w:tblCellSpacing w:w="15" w:type="dxa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130"/>
                  </w:tblGrid>
                  <w:tr>
                    <w:tblPrEx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5070" w:type="dxa"/>
                        <w:vAlign w:val="center"/>
                      </w:tcPr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ind w:firstLine="1084" w:firstLineChars="400"/>
                          <w:jc w:val="left"/>
                          <w:rPr>
                            <w:rFonts w:ascii="宋体" w:hAnsi="宋体" w:eastAsia="宋体" w:cs="宋体"/>
                            <w:b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蛛网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暮色是一只诡异的蜘蛛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蹑水而来袭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复足暗暗地起落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平静的海面却不见踪迹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也不知要向何处登陆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只知道一回顾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你我都已被擒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  <w:t>落进它吐不完的灰网里去了</w:t>
                        </w:r>
                      </w:p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widowControl/>
                          <w:spacing w:after="30"/>
                          <w:ind w:left="330" w:right="330"/>
                          <w:jc w:val="center"/>
                          <w:outlineLvl w:val="0"/>
                          <w:rPr>
                            <w:rFonts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</w:pPr>
                        <w:r>
                          <w:rPr>
                            <w:rFonts w:ascii="ˎ̥" w:hAnsi="ˎ̥" w:eastAsia="宋体" w:cs="宋体"/>
                            <w:b/>
                            <w:color w:val="000000"/>
                            <w:kern w:val="36"/>
                            <w:sz w:val="27"/>
                            <w:szCs w:val="27"/>
                          </w:rPr>
                          <w:t>中元夜</w:t>
                        </w:r>
                      </w:p>
                      <w:tbl>
                        <w:tblPr>
                          <w:tblStyle w:val="9"/>
                          <w:tblW w:w="5040" w:type="dxa"/>
                          <w:jc w:val="center"/>
                          <w:tblCellSpacing w:w="15" w:type="dxa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5040"/>
                        </w:tblGrid>
                        <w:tr>
                          <w:tblPrEx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4980" w:type="dxa"/>
                              <w:vAlign w:val="center"/>
                            </w:tcPr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　　——上穷碧落下黄泉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　　　　两处茫茫皆不见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月是情人和鬼的魂魄，月色冰冰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燃一盏青焰的长明灯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中元夜，鬼也醒着，人也醒着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人在桥上怔怔地出神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伸冷冷的白臂，桥栏拦我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拦我捞李白的月亮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月光是幻，水中月是幻中幻，何况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今夕的中元，人和鬼一样可怜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可怜，可怜七夕是碧落的神话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落在人间。中秋是人间的希望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寄在碧落。而中元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中元属于黄泉，另一度空间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如果你玄衣飘飘上桥来，如果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你哭，在奈何桥上你哭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如果你笑，在鹊桥上你笑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我们是鬼故事，还是神话的主角？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终是太阴浸浸，幽光柔若无棱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飘过来云，飘过去云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恰似青烟缭绕着佛灯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桥下磷磷，桥上磷磷，我的眸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 胍嗔琢自？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月是盗梦的怪精，今夕，回不回去？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彼岸魂挤，此岸魂挤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 xml:space="preserve">回去的路上魂魄在游行 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而水，在桥下流泪，泪，在桥流</w:t>
                              </w: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hint="eastAsia"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hint="eastAsia"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widowControl/>
                                <w:spacing w:after="30"/>
                                <w:ind w:left="330" w:right="330"/>
                                <w:jc w:val="center"/>
                                <w:outlineLvl w:val="0"/>
                                <w:rPr>
                                  <w:rFonts w:ascii="ˎ̥" w:hAnsi="ˎ̥" w:eastAsia="宋体" w:cs="宋体"/>
                                  <w:b/>
                                  <w:color w:val="000000"/>
                                  <w:kern w:val="36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ˎ̥" w:hAnsi="ˎ̥" w:eastAsia="宋体" w:cs="宋体"/>
                                  <w:b/>
                                  <w:color w:val="000000"/>
                                  <w:kern w:val="36"/>
                                  <w:sz w:val="27"/>
                                  <w:szCs w:val="27"/>
                                </w:rPr>
                                <w:t>所谓永恒</w:t>
                              </w:r>
                            </w:p>
                            <w:tbl>
                              <w:tblPr>
                                <w:tblStyle w:val="9"/>
                                <w:tblW w:w="4950" w:type="dxa"/>
                                <w:jc w:val="center"/>
                                <w:tblCellSpacing w:w="15" w:type="dxa"/>
                                <w:tblInd w:w="0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4950"/>
                              </w:tblGrid>
                              <w:tr>
                                <w:tblPrEx>
                                  <w:tblLayout w:type="fixed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4890" w:type="dxa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所谓永恒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岂非是怕鬼的夜行人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用来壮胆的一句口令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在吹熄火把的黑风里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向前路的过客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或后路的来人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间或远远打一声招呼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暗传一个动人的传说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说是有一座不夜城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野花绽蕊迸放的千灯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边界一过赫然就在望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从不可逼视的中央广场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迎面激射而来的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  <w:t>那路，原来是一道光</w:t>
                                    </w:r>
                                  </w:p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widowControl/>
                                      <w:spacing w:after="30"/>
                                      <w:ind w:left="330" w:right="330"/>
                                      <w:jc w:val="center"/>
                                      <w:outlineLvl w:val="0"/>
                                      <w:rPr>
                                        <w:rFonts w:ascii="ˎ̥" w:hAnsi="ˎ̥" w:eastAsia="宋体" w:cs="宋体"/>
                                        <w:b/>
                                        <w:color w:val="000000"/>
                                        <w:kern w:val="36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ˎ̥" w:hAnsi="ˎ̥" w:eastAsia="宋体" w:cs="宋体"/>
                                        <w:b/>
                                        <w:color w:val="000000"/>
                                        <w:kern w:val="36"/>
                                        <w:sz w:val="27"/>
                                        <w:szCs w:val="27"/>
                                      </w:rPr>
                                      <w:t>与永恒拔河</w:t>
                                    </w:r>
                                  </w:p>
                                  <w:tbl>
                                    <w:tblPr>
                                      <w:tblStyle w:val="9"/>
                                      <w:tblW w:w="4860" w:type="dxa"/>
                                      <w:jc w:val="center"/>
                                      <w:tblCellSpacing w:w="15" w:type="dxa"/>
                                      <w:tblInd w:w="0" w:type="dxa"/>
                                      <w:tblLayout w:type="fixe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</w:tblPr>
                                    <w:tblGrid>
                                      <w:gridCol w:w="4860"/>
                                    </w:tblGrid>
                                    <w:tr>
                                      <w:tblPrEx>
                                        <w:tblLayout w:type="fixed"/>
                                        <w:tblCell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blCellMar>
                                      </w:tblPrEx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4800" w:type="dxa"/>
                                          <w:vAlign w:val="center"/>
                                        </w:tcPr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输是最后总归要输的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连人带绳都跌过界去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于是游戏终止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——又一场不公平的竞争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但对岸的力量一分神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也会失手，会踏过界来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一只半只留下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脚印的奇迹，愕然天机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惟暗里，绳索的另一头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紧而不断，久而愈强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究竟，是怎样一个对手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踉跄过界之前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谁也未见过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只风吹星光颤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不休剩我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>与永恒拔河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hint="eastAsia"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  <w:t xml:space="preserve">            1978．2</w:t>
                                          </w:r>
                                        </w:p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hint="eastAsia"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spacing w:after="30"/>
                                            <w:ind w:left="330" w:right="330"/>
                                            <w:jc w:val="center"/>
                                            <w:outlineLvl w:val="0"/>
                                            <w:rPr>
                                              <w:rFonts w:hint="eastAsia" w:ascii="ˎ̥" w:hAnsi="ˎ̥" w:eastAsia="宋体" w:cs="宋体"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spacing w:after="30"/>
                                            <w:ind w:left="330" w:right="330"/>
                                            <w:jc w:val="center"/>
                                            <w:outlineLvl w:val="0"/>
                                            <w:rPr>
                                              <w:rFonts w:hint="eastAsia" w:ascii="ˎ̥" w:hAnsi="ˎ̥" w:eastAsia="宋体" w:cs="宋体"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  <w:p>
                                          <w:pPr>
                                            <w:widowControl/>
                                            <w:spacing w:after="30"/>
                                            <w:ind w:left="330" w:right="330"/>
                                            <w:jc w:val="center"/>
                                            <w:outlineLvl w:val="0"/>
                                            <w:rPr>
                                              <w:rFonts w:ascii="ˎ̥" w:hAnsi="ˎ̥" w:eastAsia="宋体" w:cs="宋体"/>
                                              <w:b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ˎ̥" w:hAnsi="ˎ̥" w:eastAsia="宋体" w:cs="宋体"/>
                                              <w:b/>
                                              <w:color w:val="000000"/>
                                              <w:kern w:val="36"/>
                                              <w:sz w:val="27"/>
                                              <w:szCs w:val="27"/>
                                            </w:rPr>
                                            <w:t>戏李白</w:t>
                                          </w:r>
                                        </w:p>
                                        <w:tbl>
                                          <w:tblPr>
                                            <w:tblStyle w:val="9"/>
                                            <w:tblW w:w="4770" w:type="dxa"/>
                                            <w:jc w:val="center"/>
                                            <w:tblCellSpacing w:w="15" w:type="dxa"/>
                                            <w:tblInd w:w="0" w:type="dxa"/>
                                            <w:tblLayout w:type="fixed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</w:tblPr>
                                          <w:tblGrid>
                                            <w:gridCol w:w="4770"/>
                                          </w:tblGrid>
                                          <w:tr>
                                            <w:tblPrEx>
                                              <w:tblLayout w:type="fixed"/>
                                              <w:tblCellMar>
                                                <w:top w:w="15" w:type="dxa"/>
                                                <w:left w:w="15" w:type="dxa"/>
                                                <w:bottom w:w="15" w:type="dxa"/>
                                                <w:right w:w="15" w:type="dxa"/>
                                              </w:tblCellMar>
                                            </w:tblPrEx>
                                            <w:trPr>
                                              <w:tblCellSpacing w:w="15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4710" w:type="dxa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你曾是黄河之水天上来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阴山动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龙门开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而今反从你的句中来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惊涛与豪笑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万里涛涛入海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那轰动匡卢的大瀑布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无中生有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不止不休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黄河西来，大江东去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此外五千年都已沉寂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有一条黄河，你已够热闹的了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大江，就让给苏家那乡弟吧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天下二分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都归了蜀人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你踞龙门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他领赤壁</w:t>
                                                </w: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spacing w:after="30"/>
                                                  <w:ind w:left="330" w:right="330"/>
                                                  <w:jc w:val="center"/>
                                                  <w:outlineLvl w:val="0"/>
                                                  <w:rPr>
                                                    <w:rFonts w:hint="eastAsia"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</w:p>
                                              <w:p>
                                                <w:pPr>
                                                  <w:widowControl/>
                                                  <w:spacing w:after="30"/>
                                                  <w:ind w:left="330" w:right="330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ˎ̥" w:hAnsi="ˎ̥" w:eastAsia="宋体" w:cs="宋体"/>
                                                    <w:b/>
                                                    <w:color w:val="000000"/>
                                                    <w:kern w:val="36"/>
                                                    <w:sz w:val="27"/>
                                                    <w:szCs w:val="27"/>
                                                  </w:rPr>
                                                  <w:t>寻李白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Style w:val="9"/>
                                                  <w:tblW w:w="4680" w:type="dxa"/>
                                                  <w:jc w:val="center"/>
                                                  <w:tblCellSpacing w:w="15" w:type="dxa"/>
                                                  <w:tblInd w:w="0" w:type="dxa"/>
                                                  <w:tblLayout w:type="fixed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</w:tblPr>
                                                <w:tblGrid>
                                                  <w:gridCol w:w="4680"/>
                                                </w:tblGrid>
                                                <w:tr>
                                                  <w:tblPrEx>
                                                    <w:tblLayout w:type="fixed"/>
                                                    <w:tblCellMar>
                                                      <w:top w:w="15" w:type="dxa"/>
                                                      <w:left w:w="15" w:type="dxa"/>
                                                      <w:bottom w:w="15" w:type="dxa"/>
                                                      <w:right w:w="15" w:type="dxa"/>
                                                    </w:tblCellMar>
                                                  </w:tblPrEx>
                                                  <w:trPr>
                                                    <w:tblCellSpacing w:w="15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4620" w:type="dxa"/>
                                                      <w:vAlign w:val="center"/>
                                                    </w:tcPr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——痛饮狂歌空度日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    飞扬跋扈为谁雄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那一双傲慢的靴子至今还落在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高力士羞愤的手里，人却不见了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把满地的难民和伤兵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把胡马和羌笛交践的节奏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留给杜二去细细的苦吟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自从那年贺知章眼花了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认你做谪仙，便更加佯狂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用一只中了魔咒的小酒壶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把自己藏起来，连太太也寻不到你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怨长安城小而壶中天长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在所有的诗里你都预言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会突然水遁，或许就在明天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只扁舟破浪，乱发当风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——而今，果然你失了踪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树敌如林，世人皆欲杀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肝硬化怎杀得死你？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酒放豪肠，七分酿成了月光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余下的三分啸成剑气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口一吐就半个盛唐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从一元到天宝，从洛阳到咸阳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冠盖满途车骑的嚣闹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不及千年后你的一首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水晶绝句轻叩我额头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当地一弹挑起的回音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一贬世上已经够落魄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再放夜郎母乃太难堪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至今成谜是你的籍贯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陇西或山东，青莲乡或碎叶城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不如归去归哪个故乡？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凡你醉处，你说过，皆非他乡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失踪，是天才唯一的下场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身后事，究竟你遁向何处？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狼啼不住，杜二也苦劝你不住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一回头四窗下竟已白头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七仙，五友，都救不了你了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匡山给雾锁了，无路可入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仍炉火示纯青，就半粒丹砂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怎追蹑葛洪袖里的流霞？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樽中月影，或许那才你故乡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常得你一生痴痴地仰望？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而无论出门向西哭，向东哭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长安却早已陷落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二十四万里的归程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也不必惊动大鹏了，也无须招鹤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只消把酒杯向半空一扔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便旋成一只霍霍的飞碟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诡缘的闪光愈转愈快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接你回传说里去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         1980.4.27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hint="eastAsia"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spacing w:after="30"/>
                                                        <w:ind w:left="330" w:right="330"/>
                                                        <w:jc w:val="center"/>
                                                        <w:outlineLvl w:val="0"/>
                                                        <w:rPr>
                                                          <w:rFonts w:hint="eastAsia" w:ascii="ˎ̥" w:hAnsi="ˎ̥" w:eastAsia="宋体" w:cs="宋体"/>
                                                          <w:color w:val="000000"/>
                                                          <w:kern w:val="36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</w:p>
                                                    <w:p>
                                                      <w:pPr>
                                                        <w:widowControl/>
                                                        <w:spacing w:after="30"/>
                                                        <w:ind w:left="330" w:right="330"/>
                                                        <w:jc w:val="center"/>
                                                        <w:outlineLvl w:val="0"/>
                                                        <w:rPr>
                                                          <w:rFonts w:ascii="ˎ̥" w:hAnsi="ˎ̥" w:eastAsia="宋体" w:cs="宋体"/>
                                                          <w:b/>
                                                          <w:color w:val="000000"/>
                                                          <w:kern w:val="36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ˎ̥" w:hAnsi="ˎ̥" w:eastAsia="宋体" w:cs="宋体"/>
                                                          <w:b/>
                                                          <w:color w:val="000000"/>
                                                          <w:kern w:val="36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风铃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Style w:val="9"/>
                                                        <w:tblW w:w="4590" w:type="dxa"/>
                                                        <w:jc w:val="center"/>
                                                        <w:tblCellSpacing w:w="15" w:type="dxa"/>
                                                        <w:tblInd w:w="0" w:type="dxa"/>
                                                        <w:tblLayout w:type="fixed"/>
                                                        <w:tblCellMar>
                                                          <w:top w:w="15" w:type="dxa"/>
                                                          <w:left w:w="15" w:type="dxa"/>
                                                          <w:bottom w:w="15" w:type="dxa"/>
                                                          <w:right w:w="15" w:type="dxa"/>
                                                        </w:tblCellMar>
                                                      </w:tblPr>
                                                      <w:tblGrid>
                                                        <w:gridCol w:w="4590"/>
                                                      </w:tblGrid>
                                                      <w:tr>
                                                        <w:tblPrEx>
                                                          <w:tblLayout w:type="fixed"/>
                                                          <w:tblCellMar>
                                                            <w:top w:w="15" w:type="dxa"/>
                                                            <w:left w:w="15" w:type="dxa"/>
                                                            <w:bottom w:w="15" w:type="dxa"/>
                                                            <w:right w:w="15" w:type="dxa"/>
                                                          </w:tblCellMar>
                                                        </w:tblPrEx>
                                                        <w:trPr>
                                                          <w:tblCellSpacing w:w="15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4530" w:type="dxa"/>
                                                            <w:vAlign w:val="center"/>
                                                          </w:tcPr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我的心是七层塔檐上悬挂的风铃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叮咛叮咛咛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此起彼落，敲叩着一个人的名字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——你的塔上也感到微震吗？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这是寂静的脉搏，日夜不停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你听见了吗，叮咛叮咛咛？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这恼人的音调禁不胜禁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除非叫所有的风都改道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铃都摘掉，塔都推倒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只因我的心是高高低低的风铃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叮咛叮咛咛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此起彼落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ind w:firstLine="555"/>
                                                              <w:jc w:val="left"/>
                                                              <w:rPr>
                                                                <w:rFonts w:hint="eastAsia"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敲叩着一个人的名字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ind w:firstLine="555"/>
                                                              <w:jc w:val="left"/>
                                                              <w:rPr>
                                                                <w:rFonts w:hint="eastAsia"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spacing w:after="30"/>
                                                              <w:ind w:left="330" w:right="330"/>
                                                              <w:jc w:val="center"/>
                                                              <w:outlineLvl w:val="0"/>
                                                              <w:rPr>
                                                                <w:rFonts w:hint="eastAsia" w:ascii="ˎ̥" w:hAnsi="ˎ̥" w:eastAsia="宋体" w:cs="宋体"/>
                                                                <w:color w:val="000000"/>
                                                                <w:kern w:val="36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</w:pPr>
                                                          </w:p>
                                                          <w:p>
                                                            <w:pPr>
                                                              <w:widowControl/>
                                                              <w:spacing w:after="30"/>
                                                              <w:ind w:left="330" w:right="330"/>
                                                              <w:jc w:val="center"/>
                                                              <w:outlineLvl w:val="0"/>
                                                              <w:rPr>
                                                                <w:rFonts w:ascii="ˎ̥" w:hAnsi="ˎ̥" w:eastAsia="宋体" w:cs="宋体"/>
                                                                <w:b/>
                                                                <w:color w:val="000000"/>
                                                                <w:kern w:val="36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ˎ̥" w:hAnsi="ˎ̥" w:eastAsia="宋体" w:cs="宋体"/>
                                                                <w:b/>
                                                                <w:color w:val="000000"/>
                                                                <w:kern w:val="36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  <w:t>寄给画家</w:t>
                                                            </w:r>
                                                          </w:p>
                                                          <w:tbl>
                                                            <w:tblPr>
                                                              <w:tblStyle w:val="9"/>
                                                              <w:tblW w:w="4500" w:type="dxa"/>
                                                              <w:jc w:val="center"/>
                                                              <w:tblCellSpacing w:w="15" w:type="dxa"/>
                                                              <w:tblInd w:w="0" w:type="dxa"/>
                                                              <w:tblLayout w:type="fixed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</w:tblPr>
                                                            <w:tblGrid>
                                                              <w:gridCol w:w="4500"/>
                                                            </w:tblGrid>
                                                            <w:tr>
                                                              <w:tblPrEx>
                                                                <w:tblLayout w:type="fixed"/>
                                                                <w:tblCellMar>
                                                                  <w:top w:w="15" w:type="dxa"/>
                                                                  <w:left w:w="15" w:type="dxa"/>
                                                                  <w:bottom w:w="15" w:type="dxa"/>
                                                                  <w:right w:w="15" w:type="dxa"/>
                                                                </w:tblCellMar>
                                                              </w:tblPrEx>
                                                              <w:trPr>
                                                                <w:tblCellSpacing w:w="15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440" w:type="dxa"/>
                                                                  <w:vAlign w:val="center"/>
                                                                </w:tcPr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他们告诉我，今年夏天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你或有远游的计划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去看梵谷或者徐悲鸿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带着画架和一头灰发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和豪笑的四川官话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你一走台北就空了，吾友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长街短巷不见你回头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又是行不得也的雨季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黑伞满天，黄泥满地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怎么你不能等到中秋？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只有南部的水田你带不走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那些土庙，那些水牛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而一到夏天的黄昏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总有一只，两只白鹭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彷佛从你的水墨画图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记起了什么似的，飞起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       1981.5.28 于厦门街的雨巷</w:t>
                                                                  </w: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hint="eastAsia"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spacing w:after="30"/>
                                                                    <w:ind w:left="330" w:right="330"/>
                                                                    <w:jc w:val="center"/>
                                                                    <w:outlineLvl w:val="0"/>
                                                                    <w:rPr>
                                                                      <w:rFonts w:hint="eastAsia" w:ascii="ˎ̥" w:hAnsi="ˎ̥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kern w:val="36"/>
                                                                      <w:sz w:val="27"/>
                                                                      <w:szCs w:val="27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spacing w:after="30"/>
                                                                    <w:ind w:left="330" w:right="330"/>
                                                                    <w:jc w:val="center"/>
                                                                    <w:outlineLvl w:val="0"/>
                                                                    <w:rPr>
                                                                      <w:rFonts w:ascii="ˎ̥" w:hAnsi="ˎ̥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kern w:val="36"/>
                                                                      <w:sz w:val="27"/>
                                                                      <w:szCs w:val="27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ˎ̥" w:hAnsi="ˎ̥" w:eastAsia="宋体" w:cs="宋体"/>
                                                                      <w:b/>
                                                                      <w:color w:val="000000"/>
                                                                      <w:kern w:val="36"/>
                                                                      <w:sz w:val="27"/>
                                                                      <w:szCs w:val="27"/>
                                                                    </w:rPr>
                                                                    <w:t>布谷</w:t>
                                                                  </w: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Style w:val="9"/>
                                                                    <w:tblW w:w="4410" w:type="dxa"/>
                                                                    <w:jc w:val="center"/>
                                                                    <w:tblCellSpacing w:w="15" w:type="dxa"/>
                                                                    <w:tblInd w:w="0" w:type="dxa"/>
                                                                    <w:tblLayout w:type="fixed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</w:tblPr>
                                                                  <w:tblGrid>
                                                                    <w:gridCol w:w="4410"/>
                                                                  </w:tblGrid>
                                                                  <w:tr>
                                                                    <w:tblPrEx>
                                                                      <w:tblLayout w:type="fixed"/>
                                                                      <w:tblCellMar>
                                                                        <w:top w:w="15" w:type="dxa"/>
                                                                        <w:left w:w="15" w:type="dxa"/>
                                                                        <w:bottom w:w="15" w:type="dxa"/>
                                                                        <w:right w:w="15" w:type="dxa"/>
                                                                      </w:tblCellMar>
                                                                    </w:tblPrEx>
                                                                    <w:trPr>
                                                                      <w:tblCellSpacing w:w="15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350" w:type="dxa"/>
                                                                        <w:vAlign w:val="center"/>
                                                                      </w:tcPr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阴天的笛手，用叠句迭迭地吹奏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嘀咕嘀咕嘀咕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苦苦呼来了清明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和满山满谷的雨雾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那低回的永叹调里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总是江南秧田的水意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当蝶伞还不见出门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蛙鼓还没有动静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你便从神农的古黄历里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一路按节气飞来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躲在野烟最低迷的一角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一声声苦催我归去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不如归去吗，你是说，不如归去？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归那里去呢，笛手，我问你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小时候的田埂阡阡连陌陌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暮色里早已深深地陷落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不能够从远处伸来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来接我回家去了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扫暮的路上不见牧童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杏花村的小店改卖了啤酒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你是水墨画也画不出来的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细雨背后的那种乡愁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放下怀古的历书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我望着对面的荒山上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礼拜天还在犁地的两匹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悍然牛吼的挖土机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 xml:space="preserve">              1984.3.19</w:t>
                                                                        </w: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hint="eastAsia"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spacing w:after="30"/>
                                                                          <w:ind w:left="330" w:right="330"/>
                                                                          <w:jc w:val="center"/>
                                                                          <w:outlineLvl w:val="0"/>
                                                                          <w:rPr>
                                                                            <w:rFonts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ˎ̥" w:hAnsi="ˎ̥" w:eastAsia="宋体" w:cs="宋体"/>
                                                                            <w:b/>
                                                                            <w:color w:val="000000"/>
                                                                            <w:kern w:val="36"/>
                                                                            <w:sz w:val="27"/>
                                                                            <w:szCs w:val="27"/>
                                                                          </w:rPr>
                                                                          <w:t>控诉一支烟囱</w:t>
                                                                        </w:r>
                                                                      </w:p>
                                                                      <w:tbl>
                                                                        <w:tblPr>
                                                                          <w:tblStyle w:val="9"/>
                                                                          <w:tblW w:w="4320" w:type="dxa"/>
                                                                          <w:jc w:val="center"/>
                                                                          <w:tblCellSpacing w:w="15" w:type="dxa"/>
                                                                          <w:tblInd w:w="0" w:type="dxa"/>
                                                                          <w:tblLayout w:type="fixed"/>
                                                                          <w:tblCellMar>
                                                                            <w:top w:w="15" w:type="dxa"/>
                                                                            <w:left w:w="15" w:type="dxa"/>
                                                                            <w:bottom w:w="15" w:type="dxa"/>
                                                                            <w:right w:w="15" w:type="dxa"/>
                                                                          </w:tblCellMar>
                                                                        </w:tblPr>
                                                                        <w:tblGrid>
                                                                          <w:gridCol w:w="4320"/>
                                                                        </w:tblGrid>
                                                                        <w:tr>
                                                                          <w:tblPrEx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15" w:type="dxa"/>
                                                                              <w:left w:w="15" w:type="dxa"/>
                                                                              <w:bottom w:w="15" w:type="dxa"/>
                                                                              <w:right w:w="15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tblCellSpacing w:w="15" w:type="dxa"/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260" w:type="dxa"/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用那样蛮不讲理的姿态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翘向南部明媚的青空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一口又一口，肆无忌惮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对着原是纯洁的风景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像一个流氓对着女童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喷吐你满肚子不堪的脏话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你破坏朝霞和晚云的名誉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把太阳挡在毛玻璃的外边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有时，还装出戒烟的样子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却躲在，哼，夜色的暗处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向我噩梦的窗口，偷偷地吞吐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你听吧，麻雀都被迫搬了家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风在哮喘，树在咳嗽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而你这毒瘾深重的大烟客啊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仍那样目中无人，不肯罢手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还随意掸着烟屑，把整个城市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当做你私有的一只烟灰碟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假装看不见一百三十万张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——不，两百六十万张肺叶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被你熏成了黑恹恹的蝴蝶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在碟里蠕蠕地爬动，半开半闭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看不见，那许多噱噱的眼瞳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 xml:space="preserve">  正绝望地仰向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连风筝都透不过气来的灰空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 xml:space="preserve">                  1986．2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spacing w:after="30"/>
                                                                                <w:ind w:left="330" w:right="330"/>
                                                                                <w:jc w:val="center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rFonts w:ascii="ˎ̥" w:hAnsi="ˎ̥" w:eastAsia="宋体" w:cs="宋体"/>
                                                                                  <w:b/>
                                                                                  <w:color w:val="000000"/>
                                                                                  <w:kern w:val="36"/>
                                                                                  <w:sz w:val="27"/>
                                                                                  <w:szCs w:val="27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spacing w:after="30"/>
                                                                                <w:ind w:left="330" w:right="330"/>
                                                                                <w:jc w:val="center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rFonts w:ascii="ˎ̥" w:hAnsi="ˎ̥" w:eastAsia="宋体" w:cs="宋体"/>
                                                                                  <w:b/>
                                                                                  <w:color w:val="000000"/>
                                                                                  <w:kern w:val="36"/>
                                                                                  <w:sz w:val="27"/>
                                                                                  <w:szCs w:val="27"/>
                                                                                </w:rPr>
                                                                              </w:pPr>
                                                                              <w:bookmarkStart w:id="0" w:name="_GoBack"/>
                                                                              <w:bookmarkEnd w:id="0"/>
                                                                              <w:r>
                                                                                <w:rPr>
                                                                                  <w:rFonts w:ascii="ˎ̥" w:hAnsi="ˎ̥" w:eastAsia="宋体" w:cs="宋体"/>
                                                                                  <w:b/>
                                                                                  <w:color w:val="000000"/>
                                                                                  <w:kern w:val="36"/>
                                                                                  <w:sz w:val="27"/>
                                                                                  <w:szCs w:val="27"/>
                                                                                </w:rPr>
                                                                                <w:t>珍珠项链</w:t>
                                                                              </w:r>
                                                                            </w:p>
                                                                            <w:tbl>
                                                                              <w:tblPr>
                                                                                <w:tblStyle w:val="9"/>
                                                                                <w:tblW w:w="4230" w:type="dxa"/>
                                                                                <w:jc w:val="center"/>
                                                                                <w:tblCellSpacing w:w="15" w:type="dxa"/>
                                                                                <w:tblInd w:w="0" w:type="dxa"/>
                                                                                <w:tblLayout w:type="fixed"/>
                                                                                <w:tblCellMar>
                                                                                  <w:top w:w="15" w:type="dxa"/>
                                                                                  <w:left w:w="15" w:type="dxa"/>
                                                                                  <w:bottom w:w="15" w:type="dxa"/>
                                                                                  <w:right w:w="15" w:type="dxa"/>
                                                                                </w:tblCellMar>
                                                                              </w:tblPr>
                                                                              <w:tblGrid>
                                                                                <w:gridCol w:w="4230"/>
                                                                              </w:tblGrid>
                                                                              <w:tr>
                                                                                <w:tblPrEx>
                                                                                  <w:tblLayout w:type="fixed"/>
                                                                                  <w:tblCellMar>
                                                                                    <w:top w:w="15" w:type="dxa"/>
                                                                                    <w:left w:w="15" w:type="dxa"/>
                                                                                    <w:bottom w:w="15" w:type="dxa"/>
                                                                                    <w:right w:w="15" w:type="dxa"/>
                                                                                  </w:tblCellMar>
                                                                                </w:tblPrEx>
                                                                                <w:trPr>
                                                                                  <w:tblCellSpacing w:w="15" w:type="dxa"/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4170" w:type="dxa"/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滚散在回忆的每一个角落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半辈子多珍贵的日子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以为再也拾不拢来的了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却被那珠宝店的女孩子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用一只蓝磁的盘子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带笑地托来我面前，问道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十八寸的这一条，合不合意？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就这么，三十年的岁月成串了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一年还不到一寸，好贵的时光啊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每一粒都含着银灰的晶莹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温润而圆满，就像有幸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跟你同享的每一个日子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每一粒，晴天的露珠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每一粒，阴天的雨珠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分手的日子，每一粒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牵挂在心头的念珠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串成有始有终的这一条项链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依依地靠在你心口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全凭这贯穿日月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十八寸长的一线因缘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    1986．9．2 结婚三十周年纪念</w:t>
                                                                                    </w: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hint="eastAsia"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spacing w:after="30"/>
                                                                                      <w:ind w:left="330" w:right="330"/>
                                                                                      <w:jc w:val="center"/>
                                                                                      <w:outlineLvl w:val="0"/>
                                                                                      <w:rPr>
                                                                                        <w:rFonts w:ascii="ˎ̥" w:hAnsi="ˎ̥" w:eastAsia="宋体" w:cs="宋体"/>
                                                                                        <w:b/>
                                                                                        <w:color w:val="000000"/>
                                                                                        <w:kern w:val="36"/>
                                                                                        <w:sz w:val="27"/>
                                                                                        <w:szCs w:val="27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ˎ̥" w:hAnsi="ˎ̥" w:eastAsia="宋体" w:cs="宋体"/>
                                                                                        <w:b/>
                                                                                        <w:color w:val="000000"/>
                                                                                        <w:kern w:val="36"/>
                                                                                        <w:sz w:val="27"/>
                                                                                        <w:szCs w:val="27"/>
                                                                                      </w:rPr>
                                                                                      <w:t>梦与地理</w:t>
                                                                                    </w:r>
                                                                                  </w:p>
                                                                                  <w:tbl>
                                                                                    <w:tblPr>
                                                                                      <w:tblStyle w:val="9"/>
                                                                                      <w:tblW w:w="4140" w:type="dxa"/>
                                                                                      <w:jc w:val="center"/>
                                                                                      <w:tblCellSpacing w:w="15" w:type="dxa"/>
                                                                                      <w:tblInd w:w="0" w:type="dxa"/>
                                                                                      <w:tblLayout w:type="fixed"/>
                                                                                      <w:tblCellMar>
                                                                                        <w:top w:w="15" w:type="dxa"/>
                                                                                        <w:left w:w="15" w:type="dxa"/>
                                                                                        <w:bottom w:w="15" w:type="dxa"/>
                                                                                        <w:right w:w="15" w:type="dxa"/>
                                                                                      </w:tblCellMar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140"/>
                                                                                    </w:tblGrid>
                                                                                    <w:tr>
                                                                                      <w:tblPrEx>
                                                                                        <w:tblLayout w:type="fixed"/>
                                                                                        <w:tblCellMar>
                                                                                          <w:top w:w="15" w:type="dxa"/>
                                                                                          <w:left w:w="15" w:type="dxa"/>
                                                                                          <w:bottom w:w="15" w:type="dxa"/>
                                                                                          <w:right w:w="15" w:type="dxa"/>
                                                                                        </w:tblCellMar>
                                                                                      </w:tblPrEx>
                                                                                      <w:trPr>
                                                                                        <w:tblCellSpacing w:w="15" w:type="dxa"/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080" w:type="dxa"/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 xml:space="preserve">轮廓像一匹侧踞的海？ 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岬头那一座怪岩的背后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如果我一直走向前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就是错落的澎湖了吗？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再过来，挡在那块小石矶后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该是厦门呢，还是汕头？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——都不过是到台北的距离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如果，这四方红楼的文学院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面海的排窗是西南偏西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那一艘舷影迷幻的货船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是正对着呢，还是斜对着香港？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而那么壮烈的霞光啊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早已成灰的越南，再烧一次吗？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疑惑的望眼镜来回梭巡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——双筒的圆镜，七点五倍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那是向一位同事借来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准备今晚寻哈雷彗星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大地多碍而太空无阻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对这些梦与地理之间的问题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镜中千叠的远浪尽处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一根水平线若有若无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是海全部的答覆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spacing w:after="30"/>
                                                                                            <w:ind w:left="330" w:right="330"/>
                                                                                            <w:jc w:val="center"/>
                                                                                            <w:outlineLvl w:val="0"/>
                                                                                            <w:rPr>
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spacing w:after="30"/>
                                                                                            <w:ind w:left="330" w:right="330"/>
                                                                                            <w:jc w:val="center"/>
                                                                                            <w:outlineLvl w:val="0"/>
                                                                                            <w:rPr>
                                                                                              <w:rFonts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  <w:t>与李白同游高速公路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Style w:val="9"/>
                                                                                            <w:tblW w:w="4050" w:type="dxa"/>
                                                                                            <w:jc w:val="center"/>
                                                                                            <w:tblCellSpacing w:w="15" w:type="dxa"/>
                                                                                            <w:tblInd w:w="0" w:type="dxa"/>
                                                                                            <w:tblLayout w:type="fixed"/>
                                                                                            <w:tblCellMar>
                                                                                              <w:top w:w="15" w:type="dxa"/>
                                                                                              <w:left w:w="15" w:type="dxa"/>
                                                                                              <w:bottom w:w="15" w:type="dxa"/>
                                                                                              <w:right w:w="15" w:type="dxa"/>
                                                                                            </w:tblCellMar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050"/>
                                                                                          </w:tblGrid>
                                                                                          <w:tr>
                                                                                            <w:tblPrEx>
                                                                                              <w:tblLayout w:type="fixed"/>
                                                                                              <w:tblCellMar>
                                                                                                <w:top w:w="15" w:type="dxa"/>
                                                                                                <w:left w:w="15" w:type="dxa"/>
                                                                                                <w:bottom w:w="15" w:type="dxa"/>
                                                                                                <w:right w:w="15" w:type="dxa"/>
                                                                                              </w:tblCellMar>
                                                                                            </w:tblPrEx>
                                                                                            <w:trPr>
                                                                                              <w:tblCellSpacing w:w="15" w:type="dxa"/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3990" w:type="dxa"/>
                                                                                                <w:vAlign w:val="center"/>
                                                                                              </w:tcPr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刚才在店里你应该少喝几杯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进口的威士忌不比鲁酒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太烈了，要怪那汪伦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摆什么阔呢，尽叫胡姬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一遍又一遍向杯里乱斟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你应该听医生的劝告，别听汪伦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肝硬化，昨天报上不是说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已升级为第七号杀手了么？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刚杀了一位武侠名家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你一直说要求仙，求侠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是昆仑太远了，就近向你的酒瓶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去寻找邋遢侠和糊涂仙吗？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——啊呀要小心，好险哪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超这种货柜车可不是儿戏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慢一点吧，慢一点，我求求你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这几年交通意外的统计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不下於安史之乱的伤亡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这跑天下呀究竟不是天马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跑高速公路也不是行空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限速哪，我的谪仙，是九十公里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你怎么开到一百四了？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别再做游仙诗了，还不如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去看张史匹堡的片子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——咦，你听，好像不祥的警笛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追上来了，就靠路旁吧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跟我换一个位子，快，千万不能让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交警抓到你醉眼驾驶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血管里一大半流着酒精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诗人的形象已经够坏了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批评家和警察同样不留情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身分证上，是可疑的「无业」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别再提什么谪不谪仙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何况你的驾照上星期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早因为酒债给店里扣留了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高力士和议员们全都得罪光啦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贺知章又不在，看谁来保你？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——六千块吗？算了我先垫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等《行路难》和《蜀道难》的官司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都打赢了之后，版税到手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再还我好了：也真是不公平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出版法那像交通规则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天天这样严重地执行？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要不是王维一早去参加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辋川污染的座谈会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我们原该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搭他的老爷车回屏东去的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spacing w:after="30"/>
                                                                                            <w:ind w:left="330" w:right="330"/>
                                                                                            <w:jc w:val="center"/>
                                                                                            <w:outlineLvl w:val="0"/>
                                                                                            <w:rPr>
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spacing w:after="30"/>
                                                                                            <w:ind w:left="330" w:right="330" w:firstLine="949" w:firstLineChars="350"/>
                                                                                            <w:outlineLvl w:val="0"/>
                                                                                            <w:rPr>
                                                                                              <w:rFonts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  <w:t>欢呼哈雷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Style w:val="9"/>
                                                                                            <w:tblW w:w="4050" w:type="dxa"/>
                                                                                            <w:jc w:val="center"/>
                                                                                            <w:tblCellSpacing w:w="15" w:type="dxa"/>
                                                                                            <w:tblInd w:w="0" w:type="dxa"/>
                                                                                            <w:tblLayout w:type="fixed"/>
                                                                                            <w:tblCellMar>
                                                                                              <w:top w:w="15" w:type="dxa"/>
                                                                                              <w:left w:w="15" w:type="dxa"/>
                                                                                              <w:bottom w:w="15" w:type="dxa"/>
                                                                                              <w:right w:w="15" w:type="dxa"/>
                                                                                            </w:tblCellMar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050"/>
                                                                                          </w:tblGrid>
                                                                                          <w:tr>
                                                                                            <w:tblPrEx>
                                                                                              <w:tblLayout w:type="fixed"/>
                                                                                              <w:tblCellMar>
                                                                                                <w:top w:w="15" w:type="dxa"/>
                                                                                                <w:left w:w="15" w:type="dxa"/>
                                                                                                <w:bottom w:w="15" w:type="dxa"/>
                                                                                                <w:right w:w="15" w:type="dxa"/>
                                                                                              </w:tblCellMar>
                                                                                            </w:tblPrEx>
                                                                                            <w:trPr>
                                                                                              <w:tblCellSpacing w:w="15" w:type="dxa"/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3990" w:type="dxa"/>
                                                                                                <w:vAlign w:val="center"/>
                                                                                              </w:tcPr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 xml:space="preserve">  ——Hail Halley，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 xml:space="preserve">  Hallelujah Halley.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星际的远客，太空的浪子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一回头人间以是七十六年后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半壁青穹是怎样的风景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光年是长亭或是短亭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银发飞扬，白氅飘飘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曳着独行侠终古的寂寞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犯次妃，冲紫微，横渡澹澹的天河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古册里出没无常的行踪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乱了星宿井然的秩序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惊动帝王与孩童，带来恶梦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战争，革命，瘟疫，与横死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钦天监不知该怎么解释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市井的童谣，江湖的俚调也不能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要等哈雷，你忘年的知己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用一条抛物线的细细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向洪荒深处的星族光谱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去追踪你飘泊的身世如谜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从此你有了一个俗名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再回头来寻你人世的知音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挥舞那样显赫的信号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来为他作证，却晚了十六年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先知，哎，总是踽踽的早客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等不及迎接自己的预言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像一枝回力镖你斜刺里飞来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逆着所有行星的航道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所有的望远镜都在瞄准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整个剧场在兴奋地等待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主角从夜的最暗处登台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今年最轰动的天外来宾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看镜中，你触目的侧影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潇洒的长发梳了又刷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迎着大火球刮来的飓风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太阳广场的坦坦荡荡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绕着一个空旷的Ｕ形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你正在大转弯，准备回程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一九八四，当代的预言刚过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又见你远从古代的传说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拖来扫帚的阴影 真可怜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惶恐的人类无告又无助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还承受得了多少的威胁呢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地上的人祸怎能推诿给天灾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你真的是扫帚 就挥帚吧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扫去我们心头的凶兆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独来独往的壮士，是你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七十六年成一劫，你度了几劫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是什么天谴冥冥在逐你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放你到冥王星荒冷的边境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回望太阳一只病萤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不甘长做黑狱的死犯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你总是突围而出，来投奔太阳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灿烂的巡礼，来膜拜火光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你永远奔驰在轮回的悲剧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一路扬着朝圣的长旗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让我 也举镜向你致敬吧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亿万的镜头，今夜，都向你举起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六寸的短镜筒，一头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是悠悠无极的天象，一头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是匆匆有情的人间 究竟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这一头有几个人能够等你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下一个轮回翩然来归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至少我已经不能够 我的白发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纵有叁千丈怎跟你比长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下次你路过，人间已无我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但我的国家，依然是五岳向上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一切江河依然是滚滚向东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民族的意志永远向前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向着热腾腾的太阳，跟你一样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　　　　　1985耶诞于西子湾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spacing w:after="30"/>
                                                                                                  <w:ind w:left="330" w:right="330"/>
                                                                                                  <w:jc w:val="center"/>
                                                                                                  <w:outlineLvl w:val="0"/>
                                                                                                  <w:rPr>
                                                                                                    <w:rFonts w:ascii="ˎ̥" w:hAnsi="ˎ̥" w:eastAsia="宋体" w:cs="宋体"/>
                                                                                                    <w:b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ˎ̥" w:hAnsi="ˎ̥" w:eastAsia="宋体" w:cs="宋体"/>
                                                                                                    <w:b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  <w:t>蜀人赠扇记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Style w:val="9"/>
                                                                                                  <w:tblW w:w="3960" w:type="dxa"/>
                                                                                                  <w:jc w:val="center"/>
                                                                                                  <w:tblCellSpacing w:w="15" w:type="dxa"/>
                                                                                                  <w:tblInd w:w="0" w:type="dxa"/>
                                                                                                  <w:tblLayout w:type="fixed"/>
                                                                                                  <w:tblCellMar>
                                                                                                    <w:top w:w="15" w:type="dxa"/>
                                                                                                    <w:left w:w="15" w:type="dxa"/>
                                                                                                    <w:bottom w:w="15" w:type="dxa"/>
                                                                                                    <w:right w:w="15" w:type="dxa"/>
                                                                                                  </w:tblCellMar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960"/>
                                                                                                </w:tblGrid>
                                                                                                <w:tr>
                                                                                                  <w:tblPrEx>
                                                                                                    <w:tblLayout w:type="fixed"/>
                                                                                                    <w:tblCellMar>
                                                                                                      <w:top w:w="15" w:type="dxa"/>
                                                                                                      <w:left w:w="15" w:type="dxa"/>
                                                                                                      <w:bottom w:w="15" w:type="dxa"/>
                                                                                                      <w:right w:w="15" w:type="dxa"/>
                                                                                                    </w:tblCellMar>
                                                                                                  </w:tblPrEx>
                                                                                                  <w:trPr>
                                                                                                    <w:tblCellSpacing w:w="15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3900" w:type="dxa"/>
                                                                                                      <w:vAlign w:val="center"/>
                                                                                                    </w:tcPr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　　——问我乐不思蜀吗？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　　　　不，我思蜀而不乐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十八根竹骨旋开成一把素扇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那清瘦的蜀人用浑圆的字体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为我录一阕《临江仙》，金人所填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辗转托海外的朋友代赠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说供我“聊拂残暑”，看落款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日期是寅年的立秋，而今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历书说，白露都开始降了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挥着扇子，问风，从何处吹来？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从西子湾头吗，还是东坡的故乡？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眺望海峡，中原何尝有一发？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当真，露，从今夜白起的吗？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而月，当真来处更分明？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原非蜀人，在抗战的年代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当太阳旗遮暗了中原的太阳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夷烧弹闪闪炸亮了重庆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川娃儿我却做过八年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挖过地瓜，捉过青蛙和萤火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一场骤雨过后，拣不完满地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银杏的白果，向温柔的桐油灯光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烤出香熟的哔哔剥剥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夏夜的黄葛树下，一把小蒲扇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轻轻摇撼满天的星斗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在我少年的盆地嘉陵江依旧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日夜在奔流，回声隐隐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犹如四声沉稳的川话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四十年后仍流在我齿唇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四十年后每一次听雨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滂沱落在屋后的寿山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那一片声浪仍像在巴山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君问归期，布谷都催过多少遍了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海峡寂寞仍未有归期，恰似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九百年前，隔着另一道海峡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另一位诗人望白了须发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想当日，苏家的游子出川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乘着混茫的大江东去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滚滚的浪头永远不回头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而我入川才十岁，出川已十八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同样的滔滔送我，穿过巴峡和巫峡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同样是再也回不了头，再回头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还有岸吗，是怎样的对岸？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挥着你手题的细竹素扇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在北回归线更向南，夏炎未残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说什么冰肌玉骨，自清凉无汗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对着货柜船远去的台海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深深念一个山国，没有海岸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  敌机炸后的重庆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  文革劫罢的成都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  少年时我的天府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  剑阁和巫峰锁住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问今日的蜀道啊行路有多难？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　       1987．9．6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spacing w:after="30"/>
                                                                                      <w:ind w:left="330" w:right="330"/>
                                                                                      <w:jc w:val="center"/>
                                                                                      <w:outlineLvl w:val="0"/>
                                                                                      <w:rPr>
                                                                                        <w:rFonts w:ascii="ˎ̥" w:hAnsi="ˎ̥" w:eastAsia="宋体" w:cs="宋体"/>
                                                                                        <w:b/>
                                                                                        <w:color w:val="000000"/>
                                                                                        <w:kern w:val="36"/>
                                                                                        <w:sz w:val="27"/>
                                                                                        <w:szCs w:val="27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ˎ̥" w:hAnsi="ˎ̥" w:eastAsia="宋体" w:cs="宋体"/>
                                                                                        <w:b/>
                                                                                        <w:color w:val="000000"/>
                                                                                        <w:kern w:val="36"/>
                                                                                        <w:sz w:val="27"/>
                                                                                        <w:szCs w:val="27"/>
                                                                                      </w:rPr>
                                                                                      <w:t>中元月</w:t>
                                                                                    </w:r>
                                                                                  </w:p>
                                                                                  <w:tbl>
                                                                                    <w:tblPr>
                                                                                      <w:tblStyle w:val="9"/>
                                                                                      <w:tblW w:w="4140" w:type="dxa"/>
                                                                                      <w:jc w:val="center"/>
                                                                                      <w:tblCellSpacing w:w="15" w:type="dxa"/>
                                                                                      <w:tblInd w:w="0" w:type="dxa"/>
                                                                                      <w:tblLayout w:type="fixed"/>
                                                                                      <w:tblCellMar>
                                                                                        <w:top w:w="15" w:type="dxa"/>
                                                                                        <w:left w:w="15" w:type="dxa"/>
                                                                                        <w:bottom w:w="15" w:type="dxa"/>
                                                                                        <w:right w:w="15" w:type="dxa"/>
                                                                                      </w:tblCellMar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140"/>
                                                                                    </w:tblGrid>
                                                                                    <w:tr>
                                                                                      <w:tblPrEx>
                                                                                        <w:tblLayout w:type="fixed"/>
                                                                                        <w:tblCellMar>
                                                                                          <w:top w:w="15" w:type="dxa"/>
                                                                                          <w:left w:w="15" w:type="dxa"/>
                                                                                          <w:bottom w:w="15" w:type="dxa"/>
                                                                                          <w:right w:w="15" w:type="dxa"/>
                                                                                        </w:tblCellMar>
                                                                                      </w:tblPrEx>
                                                                                      <w:trPr>
                                                                                        <w:tblCellSpacing w:w="15" w:type="dxa"/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4080" w:type="dxa"/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水银的月光浸满我一床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是童年派来寻我的吗？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为了遗失的什么东西？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我却是怎么也想不起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只见暧昧的眼光里，一截手臂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是我的吗，沉落在水底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有待考证的一段古迹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清辉如此珍贵，要是就酣岁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岂非辜负了婵娟，犯了雅罪？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猛然我朝外一个翻身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和满月撞了个照面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避也避不及的隐失啊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一下子撞破了几件？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更可惊的，看哪，是月光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竟透我而过，不留影子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我听见童年在外面叫我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树影婆娑，我推窗而应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一阵风将我挟起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飘飘然向着那一镜鬼月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>一路吹了过去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  <w:t xml:space="preserve">                1987.9.8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spacing w:after="30"/>
                                                                                            <w:ind w:left="330" w:right="330" w:firstLine="949" w:firstLineChars="350"/>
                                                                                            <w:outlineLvl w:val="0"/>
                                                                                            <w:rPr>
                                                                                              <w:rFonts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ˎ̥" w:hAnsi="ˎ̥" w:eastAsia="宋体" w:cs="宋体"/>
                                                                                              <w:b/>
                                                                                              <w:color w:val="000000"/>
                                                                                              <w:kern w:val="36"/>
                                                                                              <w:sz w:val="27"/>
                                                                                              <w:szCs w:val="27"/>
                                                                                            </w:rPr>
                                                                                            <w:t>向日葵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Style w:val="9"/>
                                                                                            <w:tblW w:w="4050" w:type="dxa"/>
                                                                                            <w:jc w:val="center"/>
                                                                                            <w:tblCellSpacing w:w="15" w:type="dxa"/>
                                                                                            <w:tblInd w:w="0" w:type="dxa"/>
                                                                                            <w:tblLayout w:type="fixed"/>
                                                                                            <w:tblCellMar>
                                                                                              <w:top w:w="15" w:type="dxa"/>
                                                                                              <w:left w:w="15" w:type="dxa"/>
                                                                                              <w:bottom w:w="15" w:type="dxa"/>
                                                                                              <w:right w:w="15" w:type="dxa"/>
                                                                                            </w:tblCellMar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050"/>
                                                                                          </w:tblGrid>
                                                                                          <w:tr>
                                                                                            <w:tblPrEx>
                                                                                              <w:tblLayout w:type="fixed"/>
                                                                                            </w:tblPrEx>
                                                                                            <w:trPr>
                                                                                              <w:tblCellSpacing w:w="15" w:type="dxa"/>
                                                                                              <w:jc w:val="center"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3990" w:type="dxa"/>
                                                                                                <w:vAlign w:val="center"/>
                                                                                              </w:tcPr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木槌在克莉丝蒂的大厅上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gone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砰然的一响，敲下去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三千九百万元的高价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买断了，全场紧张的呼吸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买断了，全世界惊羡的眼睛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买不回，断了，一只耳朵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买不回，焦了，一头赤发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买不回，松了，一嘴坏牙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买不回匆匆的叁十七岁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木槌举起，对着热烈的会场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手枪举起，对着寂寞的心脏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断耳，going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赤发，going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坏牙，going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恶梦，going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羊癫疯，going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日记和信，going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医师和病床，going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　亲爱的弟弟啊，going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砰然的一声，gone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一颗慷慨的心脏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并成满地的向日葵满天的太阳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 xml:space="preserve">                      1988.4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后记：一九八七年三月三十日，梵谷诞辰九十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七周年，他的一幅向日葵在伦敦克莉丝蒂拍卖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公司卖出，破纪录的高价是美金三千九百八十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五万元。Going，going，gone是拍卖成交时的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  <w:t>吆喝，语终而木槌敲下。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spacing w:after="30"/>
                                                                                                  <w:ind w:left="330" w:right="330"/>
                                                                                                  <w:jc w:val="center"/>
                                                                                                  <w:outlineLvl w:val="0"/>
                                                                                                  <w:rPr>
      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spacing w:after="30"/>
                                                                                                  <w:ind w:left="330" w:right="330"/>
                                                                                                  <w:jc w:val="center"/>
                                                                                                  <w:outlineLvl w:val="0"/>
                                                                                                  <w:rPr>
      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spacing w:after="30"/>
                                                                                                  <w:ind w:left="330" w:right="330"/>
                                                                                                  <w:jc w:val="center"/>
                                                                                                  <w:outlineLvl w:val="0"/>
                                                                                                  <w:rPr>
      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spacing w:after="30"/>
                                                                                                  <w:ind w:left="330" w:right="330"/>
                                                                                                  <w:jc w:val="center"/>
                                                                                                  <w:outlineLvl w:val="0"/>
                                                                                                  <w:rPr>
                                                                                                    <w:rFonts w:ascii="ˎ̥" w:hAnsi="ˎ̥" w:eastAsia="宋体" w:cs="宋体"/>
                                                                                                    <w:b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ascii="ˎ̥" w:hAnsi="ˎ̥" w:eastAsia="宋体" w:cs="宋体"/>
                                                                                                    <w:b/>
                                                                                                    <w:color w:val="000000"/>
                                                                                                    <w:kern w:val="36"/>
                                                                                                    <w:sz w:val="27"/>
                                                                                                    <w:szCs w:val="27"/>
                                                                                                  </w:rPr>
                                                                                                  <w:t>秦俑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Style w:val="9"/>
                                                                                                  <w:tblW w:w="3960" w:type="dxa"/>
                                                                                                  <w:jc w:val="center"/>
                                                                                                  <w:tblCellSpacing w:w="15" w:type="dxa"/>
                                                                                                  <w:tblInd w:w="0" w:type="dxa"/>
                                                                                                  <w:tblLayout w:type="fixed"/>
                                                                                                  <w:tblCellMar>
                                                                                                    <w:top w:w="15" w:type="dxa"/>
                                                                                                    <w:left w:w="15" w:type="dxa"/>
                                                                                                    <w:bottom w:w="15" w:type="dxa"/>
                                                                                                    <w:right w:w="15" w:type="dxa"/>
                                                                                                  </w:tblCellMar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960"/>
                                                                                                </w:tblGrid>
                                                                                                <w:tr>
                                                                                                  <w:tblPrEx>
                                                                                                    <w:tblLayout w:type="fixed"/>
                                                                                                  </w:tblPrEx>
                                                                                                  <w:trPr>
                                                                                                    <w:tblCellSpacing w:w="15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3900" w:type="dxa"/>
                                                                                                      <w:vAlign w:val="center"/>
                                                                                                    </w:tcPr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　　——临潼出土战士陶俑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铠甲未解，双手犹紧紧地握住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我看不见的弓箭或长矛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如果钲鼓突然间敲起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你会立刻转身吗，立刻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向两千年前的沙场奔去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去加入一行行一列列的同袍？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如果你突然睁眼，威武闪动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胡髭翘着骁悍与不驯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吃惊的观众该如何走避？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幸好，你仍是紧闭着双眼，似乎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已惯於长年阴间的幽暗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乍一下子怎能就曝光？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如果你突然开口，浓厚的秦腔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又兼古调，谁能够听得清楚？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隔了悠悠这时光的河岸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不知有汉，更无论后来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你说你的咸阳吗，我呢说我的西安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事变，谁能说得清长安的棋局？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而无论你的箭怎样强劲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再也射不进桃花源了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问今世是何世吗，我不能瞒你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始皇的帝国，车同轨，书同文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威武的黑旗从长城飘扬到交址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只传到二世，便留下了你，战士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留下满坑满谷的陶俑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严整的纪律，浩荡六千兵骑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岂曰无衣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与子同袍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王于兴师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　　修我戈矛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慷慨的歌声里，追随着祖龙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统统都入了地下，不料才三年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外面不再是姓嬴的天下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不再姓嬴，从此我们却姓秦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秦哪秦哪，番邦叫我们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秦哪秦哪，黄河清过了几次？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秦哪秦哪，哈雷回头了几回？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黑漆漆禁闭了两千年后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约好了，你们在各地出土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在博物馆中重整队伍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眉目栩栩，肃静无哗的神情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为一个失踪的帝国作证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而喧嚷的观众啊，我们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一转眼也都会转入地下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要等到哪年啊哪月啊才出土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啊不能，我们是血肉之身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转眼就朽去，像你们陪葬的贵人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只留下不朽的你们，六千兵马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潼关已陷，唉，咸阳不守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阿房宫的火灾谁来抢救？ 只留下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再也回不去了的你们，成了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隔代的人质，永远的俘虏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叁缄其口岂止十二尊金人？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始作俑者谁说无后呢，你们正是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最尊贵的后人，不跟始皇帝遁入过去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却跟徐福的六千男女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奉派向未来探讨长生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                1988.4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spacing w:after="30"/>
                                                                                                        <w:ind w:left="330" w:right="330"/>
                                                                                                        <w:jc w:val="center"/>
                                                                                                        <w:outlineLvl w:val="0"/>
                                                                                                        <w:rPr>
            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            <w:b/>
                                                                                                          <w:color w:val="000000"/>
                                                                                                          <w:kern w:val="36"/>
                                                                                                          <w:sz w:val="27"/>
                                                                                                          <w:szCs w:val="27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spacing w:after="30"/>
                                                                                                        <w:ind w:left="330" w:right="330"/>
                                                                                                        <w:jc w:val="center"/>
                                                                                                        <w:outlineLvl w:val="0"/>
                                                                                                        <w:rPr>
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<w:b/>
                                                                                                          <w:color w:val="000000"/>
                                                                                                          <w:kern w:val="36"/>
                                                                                                          <w:sz w:val="27"/>
                                                                                                          <w:szCs w:val="27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<w:b/>
                                                                                                          <w:color w:val="000000"/>
                                                                                                          <w:kern w:val="36"/>
                                                                                                          <w:sz w:val="27"/>
                                                                                                          <w:szCs w:val="27"/>
                                                                                                        </w:rPr>
                                                                                                        <w:t>鼎湖的神话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Style w:val="9"/>
                                                                                                        <w:tblW w:w="3870" w:type="dxa"/>
                                                                                                        <w:jc w:val="center"/>
                                                                                                        <w:tblCellSpacing w:w="15" w:type="dxa"/>
                                                                                                        <w:tblInd w:w="0" w:type="dxa"/>
                                                                                                        <w:tblLayout w:type="fixed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870"/>
                                                                                                      </w:tblGrid>
                                                                                                      <w:tr>
                                                                                                        <w:tblPrEx>
                                                                                                          <w:tblLayout w:type="fixed"/>
                                                                                                        </w:tblPrEx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3810" w:type="dxa"/>
                                                                                                            <w:vAlign w:val="center"/>
                                                                                                          </w:tcPr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锈的是盘古公公的钢斧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劈出昆仑山的那一柄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蛀的是老酋长轩辕的乌号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射穿蚩尤的那一张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涿鹿，涿鹿在甲骨文里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雪人在世界的屋脊上拾到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鹏的遗羽 当黄河改道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乾河床上赫然有麒麟的足印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五百年过去后还有五百年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喷射云中飞不出一只凤凰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龙被证实为一种看云的爬虫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表弟们，据说我们是射日的部落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有重瞳的酋长，有彩眉的酋长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有马喙的酋长，卵生的酋长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不信你可以去问彭祖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彭祖看不清仓颉的手稿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去问老子，老子在道德经里直霎眼睛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去问杞子，杞子躲在防空洞里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拒绝接受记者的访问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早该把古中国捐给大英博物馆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表弟们，去撞倒的不周山下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坐在化石上哭一个黄昏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把五彩石哭成缤纷的流星雨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而且哭一个夜，表弟们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把盘古的眼睛哭成月蚀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而且把头枕在山海经上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而且把头枕在嫘祖母的怀里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而且续五千载的黄梁梦，在天狼星下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梦见英雄的骨灰在地下复燃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  <w:t>当地上踩过奴隶的行列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spacing w:after="30"/>
                                                                                                              <w:ind w:left="330" w:right="330"/>
                                                                                                              <w:jc w:val="center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spacing w:after="30"/>
                                                                                                              <w:ind w:left="330" w:right="330"/>
                                                                                                              <w:jc w:val="center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<w:b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<w:b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</w:rPr>
                                                                                                              <w:t>对灯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Style w:val="9"/>
                                                                                                              <w:tblW w:w="3780" w:type="dxa"/>
                                                                                                              <w:jc w:val="center"/>
                                                                                                              <w:tblCellSpacing w:w="15" w:type="dxa"/>
                                                                                                              <w:tblInd w:w="0" w:type="dxa"/>
                                                                                                              <w:tblLayout w:type="fixed"/>
                                                                                                              <w:tblCellMar>
                                                                                                                <w:top w:w="15" w:type="dxa"/>
                                                                                                                <w:left w:w="15" w:type="dxa"/>
                                                                                                                <w:bottom w:w="15" w:type="dxa"/>
                                                                                                                <w:right w:w="15" w:type="dxa"/>
                                                                                                              </w:tblCellMar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3780"/>
                                                                                                            </w:tblGrid>
                                                                                                            <w:tr>
                                                                                                              <w:tblPrEx>
                                                                                                                <w:tblLayout w:type="fixed"/>
                                                                                                                <w:tblCellMar>
                                                                                                                  <w:top w:w="15" w:type="dxa"/>
                                                                                                                  <w:left w:w="15" w:type="dxa"/>
                                                                                                                  <w:bottom w:w="15" w:type="dxa"/>
                                                                                                                  <w:right w:w="15" w:type="dxa"/>
                                                                                                                </w:tblCellMar>
                                                                                                              </w:tblPrEx>
                                                                                                              <w:trPr>
                                                                                                                <w:tblCellSpacing w:w="15" w:type="dxa"/>
                                                                                                                <w:jc w:val="center"/>
                                                                                                              </w:trPr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3720" w:type="dxa"/>
                                                                                                                  <w:vAlign w:val="center"/>
                                                                                                                </w:tcPr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值得活下去的晚年，无论多孤单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必须醒着的深夜，就像今晚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当浑然的涛声把不安的世界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轻轻摇成了一梦：港内的船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山下的街道，临室的妻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案上的鼾息应着水上的风声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可幸还留下这一盏灯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伴我细味空空的长夜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无论这一头白发的下面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还压着多少激怒与哀愁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这不肯放手的右手 当一切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都已经握不住了 尤其是岁月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还想乘筋骨未钝腕血未冷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向命运索取来此的意义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而你 灯啊 总是照顾在近旁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青睐脉脉三尺的温馨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凡我要告诉这世界的秘密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无论笔触多么的轻细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你都认为是紧要的耳语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不会淹没於鼾声 风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更保证 当最后我也睡下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你仍会亮在此地 只为了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守在梦外 要把我的话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传给必须醒着的人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spacing w:after="30"/>
                                                                                                              <w:ind w:left="330" w:right="330"/>
                                                                                                              <w:jc w:val="center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<w:b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<w:b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7"/>
                                                                                                                <w:szCs w:val="27"/>
                                                                                                              </w:rPr>
                                                                                                              <w:t>浪子回头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Style w:val="9"/>
                                                                                                              <w:tblW w:w="3780" w:type="dxa"/>
                                                                                                              <w:jc w:val="center"/>
                                                                                                              <w:tblCellSpacing w:w="15" w:type="dxa"/>
                                                                                                              <w:tblInd w:w="0" w:type="dxa"/>
                                                                                                              <w:tblLayout w:type="fixed"/>
                                                                                                              <w:tblCellMar>
                                                                                                                <w:top w:w="15" w:type="dxa"/>
                                                                                                                <w:left w:w="15" w:type="dxa"/>
                                                                                                                <w:bottom w:w="15" w:type="dxa"/>
                                                                                                                <w:right w:w="15" w:type="dxa"/>
                                                                                                              </w:tblCellMar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3780"/>
                                                                                                            </w:tblGrid>
                                                                                                            <w:tr>
                                                                                                              <w:tblPrEx>
                                                                                                                <w:tblLayout w:type="fixed"/>
                                                                                                                <w:tblCellMar>
                                                                                                                  <w:top w:w="15" w:type="dxa"/>
                                                                                                                  <w:left w:w="15" w:type="dxa"/>
                                                                                                                  <w:bottom w:w="15" w:type="dxa"/>
                                                                                                                  <w:right w:w="15" w:type="dxa"/>
                                                                                                                </w:tblCellMar>
                                                                                                              </w:tblPrEx>
                                                                                                              <w:trPr>
                                                                                                                <w:tblCellSpacing w:w="15" w:type="dxa"/>
                                                                                                                <w:jc w:val="center"/>
                                                                                                              </w:trPr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3720" w:type="dxa"/>
                                                                                                                  <w:vAlign w:val="center"/>
                                                                                                                </w:tcPr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鼓浪屿鼓浪而去的浪子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清明节终于有岸可回头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掉头一去是风吹黑发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回首再来已雪满白头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一百六十涅这海峡，为何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渡了近半个世纪才到家？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当年过海是三人同渡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今日着陆是一人独飞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哀哀父母，生我劬劳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一穴双墓，早已安息在台岛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只剩我，一把怀古的黑伞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撑着清明寒雨的霏霏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不能去坟头上香祭告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说，一道海峡像一刀海峡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四十六年成一割，而波分两岸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旗飘二色，宇有繁简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书有横直，各有各的气节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不变的仍是廿四个节气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布谷鸟啼，两岸是一样的咕咕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木棉花开，两岸是一样的艳艳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一切仍依照神农的历书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无论在海岛或大陆，春雨绵绵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在杜牧以后或杜牧以前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一样都沾湿钱纸与香灰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浪子已老了，惟山河不变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沧海不枯，五老的花岗石不烂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母校的钟声悠悠不断，隔着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一排相思树淡；定的雨雾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从四十年代的尽头传来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恍惚在唤我，逃学的旧生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骑着当日年少的跑车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去白墙红瓦的囊萤楼上课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一阵掌声劈拍，把我在前排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从钟声的催眠术里惊醒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主席的介绍词刚结束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几百双年轻的美目，我的听众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也芷找隔代的学妹和学弟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都炯炯向我聚焦．只等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迟归的校友，新到的贵宾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>上台讲他的学术报告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  <w:t xml:space="preserve">                  1995．4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spacing w:after="30"/>
                                                                                                                    <w:ind w:left="330" w:right="330"/>
                                                                                                                    <w:jc w:val="center"/>
                                                                                                                    <w:outlineLvl w:val="0"/>
                                                                                                                    <w:rPr>
                                                                                                                      <w:rFonts w:hint="eastAsia" w:ascii="ˎ̥" w:hAnsi="ˎ̥" w:eastAsia="宋体" w:cs="宋体"/>
                                                                                                                      <w:b/>
                                                                                                                      <w:color w:val="000000"/>
                                                                                                                      <w:kern w:val="36"/>
                                                                                                                      <w:sz w:val="27"/>
                                                                                                                      <w:szCs w:val="27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spacing w:after="30"/>
                                                                                                                    <w:ind w:left="330" w:right="330"/>
                                                                                                                    <w:jc w:val="center"/>
                                                                                                                    <w:outlineLvl w:val="0"/>
                                                                                                                    <w:rPr>
      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      <w:b/>
                                                                                                                      <w:color w:val="000000"/>
                                                                                                                      <w:kern w:val="36"/>
                                                                                                                      <w:sz w:val="27"/>
                                                                                                                      <w:szCs w:val="27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      <w:b/>
                                                                                                                      <w:color w:val="000000"/>
                                                                                                                      <w:kern w:val="36"/>
                                                                                                                      <w:sz w:val="27"/>
                                                                                                                      <w:szCs w:val="27"/>
                                                                                                                    </w:rPr>
                                                                                                                    <w:t>与海为邻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tbl>
                                                                                                                  <w:tblPr>
                                                                                                                    <w:tblStyle w:val="9"/>
                                                                                                                    <w:tblW w:w="3690" w:type="dxa"/>
                                                                                                                    <w:jc w:val="center"/>
                                                                                                                    <w:tblCellSpacing w:w="15" w:type="dxa"/>
                                                                                                                    <w:tblInd w:w="0" w:type="dxa"/>
                                                                                                                    <w:tblLayout w:type="fixed"/>
                                                                                                                    <w:tblCellMar>
                                                                                                                      <w:top w:w="15" w:type="dxa"/>
                                                                                                                      <w:left w:w="15" w:type="dxa"/>
                                                                                                                      <w:bottom w:w="15" w:type="dxa"/>
                                                                                                                      <w:right w:w="15" w:type="dxa"/>
                                                                                                                    </w:tblCellMar>
                                                                                                                  </w:tblPr>
                                                                                                                  <w:tblGrid>
                                                                                                                    <w:gridCol w:w="3690"/>
                                                                                                                  </w:tblGrid>
                                                                                                                  <w:tr>
                                                                                                                    <w:tblPrEx>
                                                                                                                      <w:tblLayout w:type="fixed"/>
                                                                                                                      <w:tblCellMar>
                                                                                                                        <w:top w:w="15" w:type="dxa"/>
                                                                                                                        <w:left w:w="15" w:type="dxa"/>
                                                                                                                        <w:bottom w:w="15" w:type="dxa"/>
                                                                                                                        <w:right w:w="15" w:type="dxa"/>
                                                                                                                      </w:tblCellMar>
                                                                                                                    </w:tblPrEx>
                                                                                                                    <w:trPr>
                                                                                                                      <w:tblCellSpacing w:w="15" w:type="dxa"/>
                                                                                                                      <w:jc w:val="center"/>
                                                                                                                    </w:trPr>
                                                                                                                    <w:tc>
                                                                                                                      <w:tcPr>
                                                                                                                        <w:tcW w:w="3630" w:type="dxa"/>
                                                                                                                        <w:vAlign w:val="center"/>
                                                                                                                      </w:tcPr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与海为邻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住在无尽蓝的隔壁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却无壁可隔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一无所有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却拥有一切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最豪爽的邻居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不论问他什么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总是答你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无比开阔的一脸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盈盈笑意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脾气呢当然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不会都那么好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若是被风顶撞了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也真会咆哮呢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白沫滔滔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绝壁，灯塔，长堤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一波波被他笞打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所有的船只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从舴艋到艨艟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都拿来出气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有谁比他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更坦坦荡荡的呢？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有谁又比他隐藏着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更富的珍宝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更深的秘密？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我不敢久看他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怕蛊魅的蓝眸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真的把灵魂勾去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化成一只海鸥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绕着他飞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多诡诈的水平线啊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永远找不到线头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他就躲在那后面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把落日，断霞，黄昏星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一一都盗走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西班牙沉船的金币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或是合浦的珍珠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我都不羡慕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只求做他的一个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小小邻居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只求他深沉的鼾息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能轻轻摇我入梦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只求在岸边能拾得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他留给我的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一枚贝壳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好搁在枕边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当作海神的名片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或是搁在耳边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听隐隐的人鱼之歌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>暧昧而悠远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  <w:t xml:space="preserve">            1996．2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spacing w:after="30"/>
                                                                                                                          <w:ind w:left="330" w:right="330"/>
                                                                                                                          <w:jc w:val="center"/>
                                                                                                                          <w:outlineLvl w:val="0"/>
                                                                                                                          <w:rPr>
            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            <w:b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kern w:val="36"/>
                                                                                                                            <w:sz w:val="27"/>
                                                                                                                            <w:szCs w:val="27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ascii="ˎ̥" w:hAnsi="ˎ̥" w:eastAsia="宋体" w:cs="宋体"/>
                                                                                                                            <w:b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kern w:val="36"/>
                                                                                                                            <w:sz w:val="27"/>
                                                                                                                            <w:szCs w:val="27"/>
                                                                                                                          </w:rPr>
                                                                                                                          <w:t>高楼对海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  <w:tbl>
                                                                                                                        <w:tblPr>
                                                                                                                          <w:tblStyle w:val="9"/>
                                                                                                                          <w:tblW w:w="3600" w:type="dxa"/>
                                                                                                                          <w:jc w:val="center"/>
                                                                                                                          <w:tblCellSpacing w:w="15" w:type="dxa"/>
                                                                                                                          <w:tblInd w:w="0" w:type="dxa"/>
                                                                                                                          <w:tblLayout w:type="fixed"/>
                                                                                                                          <w:tblCellMar>
                                                                                                                            <w:top w:w="15" w:type="dxa"/>
                                                                                                                            <w:left w:w="15" w:type="dxa"/>
                                                                                                                            <w:bottom w:w="15" w:type="dxa"/>
                                                                                                                            <w:right w:w="15" w:type="dxa"/>
                                                                                                                          </w:tblCellMar>
                                                                                                                        </w:tblPr>
                                                                                                                        <w:tblGrid>
                                                                                                                          <w:gridCol w:w="3600"/>
                                                                                                                        </w:tblGrid>
                                                                                                                        <w:tr>
                                                                                                                          <w:tblPrEx>
                                                                                                                            <w:tblLayout w:type="fixed"/>
                                                                                                                            <w:tblCellMar>
                                                                                                                              <w:top w:w="15" w:type="dxa"/>
                                                                                                                              <w:left w:w="15" w:type="dxa"/>
                                                                                                                              <w:bottom w:w="15" w:type="dxa"/>
                                                                                                                              <w:right w:w="15" w:type="dxa"/>
                                                                                                                            </w:tblCellMar>
                                                                                                                          </w:tblPrEx>
                                                                                                                          <w:trPr>
                                                                                                                            <w:tblCellSpacing w:w="15" w:type="dxa"/>
                                                                                                                            <w:jc w:val="center"/>
                                                                                                                          </w:trPr>
                                                                                                                          <w:tc>
                                                                                                                            <w:tcPr>
                                                                                                                              <w:tcW w:w="3540" w:type="dxa"/>
                                                                                                                              <w:vAlign w:val="center"/>
                                                                                                                            </w:tcPr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高楼对海，长窗向西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黄昏之来多彩而神秘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落日去时，把海峡交给晚霞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晚霞去时，把海峡交给灯塔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我的桌灯也同时亮起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于是礼成，夜，便算开始了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灯塔是海上的一盏桌灯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桌灯，是桌上的一座灯塔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照着白发的心事在灯下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起伏如满满一海峡风浪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一波接一波来撼晚年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一生苍茫还留下什么呢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除了窗口这一盏孤灯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与我共守这一截长夜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无论写什么，日记，书信，诗篇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都与他，最亲的伙伴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第一位读者，共同商讨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迟寐的夜色，纷乱的世局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比一切知己，甚至家人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更能默默地为我分忧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有一天白发也不在灯下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一生苍茫还留下什么呢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除了把落日留给海峡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除了把灯塔留给风浪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除了把回不了头的世纪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留给下不了笔的历史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还留下什么呢，一生苍茫？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至于这一盏孤灯，寂寞的见证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>亲爱的读者啊，就留给你们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          1998年2月2日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  <w:p>
                                                                                                                              <w:pPr>
                                                                                                                                <w:widowControl/>
                                                                                                                                <w:tabs>
      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      </w:tabs>
      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pacing w:val="15"/>
                                                                                                                                  <w:kern w:val="0"/>
                                                                                                                                  <w:sz w:val="24"/>
                                                                                                                                  <w:szCs w:val="2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</w:p>
                                                                                                                          </w:tc>
                                                                                                                        </w:tr>
                                                                                                                      </w:tbl>
                                                                                                                      <w:p>
                                                                                                                        <w:pPr>
                                                                                                                          <w:widowControl/>
                                                                                                                          <w:tabs>
                                                                                                                            <w:tab w:val="left" w:pos="916"/>
                                                                                                                            <w:tab w:val="left" w:pos="1832"/>
                                                                                                                            <w:tab w:val="left" w:pos="2748"/>
                                                                                                                            <w:tab w:val="left" w:pos="3664"/>
                                                                                                                            <w:tab w:val="left" w:pos="4580"/>
                                                                                                                            <w:tab w:val="left" w:pos="5496"/>
                                                                                                                            <w:tab w:val="left" w:pos="6412"/>
                                                                                                                            <w:tab w:val="left" w:pos="7328"/>
                                                                                                                            <w:tab w:val="left" w:pos="8244"/>
                                                                                                                            <w:tab w:val="left" w:pos="9160"/>
                                                                                                                            <w:tab w:val="left" w:pos="10076"/>
                                                                                                                            <w:tab w:val="left" w:pos="10992"/>
                                                                                                                            <w:tab w:val="left" w:pos="11908"/>
                                                                                                                            <w:tab w:val="left" w:pos="12824"/>
                                                                                                                            <w:tab w:val="left" w:pos="13740"/>
                                                                                                                            <w:tab w:val="left" w:pos="14656"/>
                                                                                                                          </w:tabs>
                                                                                                                          <w:spacing w:line="240" w:lineRule="atLeast"/>
                                                                                                                          <w:jc w:val="left"/>
                                                                                                                          <w:rPr>
      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pacing w:val="15"/>
                                                                                                                            <w:kern w:val="0"/>
                                                                                                                            <w:sz w:val="24"/>
                                                                                                                            <w:szCs w:val="24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</w:tc>
                                                                                                                  </w:tr>
                                                                                                                </w:tbl>
                                                                                                                <w:p>
                                                                                                                  <w:pPr>
                                                                                                                    <w:widowControl/>
                                                                                                                    <w:tabs>
                                                                                                                      <w:tab w:val="left" w:pos="916"/>
                                                                                                                      <w:tab w:val="left" w:pos="1832"/>
                                                                                                                      <w:tab w:val="left" w:pos="2748"/>
                                                                                                                      <w:tab w:val="left" w:pos="3664"/>
                                                                                                                      <w:tab w:val="left" w:pos="4580"/>
                                                                                                                      <w:tab w:val="left" w:pos="5496"/>
                                                                                                                      <w:tab w:val="left" w:pos="6412"/>
                                                                                                                      <w:tab w:val="left" w:pos="7328"/>
                                                                                                                      <w:tab w:val="left" w:pos="8244"/>
                                                                                                                      <w:tab w:val="left" w:pos="9160"/>
                                                                                                                      <w:tab w:val="left" w:pos="10076"/>
                                                                                                                      <w:tab w:val="left" w:pos="10992"/>
                                                                                                                      <w:tab w:val="left" w:pos="11908"/>
                                                                                                                      <w:tab w:val="left" w:pos="12824"/>
                                                                                                                      <w:tab w:val="left" w:pos="13740"/>
                                                                                                                      <w:tab w:val="left" w:pos="14656"/>
                                                                                                                    </w:tabs>
                                                                                                                    <w:spacing w:line="240" w:lineRule="atLeast"/>
                                                                                                                    <w:jc w:val="left"/>
                                                                                                                    <w:rPr>
      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      <w:color w:val="000000"/>
                                                                                                                      <w:spacing w:val="15"/>
                                                                                                                      <w:kern w:val="0"/>
                                                                                                                      <w:sz w:val="24"/>
                                                                                                                      <w:szCs w:val="24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>
                                                                                                            <w:pPr>
                                                                                                              <w:widowControl/>
                                                                                                              <w:tabs>
                                                                                                                <w:tab w:val="left" w:pos="916"/>
                                                                                                                <w:tab w:val="left" w:pos="1832"/>
                                                                                                                <w:tab w:val="left" w:pos="2748"/>
                                                                                                                <w:tab w:val="left" w:pos="3664"/>
                                                                                                                <w:tab w:val="left" w:pos="4580"/>
                                                                                                                <w:tab w:val="left" w:pos="5496"/>
                                                                                                                <w:tab w:val="left" w:pos="6412"/>
                                                                                                                <w:tab w:val="left" w:pos="7328"/>
                                                                                                                <w:tab w:val="left" w:pos="8244"/>
                                                                                                                <w:tab w:val="left" w:pos="9160"/>
                                                                                                                <w:tab w:val="left" w:pos="10076"/>
                                                                                                                <w:tab w:val="left" w:pos="10992"/>
                                                                                                                <w:tab w:val="left" w:pos="11908"/>
                                                                                                                <w:tab w:val="left" w:pos="12824"/>
                                                                                                                <w:tab w:val="left" w:pos="13740"/>
                                                                                                                <w:tab w:val="left" w:pos="14656"/>
                                                                                                              </w:tabs>
                                                                                                              <w:spacing w:line="240" w:lineRule="atLeast"/>
                                                                                                              <w:jc w:val="left"/>
                                                                                                              <w:rPr>
      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      <w:color w:val="000000"/>
                                                                                                                <w:spacing w:val="15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>
                                                                                                      <w:pPr>
                                                                                                        <w:widowControl/>
                                                                                                        <w:tabs>
                                                                                                          <w:tab w:val="left" w:pos="916"/>
                                                                                                          <w:tab w:val="left" w:pos="1832"/>
                                                                                                          <w:tab w:val="left" w:pos="2748"/>
                                                                                                          <w:tab w:val="left" w:pos="3664"/>
                                                                                                          <w:tab w:val="left" w:pos="4580"/>
                                                                                                          <w:tab w:val="left" w:pos="5496"/>
                                                                                                          <w:tab w:val="left" w:pos="6412"/>
                                                                                                          <w:tab w:val="left" w:pos="7328"/>
                                                                                                          <w:tab w:val="left" w:pos="8244"/>
                                                                                                          <w:tab w:val="left" w:pos="9160"/>
                                                                                                          <w:tab w:val="left" w:pos="10076"/>
                                                                                                          <w:tab w:val="left" w:pos="10992"/>
                                                                                                          <w:tab w:val="left" w:pos="11908"/>
                                                                                                          <w:tab w:val="left" w:pos="12824"/>
                                                                                                          <w:tab w:val="left" w:pos="13740"/>
                                                                                                          <w:tab w:val="left" w:pos="14656"/>
                                                                                                        </w:tabs>
                                                                                                        <w:spacing w:line="240" w:lineRule="atLeast"/>
                                                                                                        <w:jc w:val="left"/>
                                                                                                        <w:rPr>
      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      <w:color w:val="000000"/>
                                                                                                          <w:spacing w:val="15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>
                                                                                                <w:pPr>
                                                                                                  <w:widowControl/>
                                                                                                  <w:tabs>
                                                                                                    <w:tab w:val="left" w:pos="916"/>
                                                                                                    <w:tab w:val="left" w:pos="1832"/>
                                                                                                    <w:tab w:val="left" w:pos="2748"/>
                                                                                                    <w:tab w:val="left" w:pos="3664"/>
                                                                                                    <w:tab w:val="left" w:pos="4580"/>
                                                                                                    <w:tab w:val="left" w:pos="5496"/>
                                                                                                    <w:tab w:val="left" w:pos="6412"/>
                                                                                                    <w:tab w:val="left" w:pos="7328"/>
                                                                                                    <w:tab w:val="left" w:pos="8244"/>
                                                                                                    <w:tab w:val="left" w:pos="9160"/>
                                                                                                    <w:tab w:val="left" w:pos="10076"/>
                                                                                                    <w:tab w:val="left" w:pos="10992"/>
                                                                                                    <w:tab w:val="left" w:pos="11908"/>
                                                                                                    <w:tab w:val="left" w:pos="12824"/>
                                                                                                    <w:tab w:val="left" w:pos="13740"/>
                                                                                                    <w:tab w:val="left" w:pos="14656"/>
                                                                                                  </w:tabs>
                                                                                                  <w:spacing w:line="240" w:lineRule="atLeast"/>
                                                                                                  <w:jc w:val="left"/>
                                                                                                  <w:rPr>
                                                                                                    <w:rFonts w:ascii="宋体" w:hAnsi="宋体" w:eastAsia="宋体" w:cs="宋体"/>
                                                                                                    <w:color w:val="000000"/>
                                                                                                    <w:spacing w:val="15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>
                                                                                          <w:pPr>
                                                                                            <w:widowControl/>
                                                                                            <w:tabs>
                                                                                              <w:tab w:val="left" w:pos="916"/>
                                                                                              <w:tab w:val="left" w:pos="1832"/>
                                                                                              <w:tab w:val="left" w:pos="2748"/>
                                                                                              <w:tab w:val="left" w:pos="3664"/>
                                                                                              <w:tab w:val="left" w:pos="4580"/>
                                                                                              <w:tab w:val="left" w:pos="5496"/>
                                                                                              <w:tab w:val="left" w:pos="6412"/>
                                                                                              <w:tab w:val="left" w:pos="7328"/>
                                                                                              <w:tab w:val="left" w:pos="8244"/>
                                                                                              <w:tab w:val="left" w:pos="9160"/>
                                                                                              <w:tab w:val="left" w:pos="10076"/>
                                                                                              <w:tab w:val="left" w:pos="10992"/>
                                                                                              <w:tab w:val="left" w:pos="11908"/>
                                                                                              <w:tab w:val="left" w:pos="12824"/>
                                                                                              <w:tab w:val="left" w:pos="13740"/>
                                                                                              <w:tab w:val="left" w:pos="14656"/>
                                                                                            </w:tabs>
                                                                                            <w:spacing w:line="240" w:lineRule="atLeast"/>
                                                                                            <w:jc w:val="left"/>
                                                                                            <w:rPr>
                                                                                              <w:rFonts w:ascii="宋体" w:hAnsi="宋体" w:eastAsia="宋体" w:cs="宋体"/>
                                                                                              <w:color w:val="000000"/>
                                                                                              <w:spacing w:val="15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>
                                                                                    <w:pPr>
                                                                                      <w:widowControl/>
                                                                                      <w:tabs>
                                                                                        <w:tab w:val="left" w:pos="916"/>
                                                                                        <w:tab w:val="left" w:pos="1832"/>
                                                                                        <w:tab w:val="left" w:pos="2748"/>
                                                                                        <w:tab w:val="left" w:pos="3664"/>
                                                                                        <w:tab w:val="left" w:pos="4580"/>
                                                                                        <w:tab w:val="left" w:pos="5496"/>
                                                                                        <w:tab w:val="left" w:pos="6412"/>
                                                                                        <w:tab w:val="left" w:pos="7328"/>
                                                                                        <w:tab w:val="left" w:pos="8244"/>
                                                                                        <w:tab w:val="left" w:pos="9160"/>
                                                                                        <w:tab w:val="left" w:pos="10076"/>
                                                                                        <w:tab w:val="left" w:pos="10992"/>
                                                                                        <w:tab w:val="left" w:pos="11908"/>
                                                                                        <w:tab w:val="left" w:pos="12824"/>
                                                                                        <w:tab w:val="left" w:pos="13740"/>
                                                                                        <w:tab w:val="left" w:pos="14656"/>
                                                                                      </w:tabs>
                                                                                      <w:spacing w:line="240" w:lineRule="atLeast"/>
                                                                                      <w:jc w:val="left"/>
                                                                                      <w:rPr>
                                                                                        <w:rFonts w:ascii="宋体" w:hAnsi="宋体" w:eastAsia="宋体" w:cs="宋体"/>
                                                                                        <w:color w:val="000000"/>
                                                                                        <w:spacing w:val="15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>
                                                                              <w:pPr>
                                                                                <w:widowControl/>
                                                                                <w:tabs>
                                                                                  <w:tab w:val="left" w:pos="916"/>
                                                                                  <w:tab w:val="left" w:pos="1832"/>
                                                                                  <w:tab w:val="left" w:pos="2748"/>
                                                                                  <w:tab w:val="left" w:pos="3664"/>
                                                                                  <w:tab w:val="left" w:pos="4580"/>
                                                                                  <w:tab w:val="left" w:pos="5496"/>
                                                                                  <w:tab w:val="left" w:pos="6412"/>
                                                                                  <w:tab w:val="left" w:pos="7328"/>
                                                                                  <w:tab w:val="left" w:pos="8244"/>
                                                                                  <w:tab w:val="left" w:pos="9160"/>
                                                                                  <w:tab w:val="left" w:pos="10076"/>
                                                                                  <w:tab w:val="left" w:pos="10992"/>
                                                                                  <w:tab w:val="left" w:pos="11908"/>
                                                                                  <w:tab w:val="left" w:pos="12824"/>
                                                                                  <w:tab w:val="left" w:pos="13740"/>
                                                                                  <w:tab w:val="left" w:pos="14656"/>
                                                                                </w:tabs>
                                                                                <w:spacing w:line="240" w:lineRule="atLeast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ascii="宋体" w:hAnsi="宋体" w:eastAsia="宋体" w:cs="宋体"/>
                                                                                  <w:color w:val="000000"/>
                                                                                  <w:spacing w:val="15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>
                                                                        <w:pPr>
                                                                          <w:widowControl/>
                                                                          <w:tabs>
                                                                            <w:tab w:val="left" w:pos="916"/>
                                                                            <w:tab w:val="left" w:pos="1832"/>
                                                                            <w:tab w:val="left" w:pos="2748"/>
                                                                            <w:tab w:val="left" w:pos="3664"/>
                                                                            <w:tab w:val="left" w:pos="4580"/>
                                                                            <w:tab w:val="left" w:pos="5496"/>
                                                                            <w:tab w:val="left" w:pos="6412"/>
                                                                            <w:tab w:val="left" w:pos="7328"/>
                                                                            <w:tab w:val="left" w:pos="8244"/>
                                                                            <w:tab w:val="left" w:pos="9160"/>
                                                                            <w:tab w:val="left" w:pos="10076"/>
                                                                            <w:tab w:val="left" w:pos="10992"/>
                                                                            <w:tab w:val="left" w:pos="11908"/>
                                                                            <w:tab w:val="left" w:pos="12824"/>
                                                                            <w:tab w:val="left" w:pos="13740"/>
                                                                            <w:tab w:val="left" w:pos="14656"/>
                                                                          </w:tabs>
                                                                          <w:spacing w:line="240" w:lineRule="atLeast"/>
                                                                          <w:jc w:val="left"/>
                                                                          <w:rPr>
                                                                            <w:rFonts w:ascii="宋体" w:hAnsi="宋体" w:eastAsia="宋体" w:cs="宋体"/>
                                                                            <w:color w:val="000000"/>
                                                                            <w:spacing w:val="15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>
                                                                  <w:pPr>
                                                                    <w:widowControl/>
                                                                    <w:tabs>
                                                                      <w:tab w:val="left" w:pos="916"/>
                                                                      <w:tab w:val="left" w:pos="1832"/>
                                                                      <w:tab w:val="left" w:pos="2748"/>
                                                                      <w:tab w:val="left" w:pos="3664"/>
                                                                      <w:tab w:val="left" w:pos="4580"/>
                                                                      <w:tab w:val="left" w:pos="5496"/>
                                                                      <w:tab w:val="left" w:pos="6412"/>
                                                                      <w:tab w:val="left" w:pos="7328"/>
                                                                      <w:tab w:val="left" w:pos="8244"/>
                                                                      <w:tab w:val="left" w:pos="9160"/>
                                                                      <w:tab w:val="left" w:pos="10076"/>
                                                                      <w:tab w:val="left" w:pos="10992"/>
                                                                      <w:tab w:val="left" w:pos="11908"/>
                                                                      <w:tab w:val="left" w:pos="12824"/>
                                                                      <w:tab w:val="left" w:pos="13740"/>
                                                                      <w:tab w:val="left" w:pos="14656"/>
                                                                    </w:tabs>
                                                                    <w:spacing w:line="240" w:lineRule="atLeast"/>
                                                                    <w:jc w:val="left"/>
                                                                    <w:rPr>
                                                                      <w:rFonts w:ascii="宋体" w:hAnsi="宋体" w:eastAsia="宋体" w:cs="宋体"/>
                                                                      <w:color w:val="000000"/>
                                                                      <w:spacing w:val="15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>
                                                            <w:pPr>
                                                              <w:widowControl/>
                                                              <w:tabs>
                                                                <w:tab w:val="left" w:pos="916"/>
                                                                <w:tab w:val="left" w:pos="1832"/>
                                                                <w:tab w:val="left" w:pos="2748"/>
                                                                <w:tab w:val="left" w:pos="3664"/>
                                                                <w:tab w:val="left" w:pos="4580"/>
                                                                <w:tab w:val="left" w:pos="5496"/>
                                                                <w:tab w:val="left" w:pos="6412"/>
                                                                <w:tab w:val="left" w:pos="7328"/>
                                                                <w:tab w:val="left" w:pos="8244"/>
                                                                <w:tab w:val="left" w:pos="9160"/>
                                                                <w:tab w:val="left" w:pos="10076"/>
                                                                <w:tab w:val="left" w:pos="10992"/>
                                                                <w:tab w:val="left" w:pos="11908"/>
                                                                <w:tab w:val="left" w:pos="12824"/>
                                                                <w:tab w:val="left" w:pos="13740"/>
                                                                <w:tab w:val="left" w:pos="14656"/>
                                                              </w:tabs>
                                                              <w:spacing w:line="240" w:lineRule="atLeast"/>
                                                              <w:ind w:firstLine="555"/>
                                                              <w:jc w:val="left"/>
                                                              <w:rPr>
                                                                <w:rFonts w:ascii="宋体" w:hAnsi="宋体" w:eastAsia="宋体" w:cs="宋体"/>
                                                                <w:color w:val="000000"/>
                                                                <w:spacing w:val="15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>
                                                      <w:pPr>
                                                        <w:widowControl/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line="240" w:lineRule="atLeast"/>
                                                        <w:jc w:val="left"/>
                                                        <w:rPr>
                                                          <w:rFonts w:ascii="宋体" w:hAnsi="宋体" w:eastAsia="宋体" w:cs="宋体"/>
                                                          <w:color w:val="000000"/>
                                                          <w:spacing w:val="15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widowControl/>
                                                  <w:tabs>
                                                    <w:tab w:val="left" w:pos="916"/>
                                                    <w:tab w:val="left" w:pos="1832"/>
                                                    <w:tab w:val="left" w:pos="2748"/>
                                                    <w:tab w:val="left" w:pos="3664"/>
                                                    <w:tab w:val="left" w:pos="4580"/>
                                                    <w:tab w:val="left" w:pos="5496"/>
                                                    <w:tab w:val="left" w:pos="6412"/>
                                                    <w:tab w:val="left" w:pos="7328"/>
                                                    <w:tab w:val="left" w:pos="8244"/>
                                                    <w:tab w:val="left" w:pos="9160"/>
                                                    <w:tab w:val="left" w:pos="10076"/>
                                                    <w:tab w:val="left" w:pos="10992"/>
                                                    <w:tab w:val="left" w:pos="11908"/>
                                                    <w:tab w:val="left" w:pos="12824"/>
                                                    <w:tab w:val="left" w:pos="13740"/>
                                                    <w:tab w:val="left" w:pos="14656"/>
                                                  </w:tabs>
                                                  <w:spacing w:line="240" w:lineRule="atLeast"/>
                                                  <w:jc w:val="left"/>
                                                  <w:rPr>
                                                    <w:rFonts w:ascii="宋体" w:hAnsi="宋体" w:eastAsia="宋体" w:cs="宋体"/>
                                                    <w:color w:val="000000"/>
                                                    <w:spacing w:val="15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widowControl/>
                                            <w:tabs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line="240" w:lineRule="atLeast"/>
                                            <w:jc w:val="left"/>
                                            <w:rPr>
                                              <w:rFonts w:ascii="宋体" w:hAnsi="宋体" w:eastAsia="宋体" w:cs="宋体"/>
                                              <w:color w:val="000000"/>
                                              <w:spacing w:val="15"/>
                                              <w:kern w:val="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widowControl/>
                                      <w:tabs>
                                        <w:tab w:val="left" w:pos="916"/>
                                        <w:tab w:val="left" w:pos="1832"/>
                                        <w:tab w:val="left" w:pos="2748"/>
                                        <w:tab w:val="left" w:pos="3664"/>
                                        <w:tab w:val="left" w:pos="4580"/>
                                        <w:tab w:val="left" w:pos="5496"/>
                                        <w:tab w:val="left" w:pos="6412"/>
                                        <w:tab w:val="left" w:pos="7328"/>
                                        <w:tab w:val="left" w:pos="8244"/>
                                        <w:tab w:val="left" w:pos="9160"/>
                                        <w:tab w:val="left" w:pos="10076"/>
                                        <w:tab w:val="left" w:pos="10992"/>
                                        <w:tab w:val="left" w:pos="11908"/>
                                        <w:tab w:val="left" w:pos="12824"/>
                                        <w:tab w:val="left" w:pos="13740"/>
                                        <w:tab w:val="left" w:pos="14656"/>
                                      </w:tabs>
                                      <w:spacing w:line="240" w:lineRule="atLeast"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000000"/>
                                        <w:spacing w:val="1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tLeast"/>
                                <w:jc w:val="left"/>
                                <w:rPr>
                                  <w:rFonts w:ascii="宋体" w:hAnsi="宋体" w:eastAsia="宋体" w:cs="宋体"/>
                                  <w:color w:val="000000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tLeast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5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jc w:val="left"/>
                    <w:rPr>
                      <w:rFonts w:ascii="宋体" w:hAnsi="宋体" w:eastAsia="宋体" w:cs="宋体"/>
                      <w:color w:val="000000"/>
                      <w:spacing w:val="1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="30"/>
        <w:ind w:left="330" w:right="330"/>
        <w:jc w:val="center"/>
        <w:outlineLvl w:val="0"/>
        <w:rPr>
          <w:rFonts w:ascii="ˎ̥" w:hAnsi="ˎ̥" w:eastAsia="宋体" w:cs="宋体"/>
          <w:color w:val="000000"/>
          <w:kern w:val="36"/>
          <w:sz w:val="27"/>
          <w:szCs w:val="27"/>
        </w:rPr>
      </w:pPr>
      <w:r>
        <w:rPr>
          <w:rFonts w:hint="eastAsia" w:ascii="ˎ̥" w:hAnsi="ˎ̥" w:eastAsia="宋体" w:cs="宋体"/>
          <w:color w:val="000000"/>
          <w:kern w:val="36"/>
          <w:sz w:val="27"/>
          <w:szCs w:val="27"/>
        </w:rPr>
        <w:t xml:space="preserve">                     </w:t>
      </w:r>
    </w:p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《中华诗库》之余光中诗作 （部分）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9F"/>
    <w:rsid w:val="000B31DD"/>
    <w:rsid w:val="00235737"/>
    <w:rsid w:val="006069C6"/>
    <w:rsid w:val="00851A0E"/>
    <w:rsid w:val="008910D6"/>
    <w:rsid w:val="00AF073C"/>
    <w:rsid w:val="00E7009F"/>
    <w:rsid w:val="39BA290B"/>
    <w:rsid w:val="531D7A69"/>
    <w:rsid w:val="677359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30" w:after="30"/>
      <w:ind w:left="30" w:right="30"/>
      <w:jc w:val="center"/>
      <w:outlineLvl w:val="0"/>
    </w:pPr>
    <w:rPr>
      <w:rFonts w:ascii="宋体" w:hAnsi="宋体" w:eastAsia="宋体" w:cs="宋体"/>
      <w:kern w:val="36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3"/>
      <w:szCs w:val="23"/>
    </w:rPr>
  </w:style>
  <w:style w:type="character" w:styleId="8">
    <w:name w:val="Hyperlink"/>
    <w:basedOn w:val="7"/>
    <w:unhideWhenUsed/>
    <w:qFormat/>
    <w:uiPriority w:val="99"/>
    <w:rPr>
      <w:color w:val="0000F9"/>
      <w:u w:val="non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kern w:val="36"/>
      <w:sz w:val="27"/>
      <w:szCs w:val="27"/>
    </w:rPr>
  </w:style>
  <w:style w:type="character" w:customStyle="1" w:styleId="11">
    <w:name w:val="HTML 预设格式 Char"/>
    <w:basedOn w:val="7"/>
    <w:link w:val="5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2530</Words>
  <Characters>14423</Characters>
  <Lines>120</Lines>
  <Paragraphs>33</Paragraphs>
  <ScaleCrop>false</ScaleCrop>
  <LinksUpToDate>false</LinksUpToDate>
  <CharactersWithSpaces>16920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2018-09-06T03:05:00Z</dcterms:created>
  <dc:creator>admin</dc:creator>
  <cp:lastModifiedBy>Administrator</cp:lastModifiedBy>
  <dcterms:modified xsi:type="dcterms:W3CDTF">2018-10-10T03:56:55Z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